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57" w:rsidRPr="00515457" w:rsidRDefault="00515457" w:rsidP="00515457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Andale Sans UI" w:hAnsiTheme="majorHAnsi" w:cs="Times New Roman"/>
          <w:kern w:val="3"/>
          <w:sz w:val="24"/>
          <w:szCs w:val="24"/>
          <w:lang w:bidi="en-US"/>
        </w:rPr>
        <w:t xml:space="preserve"> 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АДАПТИРОВАННАЯ ПРОГРАММА ДЛЯ 3 КЛАССА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«Ру</w:t>
      </w:r>
      <w:bookmarkStart w:id="0" w:name="_Toc527402235"/>
      <w:bookmarkStart w:id="1" w:name="_Toc527406028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сский язык»   </w:t>
      </w:r>
    </w:p>
    <w:p w:rsidR="00A9019C" w:rsidRPr="00515457" w:rsidRDefault="00515457" w:rsidP="00515457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</w:t>
      </w:r>
      <w:r w:rsidR="00A9019C" w:rsidRPr="00515457">
        <w:rPr>
          <w:rFonts w:asciiTheme="majorHAnsi" w:hAnsiTheme="majorHAnsi"/>
          <w:sz w:val="24"/>
          <w:szCs w:val="24"/>
        </w:rPr>
        <w:t>Пояснительная записка</w:t>
      </w:r>
      <w:bookmarkEnd w:id="0"/>
      <w:bookmarkEnd w:id="1"/>
    </w:p>
    <w:p w:rsidR="00A9019C" w:rsidRPr="00515457" w:rsidRDefault="00A9019C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Рабочая программа составлена на основе следующих нормативно – правовых и инструктивно – методических документов:</w:t>
      </w:r>
    </w:p>
    <w:p w:rsidR="00A9019C" w:rsidRPr="00515457" w:rsidRDefault="00515457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E3A4F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Настоящая Программа составлена на основе Программы специальных (коррекционных) общеобразовательных учреждений VIII вида под редакци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ей доктора педагогических наук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В.В. 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Воронковой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для 2 класса – М.; «Просвещение», 2010г. и учебника «Русский язык» в 2 частях, 3 класс, Э.В. Якубовская, Я. В. Коршунова, Москва, «Просвещение», 2018 год</w:t>
      </w:r>
      <w:r w:rsid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рассчитана на 102</w:t>
      </w:r>
      <w:r w:rsidR="0063006A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часов в год, по 3 часа в неделю.</w:t>
      </w:r>
      <w:proofErr w:type="gramEnd"/>
    </w:p>
    <w:p w:rsidR="008A5F32" w:rsidRPr="00515457" w:rsidRDefault="008A5F32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Соответствие Государственному образовательному стандарту: рабочая программа по предмету «Русский зык» для обучающихся с ограниченными возможностями здоровья  3  класса   детализирует и раскрывает содержание ФГОС начального общего образования в образовательной области «Язык и речевая практика», проекта ФГОС для ОВЗ (вариант 1) в образовательной области «Язык и речевая практика», определяет общую стратегию обучения, воспитания и 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развития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обучающихся средствами учебного предмета, в соответствии с целями изучения предмета «Русский язык».</w:t>
      </w:r>
    </w:p>
    <w:p w:rsidR="00053439" w:rsidRPr="00515457" w:rsidRDefault="008A5F32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Основной </w:t>
      </w: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целью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курса являются формирование и совершенствование знаний, умений, навыков, владение языком в </w:t>
      </w:r>
      <w:r w:rsidR="00DA6EF2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разных сферах речевого общения.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053439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школы максимально реализоваться в самостоятельной жизни, занять адекватное положение в обществе.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053439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Содержание учебного курса построено с учётом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теме, для постоянного повторения пройденного и отработки необходимых умений.</w:t>
      </w:r>
    </w:p>
    <w:p w:rsidR="00053439" w:rsidRPr="00515457" w:rsidRDefault="00053439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Курс обучения русскому языку нацелен на решение следующих образовательных, воспитательных и коррекционных </w:t>
      </w: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задач:</w:t>
      </w:r>
    </w:p>
    <w:p w:rsidR="00053439" w:rsidRPr="00515457" w:rsidRDefault="00053439" w:rsidP="00A9019C">
      <w:pPr>
        <w:pStyle w:val="a3"/>
        <w:numPr>
          <w:ilvl w:val="0"/>
          <w:numId w:val="16"/>
        </w:numPr>
        <w:spacing w:line="360" w:lineRule="auto"/>
        <w:ind w:left="0" w:firstLine="567"/>
        <w:rPr>
          <w:rFonts w:asciiTheme="majorHAnsi" w:hAnsiTheme="majorHAnsi"/>
        </w:rPr>
      </w:pPr>
      <w:r w:rsidRPr="00515457">
        <w:rPr>
          <w:rFonts w:asciiTheme="majorHAnsi" w:hAnsiTheme="majorHAnsi"/>
        </w:rPr>
        <w:t>формирование у учащихся интереса к языку и первоначальные языковые обобщения;</w:t>
      </w:r>
    </w:p>
    <w:p w:rsidR="00053439" w:rsidRPr="00515457" w:rsidRDefault="00053439" w:rsidP="00A9019C">
      <w:pPr>
        <w:pStyle w:val="a3"/>
        <w:numPr>
          <w:ilvl w:val="0"/>
          <w:numId w:val="16"/>
        </w:numPr>
        <w:spacing w:line="360" w:lineRule="auto"/>
        <w:ind w:left="0" w:firstLine="567"/>
        <w:rPr>
          <w:rFonts w:asciiTheme="majorHAnsi" w:hAnsiTheme="majorHAnsi"/>
        </w:rPr>
      </w:pPr>
      <w:r w:rsidRPr="00515457">
        <w:rPr>
          <w:rFonts w:asciiTheme="majorHAnsi" w:hAnsiTheme="majorHAnsi"/>
        </w:rPr>
        <w:lastRenderedPageBreak/>
        <w:t>совершенствование устной речи учащихся на уровне всех языковых единиц: закрепление правильного произношения звуков, работа над словообразованием и словоизм</w:t>
      </w:r>
      <w:r w:rsidR="008A5F32" w:rsidRPr="00515457">
        <w:rPr>
          <w:rFonts w:asciiTheme="majorHAnsi" w:hAnsiTheme="majorHAnsi"/>
        </w:rPr>
        <w:t>енением, уточнение и обогащение</w:t>
      </w:r>
    </w:p>
    <w:p w:rsidR="00053439" w:rsidRPr="00515457" w:rsidRDefault="00053439" w:rsidP="00A9019C">
      <w:pPr>
        <w:pStyle w:val="a3"/>
        <w:numPr>
          <w:ilvl w:val="0"/>
          <w:numId w:val="16"/>
        </w:numPr>
        <w:spacing w:line="360" w:lineRule="auto"/>
        <w:ind w:left="0" w:firstLine="567"/>
        <w:rPr>
          <w:rFonts w:asciiTheme="majorHAnsi" w:hAnsiTheme="majorHAnsi"/>
        </w:rPr>
      </w:pPr>
      <w:r w:rsidRPr="00515457">
        <w:rPr>
          <w:rFonts w:asciiTheme="majorHAnsi" w:hAnsiTheme="majorHAnsi"/>
        </w:rPr>
        <w:t>словаря, отработка разных по структуре предложений, развитие связной устной речи;</w:t>
      </w:r>
    </w:p>
    <w:p w:rsidR="00053439" w:rsidRPr="00515457" w:rsidRDefault="00053439" w:rsidP="00A9019C">
      <w:pPr>
        <w:pStyle w:val="a3"/>
        <w:numPr>
          <w:ilvl w:val="0"/>
          <w:numId w:val="16"/>
        </w:numPr>
        <w:spacing w:line="360" w:lineRule="auto"/>
        <w:ind w:left="0" w:firstLine="567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обучение аккуратному и грамотному письму с применением изученных орфографических правил;</w:t>
      </w:r>
    </w:p>
    <w:p w:rsidR="00053439" w:rsidRPr="00515457" w:rsidRDefault="00053439" w:rsidP="00A9019C">
      <w:pPr>
        <w:pStyle w:val="a3"/>
        <w:numPr>
          <w:ilvl w:val="0"/>
          <w:numId w:val="16"/>
        </w:numPr>
        <w:spacing w:line="360" w:lineRule="auto"/>
        <w:ind w:left="0" w:firstLine="567"/>
        <w:rPr>
          <w:rFonts w:asciiTheme="majorHAnsi" w:hAnsiTheme="majorHAnsi"/>
        </w:rPr>
      </w:pPr>
      <w:r w:rsidRPr="00515457">
        <w:rPr>
          <w:rFonts w:asciiTheme="majorHAnsi" w:hAnsiTheme="majorHAnsi"/>
        </w:rPr>
        <w:t>развитие умения пользоваться речью, подбирая для этого необходимый словарь, соблюдая правильность построения предложений;</w:t>
      </w:r>
    </w:p>
    <w:p w:rsidR="00053439" w:rsidRPr="00515457" w:rsidRDefault="00053439" w:rsidP="00A9019C">
      <w:pPr>
        <w:pStyle w:val="a3"/>
        <w:numPr>
          <w:ilvl w:val="0"/>
          <w:numId w:val="16"/>
        </w:numPr>
        <w:spacing w:line="360" w:lineRule="auto"/>
        <w:ind w:left="0" w:firstLine="567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знакомство детей со связной письменной речью как видом общения и формирование у них первоначальных умений в письменных высказываниях;</w:t>
      </w:r>
    </w:p>
    <w:p w:rsidR="00053439" w:rsidRPr="00515457" w:rsidRDefault="00053439" w:rsidP="00A9019C">
      <w:pPr>
        <w:pStyle w:val="a3"/>
        <w:numPr>
          <w:ilvl w:val="0"/>
          <w:numId w:val="16"/>
        </w:numPr>
        <w:spacing w:line="360" w:lineRule="auto"/>
        <w:ind w:left="0" w:firstLine="567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осуществление нравственного, эстетического и экологического воспитания школьников.</w:t>
      </w:r>
    </w:p>
    <w:p w:rsidR="00A9019C" w:rsidRPr="00515457" w:rsidRDefault="00053439" w:rsidP="00A9019C">
      <w:pPr>
        <w:spacing w:after="0" w:line="360" w:lineRule="auto"/>
        <w:ind w:firstLine="567"/>
        <w:rPr>
          <w:rFonts w:asciiTheme="majorHAnsi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Исходя из разного по своим возможностям состава учащихся младших классов, в данном разделе программы по русскому языку предусмотрено три уровня требований к знаниям и умениям школьников (в зависимости от успешности овладения ими учебным материалом).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Первый уровень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 базовый - предполагает реализацию требований к ученику в объёме программного материала.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Второй уровень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скорректирован по отношению к базовому уровню в сторону уменьшения объёма материала и его содержательного потенциала (с систематическим использованием образцов выполнения работы, опорных схем, опосредованных подсказок). Работа проводится в рамках актуального словаря.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Третий уровень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ограничен умением аккуратно и правильно списывать с рукописного и печатного текстов. Он обращён к ученикам с более выраженными или осложнёнными интеллектуальными нарушениями.</w:t>
      </w:r>
      <w:r w:rsidR="005E3A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Программа включает следующие разделы: «Звуки и буквы», «Слово», «Предложение», «Письмо и чистописан</w:t>
      </w:r>
      <w:r w:rsidR="00DA6EF2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ие», «Связная письменная речь».</w:t>
      </w:r>
      <w:r w:rsidR="00A9019C" w:rsidRPr="00515457">
        <w:rPr>
          <w:rFonts w:asciiTheme="majorHAnsi" w:hAnsiTheme="majorHAnsi" w:cs="Times New Roman"/>
          <w:b/>
          <w:sz w:val="24"/>
          <w:szCs w:val="24"/>
          <w:lang w:eastAsia="ru-RU"/>
        </w:rPr>
        <w:t xml:space="preserve"> </w:t>
      </w:r>
    </w:p>
    <w:p w:rsidR="00A9019C" w:rsidRPr="00515457" w:rsidRDefault="005973AD" w:rsidP="00A9019C">
      <w:pPr>
        <w:pStyle w:val="15"/>
        <w:spacing w:before="120" w:after="120"/>
        <w:jc w:val="center"/>
        <w:rPr>
          <w:rStyle w:val="c0"/>
          <w:rFonts w:asciiTheme="majorHAnsi" w:hAnsiTheme="majorHAnsi"/>
          <w:b/>
          <w:sz w:val="24"/>
          <w:szCs w:val="24"/>
        </w:rPr>
      </w:pPr>
      <w:bookmarkStart w:id="2" w:name="_Toc527406029"/>
      <w:r w:rsidRPr="00515457">
        <w:rPr>
          <w:rStyle w:val="c0"/>
          <w:rFonts w:asciiTheme="majorHAnsi" w:hAnsiTheme="majorHAnsi"/>
          <w:b/>
          <w:sz w:val="24"/>
          <w:szCs w:val="24"/>
        </w:rPr>
        <w:t xml:space="preserve">Психолого-педагогическая характеристика </w:t>
      </w:r>
      <w:proofErr w:type="gramStart"/>
      <w:r w:rsidRPr="00515457">
        <w:rPr>
          <w:rStyle w:val="c0"/>
          <w:rFonts w:asciiTheme="majorHAnsi" w:hAnsiTheme="majorHAnsi"/>
          <w:b/>
          <w:sz w:val="24"/>
          <w:szCs w:val="24"/>
        </w:rPr>
        <w:t>о</w:t>
      </w:r>
      <w:r w:rsidR="00562556" w:rsidRPr="00515457">
        <w:rPr>
          <w:rStyle w:val="c0"/>
          <w:rFonts w:asciiTheme="majorHAnsi" w:hAnsiTheme="majorHAnsi"/>
          <w:b/>
          <w:sz w:val="24"/>
          <w:szCs w:val="24"/>
        </w:rPr>
        <w:t>бучающихся</w:t>
      </w:r>
      <w:proofErr w:type="gramEnd"/>
      <w:r w:rsidR="00562556" w:rsidRPr="00515457">
        <w:rPr>
          <w:rStyle w:val="c0"/>
          <w:rFonts w:asciiTheme="majorHAnsi" w:hAnsiTheme="majorHAnsi"/>
          <w:b/>
          <w:sz w:val="24"/>
          <w:szCs w:val="24"/>
        </w:rPr>
        <w:t xml:space="preserve"> с легкой умственной </w:t>
      </w:r>
      <w:r w:rsidRPr="00515457">
        <w:rPr>
          <w:rStyle w:val="c0"/>
          <w:rFonts w:asciiTheme="majorHAnsi" w:hAnsiTheme="majorHAnsi"/>
          <w:b/>
          <w:sz w:val="24"/>
          <w:szCs w:val="24"/>
        </w:rPr>
        <w:t>отсталостью</w:t>
      </w:r>
      <w:bookmarkEnd w:id="2"/>
    </w:p>
    <w:p w:rsidR="005973AD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 школьников с умственной отсталостью (интеллектуальными нарушениями) отмечаются недостатки в развитии речевой деятельности,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Недостатки речевой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деятельности этой категории 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обучающихся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напрямую связаны с нарушением абстрактно-логического мышления.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Проведение систематической коррекционно-развивающей работы, направленной на систематизацию и обогащение представлений об окружающей действительности, создает положительные условия для овладения обучающимися различными языковыми средствами. Это находит свое выражение в увеличении объема и изменении качества словарного запаса, овладении различными конструкциями предложений, составлении небольших, но завершенных по смыслу, устных высказываний. Таким образом, постепенно создается основа для овладения более сложной формой речи ― письменной.</w:t>
      </w:r>
    </w:p>
    <w:p w:rsidR="005973AD" w:rsidRPr="00515457" w:rsidRDefault="005973AD" w:rsidP="00A9019C">
      <w:pPr>
        <w:pStyle w:val="15"/>
        <w:spacing w:before="120" w:after="120" w:line="360" w:lineRule="auto"/>
        <w:ind w:firstLine="567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bookmarkStart w:id="3" w:name="_Toc527406030"/>
      <w:r w:rsidRPr="00515457">
        <w:rPr>
          <w:rFonts w:asciiTheme="majorHAnsi" w:hAnsiTheme="majorHAnsi"/>
          <w:b/>
          <w:sz w:val="24"/>
          <w:szCs w:val="24"/>
          <w:lang w:eastAsia="ru-RU"/>
        </w:rPr>
        <w:t>Место предмета в учебном плане</w:t>
      </w:r>
      <w:bookmarkEnd w:id="3"/>
    </w:p>
    <w:p w:rsidR="005973AD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соответствие с недельным учебным планом общего образования обучающихся с умственной отсталостью (интеллектуальными нарушениями) на предмет «Русский язык» отводится 3 часа в неделю </w:t>
      </w:r>
      <w:r w:rsidR="0063006A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(99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ч/в год)</w:t>
      </w:r>
      <w:r w:rsidR="008436B3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. Возможно изменение количества часов, в зависимости от изменения годового календарного учебного графика, сроков каникул, выпадение уроков на праздничные дни.</w:t>
      </w:r>
    </w:p>
    <w:p w:rsidR="005973AD" w:rsidRPr="00515457" w:rsidRDefault="005973AD" w:rsidP="00A9019C">
      <w:pPr>
        <w:pStyle w:val="15"/>
        <w:spacing w:before="120" w:after="120" w:line="360" w:lineRule="auto"/>
        <w:ind w:firstLine="567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bookmarkStart w:id="4" w:name="_Toc527406031"/>
      <w:r w:rsidRPr="00515457">
        <w:rPr>
          <w:rFonts w:asciiTheme="majorHAnsi" w:hAnsiTheme="majorHAnsi"/>
          <w:b/>
          <w:sz w:val="24"/>
          <w:szCs w:val="24"/>
          <w:lang w:eastAsia="ru-RU"/>
        </w:rPr>
        <w:t>Планируемые результаты освоения программы</w:t>
      </w:r>
      <w:bookmarkEnd w:id="4"/>
    </w:p>
    <w:p w:rsidR="00053439" w:rsidRPr="00515457" w:rsidRDefault="006E6D84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hAnsiTheme="majorHAnsi" w:cs="Times New Roman"/>
          <w:b/>
          <w:sz w:val="24"/>
          <w:szCs w:val="24"/>
        </w:rPr>
        <w:t>Планируемые личностные результаты освоения учебного предмета по итогам обучения в</w:t>
      </w: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053439"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3 класс</w:t>
      </w: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е</w:t>
      </w:r>
      <w:r w:rsidR="00A7064F"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br/>
      </w:r>
      <w:r w:rsidR="00053439"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-</w:t>
      </w:r>
      <w:r w:rsidR="00053439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  <w:t>проявлять устойчивое внимание к слову</w:t>
      </w:r>
      <w:r w:rsidR="003A566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="00053439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к объекту изучения и использования в речи;</w:t>
      </w:r>
    </w:p>
    <w:p w:rsidR="00053439" w:rsidRPr="00515457" w:rsidRDefault="00053439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  <w:t>активное проявлять желание придумывать разные предложения с данным словом, распространять предложения, используя приём «постепенного ступенчатого распространения предложения с помощью картинки, вопроса, условного изображения»;</w:t>
      </w:r>
    </w:p>
    <w:p w:rsidR="00053439" w:rsidRPr="00515457" w:rsidRDefault="00053439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  <w:t>проявлять интерес к речевому материалу дидактических игр, желание оказывать помощь товарищу в ходе игры;</w:t>
      </w:r>
    </w:p>
    <w:p w:rsidR="00053439" w:rsidRPr="00515457" w:rsidRDefault="00053439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  <w:t>уметь работать у доски в паре, не мешая напарнику делать запись на доске и не отвлекаясь от выполнения собственного задания;</w:t>
      </w:r>
    </w:p>
    <w:p w:rsidR="00053439" w:rsidRPr="00515457" w:rsidRDefault="00053439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  <w:t>принимать активное участие в выборе игровых упражнений, данных в «Рабочих тетрадях»,</w:t>
      </w:r>
    </w:p>
    <w:p w:rsidR="00053439" w:rsidRPr="00515457" w:rsidRDefault="00053439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  <w:t>стремиться расшифровать словарную головоломку;</w:t>
      </w:r>
    </w:p>
    <w:p w:rsidR="00053439" w:rsidRPr="00515457" w:rsidRDefault="00053439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  <w:t>понимать важность овладения грамотным письмом;</w:t>
      </w:r>
    </w:p>
    <w:p w:rsidR="00053439" w:rsidRPr="00515457" w:rsidRDefault="00053439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  <w:t>соблюдать формы записи простейшего диалога, правильное интонирование предложения-вопроса и предложения-ответа;</w:t>
      </w:r>
    </w:p>
    <w:p w:rsidR="00A9019C" w:rsidRPr="00515457" w:rsidRDefault="00053439" w:rsidP="00A9019C">
      <w:pPr>
        <w:spacing w:before="120" w:after="120" w:line="360" w:lineRule="auto"/>
        <w:ind w:firstLine="567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-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  <w:t>уметь объяснить, чем понрави</w:t>
      </w:r>
      <w:r w:rsidR="00A706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лся герой записанного рассказа.</w:t>
      </w:r>
      <w:r w:rsidR="00A9019C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 w:type="page"/>
      </w:r>
    </w:p>
    <w:p w:rsidR="005973AD" w:rsidRPr="00515457" w:rsidRDefault="00A7064F" w:rsidP="00A9019C">
      <w:pPr>
        <w:spacing w:before="120" w:after="120" w:line="360" w:lineRule="auto"/>
        <w:ind w:firstLine="56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br/>
      </w:r>
      <w:r w:rsidR="005973AD"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</w:t>
      </w: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инимальный и достаточный уровни </w:t>
      </w:r>
      <w:r w:rsidR="005973AD"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усво</w:t>
      </w: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ения предметных результатов </w:t>
      </w: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br/>
        <w:t xml:space="preserve">по </w:t>
      </w:r>
      <w:r w:rsidR="005973AD"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предмету «Русский язык»</w:t>
      </w: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654BA2"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 конец обучения в 3</w:t>
      </w:r>
      <w:r w:rsidR="005973AD"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классе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78"/>
        <w:gridCol w:w="6304"/>
      </w:tblGrid>
      <w:tr w:rsidR="00D92096" w:rsidRPr="00515457" w:rsidTr="00D92096">
        <w:trPr>
          <w:trHeight w:val="1"/>
          <w:jc w:val="center"/>
        </w:trPr>
        <w:tc>
          <w:tcPr>
            <w:tcW w:w="7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096" w:rsidRPr="00515457" w:rsidRDefault="00D92096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Минимальный уровень освоения</w:t>
            </w:r>
          </w:p>
        </w:tc>
        <w:tc>
          <w:tcPr>
            <w:tcW w:w="6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096" w:rsidRPr="00515457" w:rsidRDefault="00D92096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Достаточный уровень освоения</w:t>
            </w:r>
          </w:p>
        </w:tc>
      </w:tr>
      <w:tr w:rsidR="00D92096" w:rsidRPr="00515457" w:rsidTr="00D92096">
        <w:trPr>
          <w:trHeight w:val="1"/>
          <w:jc w:val="center"/>
        </w:trPr>
        <w:tc>
          <w:tcPr>
            <w:tcW w:w="7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360" w:lineRule="auto"/>
              <w:ind w:left="0" w:firstLine="567"/>
              <w:rPr>
                <w:rFonts w:asciiTheme="majorHAnsi" w:hAnsiTheme="majorHAnsi"/>
                <w:color w:val="000000"/>
              </w:rPr>
            </w:pPr>
            <w:proofErr w:type="gramStart"/>
            <w:r w:rsidRPr="00515457">
              <w:rPr>
                <w:rFonts w:asciiTheme="majorHAnsi" w:hAnsiTheme="majorHAnsi"/>
                <w:color w:val="000000"/>
              </w:rPr>
              <w:t>списывать по слогам слова и предложения с печатного и рукопис</w:t>
            </w:r>
            <w:r w:rsidRPr="00515457">
              <w:rPr>
                <w:rFonts w:asciiTheme="majorHAnsi" w:hAnsiTheme="majorHAnsi"/>
                <w:color w:val="000000"/>
              </w:rPr>
              <w:softHyphen/>
              <w:t>ного текстов;</w:t>
            </w:r>
            <w:proofErr w:type="gramEnd"/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писать под диктовку слова, написание которых не расходится с произношением;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писать предложение с большой буквы и ставить точку в конце.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различать сходные по начертанию буквы;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дифференцировать на слух и в произношении оппозиционные звуки;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составлять предложение по картинке;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подбирать по вопросам названия предметов и действий;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360" w:lineRule="auto"/>
              <w:ind w:left="0" w:firstLine="567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</w:rPr>
              <w:t>называть свой домашний адрес.</w:t>
            </w:r>
          </w:p>
          <w:p w:rsidR="00D92096" w:rsidRPr="00515457" w:rsidRDefault="00D92096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jc w:val="both"/>
              <w:rPr>
                <w:rFonts w:asciiTheme="majorHAnsi" w:hAnsiTheme="majorHAnsi"/>
                <w:color w:val="000000"/>
              </w:rPr>
            </w:pPr>
            <w:r w:rsidRPr="00515457">
              <w:rPr>
                <w:rFonts w:asciiTheme="majorHAnsi" w:hAnsiTheme="majorHAnsi"/>
                <w:color w:val="000000"/>
              </w:rPr>
              <w:t>различать гласные и согласные, ударные и безударные гласные; дифференцировать оппозиционные согласные;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jc w:val="both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определять количество слогов в слове по количеству гласных, делить слова на слоги, переносить части слова при    письме;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jc w:val="both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списывать текст целыми словами; писать под диктовку текст (16 — 25 слов), включающий слова с изу</w:t>
            </w:r>
            <w:r w:rsidR="003A566D" w:rsidRPr="00515457">
              <w:rPr>
                <w:rFonts w:asciiTheme="majorHAnsi" w:hAnsiTheme="majorHAnsi"/>
                <w:color w:val="000000"/>
              </w:rPr>
              <w:t xml:space="preserve">ченными </w:t>
            </w:r>
            <w:r w:rsidRPr="00515457">
              <w:rPr>
                <w:rFonts w:asciiTheme="majorHAnsi" w:hAnsiTheme="majorHAnsi"/>
                <w:color w:val="000000"/>
              </w:rPr>
              <w:t>орфограммами;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jc w:val="both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 xml:space="preserve">уметь записывать слова с </w:t>
            </w:r>
            <w:proofErr w:type="spellStart"/>
            <w:r w:rsidRPr="00515457">
              <w:rPr>
                <w:rFonts w:asciiTheme="majorHAnsi" w:hAnsiTheme="majorHAnsi"/>
                <w:color w:val="000000"/>
              </w:rPr>
              <w:t>послоговым</w:t>
            </w:r>
            <w:proofErr w:type="spellEnd"/>
            <w:r w:rsidRPr="00515457">
              <w:rPr>
                <w:rFonts w:asciiTheme="majorHAnsi" w:hAnsiTheme="majorHAnsi"/>
                <w:color w:val="000000"/>
              </w:rPr>
              <w:t xml:space="preserve"> орфографическим проговарива</w:t>
            </w:r>
            <w:r w:rsidRPr="00515457">
              <w:rPr>
                <w:rFonts w:asciiTheme="majorHAnsi" w:hAnsiTheme="majorHAnsi"/>
                <w:color w:val="000000"/>
              </w:rPr>
              <w:softHyphen/>
              <w:t xml:space="preserve">нием; 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jc w:val="both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выделять из предложения слова, обозначающие предметы, дей</w:t>
            </w:r>
            <w:r w:rsidRPr="00515457">
              <w:rPr>
                <w:rFonts w:asciiTheme="majorHAnsi" w:hAnsiTheme="majorHAnsi"/>
                <w:color w:val="000000"/>
              </w:rPr>
              <w:softHyphen/>
              <w:t>ствия, признаки;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jc w:val="both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уметь составлять предложения, восстанавливать нарушенный порядок слов в предложении;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567"/>
              <w:jc w:val="both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составлять текст рассказа в виде подписей под серией сюжетных картинок (3 предложения);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360" w:lineRule="auto"/>
              <w:ind w:left="0" w:firstLine="567"/>
              <w:jc w:val="both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lastRenderedPageBreak/>
              <w:t xml:space="preserve">записывать свой домашний адрес;   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360" w:lineRule="auto"/>
              <w:ind w:left="0" w:firstLine="567"/>
              <w:jc w:val="both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умение полным ответом отвечать на вопросы;</w:t>
            </w:r>
          </w:p>
          <w:p w:rsidR="00D92096" w:rsidRPr="00515457" w:rsidRDefault="00D92096" w:rsidP="00A9019C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spacing w:line="360" w:lineRule="auto"/>
              <w:ind w:left="0" w:firstLine="567"/>
              <w:jc w:val="both"/>
              <w:rPr>
                <w:rFonts w:asciiTheme="majorHAnsi" w:hAnsiTheme="majorHAnsi"/>
              </w:rPr>
            </w:pPr>
            <w:r w:rsidRPr="00515457">
              <w:rPr>
                <w:rFonts w:asciiTheme="majorHAnsi" w:hAnsiTheme="majorHAnsi"/>
                <w:color w:val="000000"/>
              </w:rPr>
              <w:t>уметь отвечать в каком городе и стране проживает, назвать адрес и телефон.</w:t>
            </w:r>
          </w:p>
          <w:p w:rsidR="00D92096" w:rsidRPr="00515457" w:rsidRDefault="00D92096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5973AD" w:rsidRPr="00515457" w:rsidRDefault="005973AD" w:rsidP="00A9019C">
      <w:pPr>
        <w:pStyle w:val="15"/>
        <w:spacing w:before="120" w:after="120" w:line="360" w:lineRule="auto"/>
        <w:ind w:firstLine="567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bookmarkStart w:id="5" w:name="_Toc527406032"/>
      <w:r w:rsidRPr="00515457">
        <w:rPr>
          <w:rFonts w:asciiTheme="majorHAnsi" w:hAnsiTheme="majorHAnsi"/>
          <w:b/>
          <w:sz w:val="24"/>
          <w:szCs w:val="24"/>
          <w:lang w:eastAsia="ru-RU"/>
        </w:rPr>
        <w:lastRenderedPageBreak/>
        <w:t>Программа формирования БУД</w:t>
      </w:r>
      <w:bookmarkEnd w:id="5"/>
    </w:p>
    <w:p w:rsidR="005973AD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9F36FB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 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</w:t>
      </w:r>
      <w:r w:rsidR="00A706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его содержанию и организации.</w:t>
      </w:r>
      <w:r w:rsidR="00A706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2.Коммуникативные учебные действия обеспечивают способность вступать в коммуникацию с взрослыми и сверстниками в процессе</w:t>
      </w:r>
      <w:r w:rsidR="00A706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обучения. </w:t>
      </w:r>
      <w:r w:rsidR="00A706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3.Регулятивные учебные действия обеспечивают успешную работу на любом уроке и любом этапе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обучения. Благодаря им создаются условия для формирования и реализации </w:t>
      </w:r>
      <w:r w:rsidR="00A706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начальных логических операций. </w:t>
      </w:r>
      <w:r w:rsidR="00A706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4.Познавательные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</w:t>
      </w:r>
      <w:r w:rsidR="00A706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гического мышления школьников. </w:t>
      </w:r>
      <w:r w:rsidR="00A7064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сформированности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9F36FB"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br w:type="page"/>
      </w:r>
    </w:p>
    <w:p w:rsidR="005973AD" w:rsidRPr="00515457" w:rsidRDefault="005973AD" w:rsidP="009F36FB">
      <w:pPr>
        <w:spacing w:before="120" w:after="120" w:line="360" w:lineRule="auto"/>
        <w:ind w:firstLine="56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>Характер</w:t>
      </w:r>
      <w:r w:rsidR="00A7064F"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истика базовых учебных действий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10511"/>
      </w:tblGrid>
      <w:tr w:rsidR="00A7064F" w:rsidRPr="00515457" w:rsidTr="00191235">
        <w:tc>
          <w:tcPr>
            <w:tcW w:w="3347" w:type="dxa"/>
          </w:tcPr>
          <w:p w:rsidR="00A7064F" w:rsidRPr="00515457" w:rsidRDefault="00A7064F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Группа БУД</w:t>
            </w:r>
          </w:p>
        </w:tc>
        <w:tc>
          <w:tcPr>
            <w:tcW w:w="10511" w:type="dxa"/>
          </w:tcPr>
          <w:p w:rsidR="00A7064F" w:rsidRPr="00515457" w:rsidRDefault="00A7064F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Учебные действия и умения</w:t>
            </w:r>
          </w:p>
        </w:tc>
      </w:tr>
      <w:tr w:rsidR="00A7064F" w:rsidRPr="00515457" w:rsidTr="00191235">
        <w:tc>
          <w:tcPr>
            <w:tcW w:w="3347" w:type="dxa"/>
          </w:tcPr>
          <w:p w:rsidR="00A7064F" w:rsidRPr="00515457" w:rsidRDefault="00A7064F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Личностные учебные действия </w:t>
            </w:r>
          </w:p>
        </w:tc>
        <w:tc>
          <w:tcPr>
            <w:tcW w:w="10511" w:type="dxa"/>
          </w:tcPr>
          <w:p w:rsidR="00A7064F" w:rsidRPr="00515457" w:rsidRDefault="00A7064F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- начальное осознание себя как ученика, одноклассника, друга;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 xml:space="preserve">- формирование положительного отношения к окружающей действительности;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 xml:space="preserve">- формирование самостоятельности в выполнении учебных заданий, поручений;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 xml:space="preserve">- понимание личной ответственности за свои поступки;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>- формирование готовности к безопасному и бережному поведению в природе и обществе.</w:t>
            </w:r>
          </w:p>
        </w:tc>
      </w:tr>
      <w:tr w:rsidR="00A7064F" w:rsidRPr="00515457" w:rsidTr="00191235">
        <w:tc>
          <w:tcPr>
            <w:tcW w:w="3347" w:type="dxa"/>
          </w:tcPr>
          <w:p w:rsidR="00A7064F" w:rsidRPr="00515457" w:rsidRDefault="00A7064F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Коммуникативные учебные действия </w:t>
            </w:r>
          </w:p>
        </w:tc>
        <w:tc>
          <w:tcPr>
            <w:tcW w:w="10511" w:type="dxa"/>
          </w:tcPr>
          <w:p w:rsidR="00A7064F" w:rsidRPr="00515457" w:rsidRDefault="00A7064F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- вступать в контакт и работать в коллективе (учитель−ученик, ученик–ученик);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 xml:space="preserve">- использовать принятые ритуалы социального взаимодействия с одноклассниками и учителем;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 xml:space="preserve">- обращаться за помощью и принимать помощь;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 xml:space="preserve">- слушать и понимать инструкцию к учебному заданию;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>- доброжелательно относиться, сопереживать окружающим.</w:t>
            </w:r>
          </w:p>
        </w:tc>
      </w:tr>
      <w:tr w:rsidR="00A7064F" w:rsidRPr="00515457" w:rsidTr="00191235">
        <w:tc>
          <w:tcPr>
            <w:tcW w:w="3347" w:type="dxa"/>
          </w:tcPr>
          <w:p w:rsidR="00A7064F" w:rsidRPr="00515457" w:rsidRDefault="00A7064F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Регулятивные учебные действия: </w:t>
            </w:r>
          </w:p>
        </w:tc>
        <w:tc>
          <w:tcPr>
            <w:tcW w:w="10511" w:type="dxa"/>
          </w:tcPr>
          <w:p w:rsidR="00A7064F" w:rsidRPr="00515457" w:rsidRDefault="00A7064F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- адекватно соблюдать ритуалы школьного поведения (поднимать руку, вставать и выходить из-за парты и т.д.);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>- принимать цели, следовать предложенному плану и работать в общем темпе.</w:t>
            </w:r>
          </w:p>
        </w:tc>
      </w:tr>
      <w:tr w:rsidR="00A7064F" w:rsidRPr="00515457" w:rsidTr="00191235">
        <w:tc>
          <w:tcPr>
            <w:tcW w:w="3347" w:type="dxa"/>
          </w:tcPr>
          <w:p w:rsidR="00A7064F" w:rsidRPr="00515457" w:rsidRDefault="00A7064F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Познавательные учебные действия:</w:t>
            </w:r>
          </w:p>
        </w:tc>
        <w:tc>
          <w:tcPr>
            <w:tcW w:w="10511" w:type="dxa"/>
          </w:tcPr>
          <w:p w:rsidR="00A7064F" w:rsidRPr="00515457" w:rsidRDefault="00A7064F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- выделять некоторые существенные свойства хорошо знакомых предметов;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 xml:space="preserve">- читать; писать; выполнять арифметические действия;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 xml:space="preserve">- наблюдать под руководством взрослого за предметами и явлениями окружающей действительности; </w:t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>- работать с несложной по содержанию и структуре информацией (понимать изображение, текст, устное высказывание).</w:t>
            </w:r>
          </w:p>
        </w:tc>
      </w:tr>
    </w:tbl>
    <w:p w:rsidR="005973AD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5973AD" w:rsidRPr="00515457" w:rsidRDefault="009F36FB" w:rsidP="009F36FB">
      <w:pPr>
        <w:spacing w:before="120" w:after="120" w:line="360" w:lineRule="auto"/>
        <w:ind w:firstLine="56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 xml:space="preserve">Оценка </w:t>
      </w:r>
      <w:proofErr w:type="spellStart"/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БУД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1"/>
        <w:gridCol w:w="4259"/>
        <w:gridCol w:w="2835"/>
        <w:gridCol w:w="1778"/>
      </w:tblGrid>
      <w:tr w:rsidR="005973AD" w:rsidRPr="00515457" w:rsidTr="00515457">
        <w:tc>
          <w:tcPr>
            <w:tcW w:w="209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Группа БУД</w:t>
            </w:r>
          </w:p>
        </w:tc>
        <w:tc>
          <w:tcPr>
            <w:tcW w:w="3821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Формируемые учебны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 действия и умения</w:t>
            </w:r>
          </w:p>
        </w:tc>
        <w:tc>
          <w:tcPr>
            <w:tcW w:w="4259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Виды заданий на уроке</w:t>
            </w:r>
          </w:p>
        </w:tc>
        <w:tc>
          <w:tcPr>
            <w:tcW w:w="2835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Способы оценки </w:t>
            </w:r>
            <w:proofErr w:type="spellStart"/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действий (с помощью каких заданий можно оценить)</w:t>
            </w:r>
          </w:p>
        </w:tc>
        <w:tc>
          <w:tcPr>
            <w:tcW w:w="1778" w:type="dxa"/>
          </w:tcPr>
          <w:p w:rsidR="005973AD" w:rsidRPr="00515457" w:rsidRDefault="0010433B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Баллы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="005973AD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 1 до 5)</w:t>
            </w:r>
          </w:p>
        </w:tc>
      </w:tr>
      <w:tr w:rsidR="005973AD" w:rsidRPr="00515457" w:rsidTr="00515457">
        <w:trPr>
          <w:trHeight w:val="1054"/>
        </w:trPr>
        <w:tc>
          <w:tcPr>
            <w:tcW w:w="2093" w:type="dxa"/>
          </w:tcPr>
          <w:p w:rsidR="005973AD" w:rsidRPr="00515457" w:rsidRDefault="0010433B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Личностные учебные действия </w:t>
            </w:r>
          </w:p>
        </w:tc>
        <w:tc>
          <w:tcPr>
            <w:tcW w:w="3821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- начальное осознание себя как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ученика, одноклассника, друга;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 формирование положительного отношения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к окружающей действительности;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 формирование самостоятельности в выполнен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ии учебных заданий, поручений;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 понимание личной отв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етственности за свои поступки;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формирование готовности к безопасному и бережному поведению в природе и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обществе.</w:t>
            </w:r>
          </w:p>
        </w:tc>
        <w:tc>
          <w:tcPr>
            <w:tcW w:w="4259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-Поднимите 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руки, кто справился с заданием? 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Поднимите руки, кто ещё выполняет?</w:t>
            </w:r>
          </w:p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Поднимите руки, кто са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мостоятельно выполняет задание? 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- Кто у нас старается?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- Кто первым выполнит задание? 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Кт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 готов помочь своему товарищу?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Можете самостоятельно выполнять, если поняли инструкции.</w:t>
            </w:r>
          </w:p>
        </w:tc>
        <w:tc>
          <w:tcPr>
            <w:tcW w:w="2835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Качественно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е оценивание действий на уроке. 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Текущий устный контроль.</w:t>
            </w:r>
          </w:p>
        </w:tc>
        <w:tc>
          <w:tcPr>
            <w:tcW w:w="1778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</w:tr>
      <w:tr w:rsidR="005973AD" w:rsidRPr="00515457" w:rsidTr="00515457">
        <w:trPr>
          <w:trHeight w:val="900"/>
        </w:trPr>
        <w:tc>
          <w:tcPr>
            <w:tcW w:w="209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ммуникативные учебные действия </w:t>
            </w:r>
          </w:p>
        </w:tc>
        <w:tc>
          <w:tcPr>
            <w:tcW w:w="3821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 вступать в контакт и работать в коллективе (у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читель−ученик, ученик–ученик);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- использовать принятые ритуалы социального взаимодействия с одноклассниками и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учителем;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- обращаться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за помощью и принимать помощь;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- слушать и понимать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инструкцию к учебному заданию;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доброжелательно относиться, сопереживать окружающим.</w:t>
            </w:r>
          </w:p>
        </w:tc>
        <w:tc>
          <w:tcPr>
            <w:tcW w:w="4259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-Раб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ота в парах по заданию учителя. </w:t>
            </w:r>
            <w:proofErr w:type="gramStart"/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Приветствие, вежливые формы обр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ащения к учителю, однокласснику 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-Спросите, кому нужна помощь. 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-Внимательно слушаем инструкцию по выполнению задания.</w:t>
            </w:r>
          </w:p>
        </w:tc>
        <w:tc>
          <w:tcPr>
            <w:tcW w:w="2835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Качественно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е оценивание действий на уроке.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Текущий устный контроль.</w:t>
            </w:r>
          </w:p>
        </w:tc>
        <w:tc>
          <w:tcPr>
            <w:tcW w:w="1778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515457">
        <w:trPr>
          <w:trHeight w:val="888"/>
        </w:trPr>
        <w:tc>
          <w:tcPr>
            <w:tcW w:w="2093" w:type="dxa"/>
          </w:tcPr>
          <w:p w:rsidR="005973AD" w:rsidRPr="00515457" w:rsidRDefault="0010433B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Регулятивные учебные действия</w:t>
            </w:r>
          </w:p>
        </w:tc>
        <w:tc>
          <w:tcPr>
            <w:tcW w:w="3821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 адекватно соблюдать ритуалы школьного поведения (поднимать руку, вставать и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выходить из-за парты и т.д.);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принимать цели, следовать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предложенному плану и работать в общем темпе.</w:t>
            </w:r>
          </w:p>
        </w:tc>
        <w:tc>
          <w:tcPr>
            <w:tcW w:w="4259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остроение перед входом в класс.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Посмотри, гд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е лежат учебные принадлежности? 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Как стоит на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ша парта?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Кто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пра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вильно может спросить на уроке? Смотрим за действиями Учителя и выполняем также.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Кто выполнил задание?</w:t>
            </w:r>
          </w:p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Кому нужна помощь?</w:t>
            </w:r>
          </w:p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Кто хочет помощь товарищу?</w:t>
            </w:r>
          </w:p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Ты считаешь, правильно выполнил задание?</w:t>
            </w:r>
          </w:p>
        </w:tc>
        <w:tc>
          <w:tcPr>
            <w:tcW w:w="2835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Качественно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е оценивание действий на уроке.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Текущий устный контроль.</w:t>
            </w:r>
          </w:p>
        </w:tc>
        <w:tc>
          <w:tcPr>
            <w:tcW w:w="1778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515457">
        <w:trPr>
          <w:trHeight w:val="421"/>
        </w:trPr>
        <w:tc>
          <w:tcPr>
            <w:tcW w:w="2093" w:type="dxa"/>
          </w:tcPr>
          <w:p w:rsidR="005973AD" w:rsidRPr="00515457" w:rsidRDefault="003229B5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 учебные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3821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 выделять некоторые существенные свойс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тва хорошо знакомых предметов;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- читать; писать; выполнять арифметические действия; </w:t>
            </w:r>
          </w:p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 наблюдать под руководством взрослого за предметами и явлениями окружающей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действительности; </w:t>
            </w:r>
            <w:r w:rsidR="0010433B"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работать с несложной по содержанию и структуре информацией (понимать изображение, текст, устное</w:t>
            </w:r>
            <w:r w:rsidR="003A566D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высказывание).</w:t>
            </w:r>
          </w:p>
        </w:tc>
        <w:tc>
          <w:tcPr>
            <w:tcW w:w="4259" w:type="dxa"/>
          </w:tcPr>
          <w:p w:rsidR="005973AD" w:rsidRPr="00515457" w:rsidRDefault="0010433B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-Действия с учебными принадлежностями.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="005973AD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  <w:r w:rsidR="005973AD" w:rsidRPr="0051545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973AD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Работа с раздаточным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материалом и деталями изделия. </w:t>
            </w:r>
            <w:proofErr w:type="gramStart"/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="005973AD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5973AD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Работа по образцу, по словесн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ой инструкции.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-Дидактические игры.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="005973AD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-Сюжетно-ролевые игры.</w:t>
            </w:r>
          </w:p>
        </w:tc>
        <w:tc>
          <w:tcPr>
            <w:tcW w:w="2835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Качественно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е оценивание действий на уроке. 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Текущий устный контроль.</w:t>
            </w:r>
          </w:p>
        </w:tc>
        <w:tc>
          <w:tcPr>
            <w:tcW w:w="1778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5973AD" w:rsidRPr="00515457" w:rsidRDefault="005973AD" w:rsidP="009F36FB">
      <w:pPr>
        <w:spacing w:before="120" w:after="120" w:line="360" w:lineRule="auto"/>
        <w:ind w:firstLine="56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Таблица оценки </w:t>
      </w:r>
      <w:proofErr w:type="spellStart"/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базовых учебных действий</w:t>
      </w:r>
    </w:p>
    <w:tbl>
      <w:tblPr>
        <w:tblW w:w="11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6003"/>
        <w:gridCol w:w="572"/>
        <w:gridCol w:w="572"/>
        <w:gridCol w:w="573"/>
        <w:gridCol w:w="572"/>
        <w:gridCol w:w="572"/>
        <w:gridCol w:w="573"/>
      </w:tblGrid>
      <w:tr w:rsidR="005973AD" w:rsidRPr="00515457" w:rsidTr="005973AD">
        <w:trPr>
          <w:trHeight w:val="337"/>
          <w:jc w:val="center"/>
        </w:trPr>
        <w:tc>
          <w:tcPr>
            <w:tcW w:w="2240" w:type="dxa"/>
            <w:vMerge w:val="restart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Группа БУД </w:t>
            </w:r>
          </w:p>
        </w:tc>
        <w:tc>
          <w:tcPr>
            <w:tcW w:w="6003" w:type="dxa"/>
            <w:vMerge w:val="restart"/>
          </w:tcPr>
          <w:p w:rsidR="005973AD" w:rsidRPr="00515457" w:rsidRDefault="0010433B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Перечень учебных действий</w:t>
            </w:r>
          </w:p>
        </w:tc>
        <w:tc>
          <w:tcPr>
            <w:tcW w:w="3434" w:type="dxa"/>
            <w:gridSpan w:val="6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сформированност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10433B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(в баллах)</w:t>
            </w:r>
          </w:p>
        </w:tc>
      </w:tr>
      <w:tr w:rsidR="005973AD" w:rsidRPr="00515457" w:rsidTr="005973AD">
        <w:trPr>
          <w:trHeight w:val="409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3AD" w:rsidRPr="00515457" w:rsidTr="005973AD">
        <w:trPr>
          <w:trHeight w:val="568"/>
          <w:jc w:val="center"/>
        </w:trPr>
        <w:tc>
          <w:tcPr>
            <w:tcW w:w="2240" w:type="dxa"/>
            <w:vMerge w:val="restart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Личностные учебные действия</w:t>
            </w: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 xml:space="preserve">начальное осознание себя как ученика, одноклассника, друга; 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9F36FB">
        <w:trPr>
          <w:trHeight w:val="913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>- формирование положительного отношения к окружающей действительности;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470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 xml:space="preserve">- формирование самостоятельности в выполнении учебных заданий, поручений; 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470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 xml:space="preserve">- понимание личной ответственности за свои поступки; 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470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 формирование готовности к безопасному и бережному поведению в природе и обществе.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345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7" w:type="dxa"/>
            <w:gridSpan w:val="7"/>
          </w:tcPr>
          <w:p w:rsidR="005973AD" w:rsidRPr="00515457" w:rsidRDefault="0010433B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Максимум </w:t>
            </w:r>
            <w:r w:rsidR="005973AD" w:rsidRPr="0051545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25 баллов</w:t>
            </w:r>
          </w:p>
        </w:tc>
      </w:tr>
      <w:tr w:rsidR="005973AD" w:rsidRPr="00515457" w:rsidTr="005973AD">
        <w:trPr>
          <w:trHeight w:val="536"/>
          <w:jc w:val="center"/>
        </w:trPr>
        <w:tc>
          <w:tcPr>
            <w:tcW w:w="2240" w:type="dxa"/>
            <w:vMerge w:val="restart"/>
          </w:tcPr>
          <w:p w:rsidR="005973AD" w:rsidRPr="00515457" w:rsidRDefault="0010433B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Коммуника</w:t>
            </w:r>
            <w:r w:rsidR="005973AD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тивные учебные действия</w:t>
            </w: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 xml:space="preserve">- вступать в контакт и работать в коллективе (учитель−ученик, ученик–ученик); 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730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 xml:space="preserve">- использовать принятые ритуалы социального взаимодействия с одноклассниками и учителем; 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153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 xml:space="preserve">- обращаться за помощью и принимать помощь; 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412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 xml:space="preserve">- слушать и понимать инструкцию к учебному заданию; 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462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-доброжелательно относиться, сопереживать окружающим.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445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7" w:type="dxa"/>
            <w:gridSpan w:val="7"/>
          </w:tcPr>
          <w:p w:rsidR="005973AD" w:rsidRPr="00515457" w:rsidRDefault="0010433B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Максимум </w:t>
            </w:r>
            <w:r w:rsidR="005973AD" w:rsidRPr="0051545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25 баллов</w:t>
            </w:r>
          </w:p>
        </w:tc>
      </w:tr>
      <w:tr w:rsidR="005973AD" w:rsidRPr="00515457" w:rsidTr="005973AD">
        <w:trPr>
          <w:jc w:val="center"/>
        </w:trPr>
        <w:tc>
          <w:tcPr>
            <w:tcW w:w="2240" w:type="dxa"/>
            <w:vMerge w:val="restart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Регулятивные учебные действия</w:t>
            </w: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 xml:space="preserve">- адекватно соблюдать ритуалы школьного поведения (поднимать руку, вставать и выходить из-за парты и т.д.); 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73AD" w:rsidRPr="00515457" w:rsidTr="009F36FB">
        <w:trPr>
          <w:trHeight w:val="930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принимать цели, следовать предложенному плану и работать в общем темпе.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jc w:val="center"/>
        </w:trPr>
        <w:tc>
          <w:tcPr>
            <w:tcW w:w="2240" w:type="dxa"/>
            <w:tcBorders>
              <w:top w:val="nil"/>
            </w:tcBorders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7" w:type="dxa"/>
            <w:gridSpan w:val="7"/>
          </w:tcPr>
          <w:p w:rsidR="005973AD" w:rsidRPr="00515457" w:rsidRDefault="0010433B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Максимум </w:t>
            </w:r>
            <w:r w:rsidR="003A566D" w:rsidRPr="0051545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="005973AD" w:rsidRPr="0051545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</w:tr>
      <w:tr w:rsidR="005973AD" w:rsidRPr="00515457" w:rsidTr="005973AD">
        <w:trPr>
          <w:trHeight w:val="422"/>
          <w:jc w:val="center"/>
        </w:trPr>
        <w:tc>
          <w:tcPr>
            <w:tcW w:w="2240" w:type="dxa"/>
            <w:vMerge w:val="restart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Познаватель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softHyphen/>
              <w:t>ные</w:t>
            </w: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 xml:space="preserve">- выделять некоторые существенные свойства хорошо знакомых предметов; 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277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 xml:space="preserve">- читать; писать; выполнять арифметические действия; 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671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Calibri" w:hAnsiTheme="majorHAnsi" w:cs="Times New Roman"/>
                <w:color w:val="000000"/>
                <w:sz w:val="24"/>
                <w:szCs w:val="24"/>
                <w:lang w:eastAsia="ru-RU"/>
              </w:rPr>
              <w:t xml:space="preserve">- наблюдать под руководством взрослого за предметами и явлениями окружающей действительности; 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trHeight w:val="671"/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работать с несложной по содержанию и структуре информацией (понимать изображение, текст, устное высказывание).</w:t>
            </w: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973AD" w:rsidRPr="00515457" w:rsidTr="005973AD">
        <w:trPr>
          <w:jc w:val="center"/>
        </w:trPr>
        <w:tc>
          <w:tcPr>
            <w:tcW w:w="2240" w:type="dxa"/>
            <w:vMerge/>
          </w:tcPr>
          <w:p w:rsidR="005973AD" w:rsidRPr="00515457" w:rsidRDefault="005973AD" w:rsidP="00A9019C">
            <w:pPr>
              <w:spacing w:after="0" w:line="36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7" w:type="dxa"/>
            <w:gridSpan w:val="7"/>
          </w:tcPr>
          <w:p w:rsidR="005973AD" w:rsidRPr="00515457" w:rsidRDefault="0010433B" w:rsidP="00A9019C">
            <w:pPr>
              <w:spacing w:after="0" w:line="360" w:lineRule="auto"/>
              <w:ind w:firstLine="567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Максимум 20 </w:t>
            </w:r>
            <w:r w:rsidR="005973AD" w:rsidRPr="0051545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</w:tr>
    </w:tbl>
    <w:p w:rsidR="005973AD" w:rsidRPr="00515457" w:rsidRDefault="0010433B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br/>
      </w:r>
      <w:proofErr w:type="gramStart"/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0 баллов ― действие отсутствует, обучающийся не понимает его смысла, не включается в процес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 выполнения вместе с учителем;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ости требуется оказание помощи;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2 балла ― преимущественно выполняет действие по указанию учителя, в отдельных ситуациях способе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н выполнить его самостоятельно;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proofErr w:type="gramStart"/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3 балла ― способен самостоятельно выполнять действие в определенных ситуациях, нередко допускает ошибки, которые исправляе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 по прямому указанию учителя;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4 балла ― способен самостоятельно применять действие, но иногда допускает ошибки, которые и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справляет по замечанию учителя;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5 баллов ― самостоятельно примен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яет действие в любой ситуации.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Высокий уро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вень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сформированности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БУД - </w:t>
      </w:r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80 – 64 баллов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Средний уровень </w:t>
      </w:r>
      <w:proofErr w:type="spellStart"/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сформированности</w:t>
      </w:r>
      <w:proofErr w:type="spellEnd"/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БУД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- 63 – 35 баллов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Низкий уровень </w:t>
      </w:r>
      <w:proofErr w:type="spellStart"/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сформированности</w:t>
      </w:r>
      <w:proofErr w:type="spellEnd"/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БУД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- 34 – 17 баллов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БУД не </w:t>
      </w:r>
      <w:proofErr w:type="gramStart"/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сформированы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- 16 -  0 </w:t>
      </w:r>
      <w:r w:rsidR="005973A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баллов</w:t>
      </w:r>
    </w:p>
    <w:p w:rsidR="005973AD" w:rsidRPr="00515457" w:rsidRDefault="005973AD" w:rsidP="009F36FB">
      <w:pPr>
        <w:pStyle w:val="15"/>
        <w:spacing w:before="120" w:after="120" w:line="360" w:lineRule="auto"/>
        <w:ind w:firstLine="567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bookmarkStart w:id="6" w:name="_Toc527406033"/>
      <w:r w:rsidRPr="00515457">
        <w:rPr>
          <w:rFonts w:asciiTheme="majorHAnsi" w:hAnsiTheme="majorHAnsi"/>
          <w:b/>
          <w:sz w:val="24"/>
          <w:szCs w:val="24"/>
          <w:lang w:eastAsia="ru-RU"/>
        </w:rPr>
        <w:t>Содержание учебного предмета</w:t>
      </w:r>
      <w:bookmarkEnd w:id="6"/>
    </w:p>
    <w:p w:rsidR="00727BA9" w:rsidRPr="00515457" w:rsidRDefault="00727BA9" w:rsidP="00A9019C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Повторение</w:t>
      </w:r>
    </w:p>
    <w:p w:rsidR="001152DD" w:rsidRPr="00515457" w:rsidRDefault="001152DD" w:rsidP="00A9019C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Звуки и буквы</w:t>
      </w:r>
    </w:p>
    <w:p w:rsidR="0010433B" w:rsidRPr="00515457" w:rsidRDefault="001152D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Порядок слов в русской азбуке. Алфавит. Расположение в алфавитном порядке фамилий учеников класса. Знакомство со «Школьным орфографическим словарём».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Непроверяемые гласные и согласные в слове. Наблюдение за единообразным написанием и запоминание их написания в группе сло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в-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«родственников». 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Восстановление в памяти слов из словаря, изученных в предыдущих классах, нахождени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 их в орфографическом словаре. 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3</w:t>
      </w:r>
      <w:r w:rsidRPr="0051545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ab/>
        <w:t>класс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Арбуз, вчера, город, дневник, дорога, завтра, класс, мебель, месяц, неделя, овощи, огород, одежда, погода, праздник, сапоги, сегодня, товарищ, учитель, яблоко (20 слов).</w:t>
      </w:r>
      <w:proofErr w:type="gramEnd"/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Звуки гласные и согласные, их различение по наличию или отсутствию преграды. Гласные и согласные буквы. Условное обозначение гласных и с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огласных звуков и бу</w:t>
      </w:r>
      <w:proofErr w:type="gramStart"/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кв в сх</w:t>
      </w:r>
      <w:proofErr w:type="gramEnd"/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еме. 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Чёткое произнесение звуков слова, написание которого не расходится с произношением, последовательное обозначение каждого звука в схеме. З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апись слова в тетради по схеме.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Сравнение слов, отличающихся одним словом, количеством звуков, их расположением. Наглядное объяснение значения слова.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Ударение в двусложных, а затем в трёхсложных словах. Знак ударения. Выделение ударного гласного по образцу и самостоятельно. Гласные ударные и безударные. Наблюдение за одинаковым написанием ударной и б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езударной гласной в группе слов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«родственников». Одинаковое написание гласных в ударной и безударной позиции. Проверка безударной гласной изменением формы слова. Объяснение написания безударной гласной.</w:t>
      </w:r>
    </w:p>
    <w:p w:rsidR="001152DD" w:rsidRPr="00515457" w:rsidRDefault="001152D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Слог. Деление слов на слоги. Чёткое произнесение каждого слога. Составление слов из данных слогов. Наблюдение за количеством гласных в слове и количеством слогов. Слогообразующая роль гласных. Перенос слов.</w:t>
      </w:r>
    </w:p>
    <w:p w:rsidR="001152DD" w:rsidRPr="00515457" w:rsidRDefault="001152D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Слова со звуками [и] и [й], различение их значений. Деление данных слов на слоги. Составление схемы слов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. Включение слов в предложение.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Слова со звуками [л] и [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р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]. Дифференциация их на слух и в произношении. Различение значений слов. </w:t>
      </w:r>
      <w:proofErr w:type="spellStart"/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Звуко</w:t>
      </w:r>
      <w:proofErr w:type="spellEnd"/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буквенный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анализ слов с чётким </w:t>
      </w:r>
      <w:proofErr w:type="spellStart"/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звуко</w:t>
      </w:r>
      <w:proofErr w:type="spellEnd"/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-слоговым проговариванием.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Звонкие и глухие согласные, их различение. Обозначение в словах звонких и глухих согласных звуков соответствующими буквами (в сильной позиции - в начале слова или перед гласными). Дифференциация слов на слух и в произношении. Различение значений слов. Условное обозначение звонких и глухих согласных звуков. </w:t>
      </w:r>
      <w:proofErr w:type="spellStart"/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Звуко</w:t>
      </w:r>
      <w:proofErr w:type="spellEnd"/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10433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буквенный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анализ слов. Чёткое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звуко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-слоговое проговаривание. Составление схемы. Запись слов. Несоответствие звука и буквы в словах со звонкой и глухой согласной на конце. Правописание звонких и глухих согласных на конце слова. Проверка написан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ия путём изменения формы слова.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Согласные свистящие и шипящие, дифференциация их на слух и в произношении. Обозначение их буквами. </w:t>
      </w:r>
      <w:proofErr w:type="spellStart"/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Звуко</w:t>
      </w:r>
      <w:proofErr w:type="spellEnd"/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буквенный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анализ слов. Различение значений слов. Сочетание согласных с шипящими. Правописание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жи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ши, </w:t>
      </w:r>
      <w:proofErr w:type="spellStart"/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ча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ща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чу -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щу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Буквы е, ё, ю, я в начале слова или слога. Буквенная схема слов. Запоминание написания слов с данными буквами. 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Перенос части слова при письме.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Согласные твёрдые и мягкие, различение их на слух и в произношении. Определение значений слов. Обозначение мягкости согласных буквами и, е, ё, ю, я, твёрдости согласных - буквами а, о, у, ы.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Буква ъ для обозначения мягкости согласных на конце слова и в середине слова. Дифференциация слов с твёрдыми и мягкими согласными на конце и в середине слова. Объяснение написания орфограммы. Перенос слов с мягким знаком.</w:t>
      </w:r>
    </w:p>
    <w:p w:rsidR="009F36FB" w:rsidRPr="00515457" w:rsidRDefault="001152DD" w:rsidP="009F36FB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Разделительный ъ перед гласными и, е, ё, ю, я. Упражнения в умении правильно произносить и записывать слова с 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разделительным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ъ. Перенос части слова при письме.</w:t>
      </w:r>
      <w:r w:rsidR="009F36F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 w:type="page"/>
      </w:r>
    </w:p>
    <w:p w:rsidR="009F36FB" w:rsidRPr="00515457" w:rsidRDefault="00206C08" w:rsidP="009F36FB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>Слово</w:t>
      </w:r>
    </w:p>
    <w:p w:rsidR="009F36FB" w:rsidRPr="00515457" w:rsidRDefault="009F36FB" w:rsidP="009F36FB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Названия предметов</w:t>
      </w:r>
    </w:p>
    <w:p w:rsidR="001152DD" w:rsidRPr="00515457" w:rsidRDefault="001152DD" w:rsidP="009F36FB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Предмет и его название. Их различение. Называние предметов, отвечающих на вопросы что? кто? Выделение частей предмета и их названий. Постановка вопросов что? или кто? к слову и предмету. Угадывание предмета по названиям его частей. Различение сходных по назначению и по форме предметов. Их точное называние. Обозначение обобщающим словом группы видовых предметов. Вопросы что? или кто? к группе предметов и к их обобщающему названию. Группировка предметов и их названий. Называние одного предмета и нескольких одинаковых предметов, отвечающих на вопросы кто? что? Подбор слов для обозначения большого и маленького предмета. Составление пар слов с ласкательным и уменьшительным значением. Выделение названия предмета из предложения.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Большая буква в именах, фамилиях и отчествах людей, кличках животных. Названия улиц, городов, сёл, дер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евень. Знание домашнего адреса.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Названия действий</w:t>
      </w:r>
      <w:r w:rsidR="00206C08"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Действие и его название. Различение действия и его названия. Называние действий по вопросам что делает? что делают? Подбор и группировка слов, обозначающих действия, по их назначению. Различение названий предметов и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название действий по вопросам.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Знакомство с новыми вопросами к названиям действий: что делал? что сделал? что будет делать? что сделает? Подбор названий действий по вопросам или по образцу. Согласование слов, обозначающих названия действий, с названиями предметов. Упражнения в составлении сочетаний слов по вопросам кто что делает? кто что делают? кто что делал? кто что делала? кто что делали? Отгадывание названия предмета по названиям действий. Подбор к названию предмет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 нескольких названий действий. Названия признаков предмета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Определение признака предмета по вопросам 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какой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? какая? какое? какие? Название признаков, обозначающих цвет, форму, величину, материал и вкус предмета. Подбор слов, обозначающих ряд признаков данного предмета. Отгадывание предмета по его признакам. Выделение названий признаков из предложе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ний, постановка к ним вопросов.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Образование слов различных категорий по образцу или по вопросам. Группировка слов по категориям: названия предметов, действий и признаков. Постановка вопросов к словам в предложении. Составление словосочетаний по начальному слову и вопросу. Образование слов одной категории от другой по вопросу или образцу. Распространение предложений словами различных категорий.</w:t>
      </w:r>
    </w:p>
    <w:p w:rsidR="009F36FB" w:rsidRPr="00515457" w:rsidRDefault="001152DD" w:rsidP="009F36FB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Предлоги</w:t>
      </w:r>
    </w:p>
    <w:p w:rsidR="009F36FB" w:rsidRPr="00515457" w:rsidRDefault="001152DD" w:rsidP="009F36FB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Предлог как отдельное слово. 1-я группа: в, из, на, у, с; 2-я группа: к, от, по, над, под, о; 3-я группа: до, за, про, без, из.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Роль предлога в обозначении пространственного расположения предметов. Упражнения в использовании предлогов для соответствующего обозн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ачения предмета в пространстве.</w:t>
      </w:r>
    </w:p>
    <w:p w:rsidR="009F36FB" w:rsidRPr="00515457" w:rsidRDefault="009F36FB" w:rsidP="009F36FB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1152D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Составление предложений с использованием предлога. Наблюдение за обозначе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нием предлога в схеме и записи. </w:t>
      </w:r>
      <w:r w:rsidR="001152DD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Использование в словосочетаниях названий предметов в правильной форме (с ударными окончаниями) в зависимости от предлога.</w:t>
      </w:r>
    </w:p>
    <w:p w:rsidR="009F36FB" w:rsidRPr="00515457" w:rsidRDefault="009F36FB" w:rsidP="009F36FB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Предложение</w:t>
      </w:r>
    </w:p>
    <w:p w:rsidR="009F36FB" w:rsidRPr="00515457" w:rsidRDefault="001152DD" w:rsidP="009F36FB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Составление предложений по предметной или сюжетной картинке, по вопросу, по теме, по образцу. Коллективное обсуждение темы предложения (о 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ком или о чём мы хотим сказать). 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Выделение предложения из речи или из текста по заданию учителя. Графическое изображение предложения. Обозначение в схеме большой буквы в начале предложения и точки в конце. Сравнение оформлени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 предложения в схеме и записи.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Деление текста на предложения. Основные признаки предложения: законченность мысли, порядок слов в предлож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ении, связь слов в предложении. 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Сравнение разрозненных слов и предложения. Подведение учащихся к пониманию того, что 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набор слов не есть предложение.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Предложение законченное и незаконченное. Завершение начатого предложения с оп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орой на картинку и без неё.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Распространение предложений по картинке и вопросам. Сравнение исходного и составленного предложений. Вывод о том, что нового узна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ли из дополненного предложения. </w:t>
      </w:r>
      <w:r w:rsidR="00206C08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Работа с деформированным предложением (сначала слова даны в нужной форме, затем - в начальной форме с ударными окончаниями). Наблюдение за правильным порядком слов в предложении. Установление связи 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слов в предложении по вопросам. 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Предложения, разные по интонации: повествовательные, вопросительные, восклицательные. Знаки препинания в конце предложения (точка, вопросите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льный и восклицательный знаки). 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Ответы на вопросы. Оформление ответа с ориентацией на вопрос. Вариат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ивность ответов на один вопрос. 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Работа с диалогом (с постепенным увеличением количества реплик от 2 до 6). Различение вопросительной интонации в вопросе и повествовательной - в ответе. Составление диалогов из данных вопросов и ответов. Составление диалогов с дополнением ответа на вопрос собеседника. Правильная расстановка знаков препинания и точность интонирования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реплик диалога при его чтении.</w:t>
      </w:r>
    </w:p>
    <w:p w:rsidR="001152DD" w:rsidRPr="00515457" w:rsidRDefault="001152DD" w:rsidP="009F36FB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>Письмо и чистописание</w:t>
      </w:r>
    </w:p>
    <w:p w:rsidR="009F36FB" w:rsidRPr="00515457" w:rsidRDefault="001152D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Выработка навыка правильного и аккуратного письма с даль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нейшим ускорением темпа письма.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Чёткое и графически правильное написание строчных и прописных букв и их соединений.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Списывание с рукописного и печатного текстов сначала по слогам, затем целыми словами. Предварительное слоговое проговаривание. Зрительный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взаимоконтроль и самоконтроль.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Выполнение письменных упражнений в соответствии с заданием учителя или учебника пос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ле тщательного разбора задания.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Запись под диктовку простых по структуре предложений, состоящих из слов, написание которых не расходится с произношением. Письмо под диктовку предложений с соблюдением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изученных правил правописания.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Контрольное списывание.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Письмо по памяти.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Словарные (картинные), предупредительные зрительные и слуховые, объяснительные, выборочные </w:t>
      </w:r>
      <w:r w:rsidR="009F36F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диктанты. Контрольные диктанты.</w:t>
      </w:r>
    </w:p>
    <w:p w:rsidR="001152DD" w:rsidRPr="00515457" w:rsidRDefault="001152DD" w:rsidP="009F36FB">
      <w:pPr>
        <w:spacing w:after="0" w:line="360" w:lineRule="auto"/>
        <w:ind w:firstLine="567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Связная письменная речь</w:t>
      </w:r>
    </w:p>
    <w:p w:rsidR="00893AB1" w:rsidRPr="00515457" w:rsidRDefault="001152D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Последовательное расположение двух-трёх предложений на основе серии сюжетных картинок. Составление подписей к серии сюжетных картинок. Коллективный выбор заголовка из данных учителем. Коллективное составление рассказа по серии сюжетных картинок. Использование данных текстовых синонимов для называния действующего лица. Использование место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имений вместо существительного.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Коллективное составление рассказа по сюже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тной картинке и опорным словам.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Различение рассказа и набора предложений. Определение того, о ком или о чём рассказ. Коллективн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ый подбор заголовка к рассказу.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Работа с деформированным текстом. Его восстановление. Коллективная запись текста после его анализа. Определение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темы текста. Подбор заголовка.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Изложение текста, воспринятого зрительно, по вопросам. Коллективная запись каждого предложения. Составление вопросов к тексту с опорой на вопросительные слова. Письменный пересказ т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екста по составленным вопросам.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Коллективное составление конца рассказ</w:t>
      </w:r>
      <w:r w:rsidR="003229B5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а с последующей записью текста.</w:t>
      </w:r>
      <w:r w:rsidR="00893AB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 w:type="page"/>
      </w:r>
    </w:p>
    <w:p w:rsidR="005973AD" w:rsidRPr="00515457" w:rsidRDefault="005973AD" w:rsidP="009F36FB">
      <w:pPr>
        <w:pStyle w:val="15"/>
        <w:spacing w:before="120" w:after="120" w:line="360" w:lineRule="auto"/>
        <w:ind w:firstLine="567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bookmarkStart w:id="7" w:name="_Toc527406034"/>
      <w:r w:rsidRPr="00515457">
        <w:rPr>
          <w:rFonts w:asciiTheme="majorHAnsi" w:hAnsiTheme="majorHAnsi"/>
          <w:b/>
          <w:sz w:val="24"/>
          <w:szCs w:val="24"/>
          <w:lang w:eastAsia="ru-RU"/>
        </w:rPr>
        <w:lastRenderedPageBreak/>
        <w:t>Тематическое планирование</w:t>
      </w:r>
      <w:bookmarkEnd w:id="7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205"/>
        <w:gridCol w:w="4252"/>
        <w:gridCol w:w="4830"/>
      </w:tblGrid>
      <w:tr w:rsidR="001437FD" w:rsidRPr="00515457" w:rsidTr="001437FD">
        <w:trPr>
          <w:trHeight w:val="1018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893AB1" w:rsidP="00A9019C">
            <w:pPr>
              <w:snapToGrid w:val="0"/>
              <w:spacing w:after="120" w:line="360" w:lineRule="auto"/>
              <w:ind w:firstLine="567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b/>
                <w:sz w:val="24"/>
                <w:szCs w:val="24"/>
                <w:lang w:bidi="en-US"/>
              </w:rPr>
              <w:t>Раздел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893AB1" w:rsidP="00A9019C">
            <w:pPr>
              <w:snapToGrid w:val="0"/>
              <w:spacing w:after="120" w:line="360" w:lineRule="auto"/>
              <w:ind w:firstLine="567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b/>
                <w:sz w:val="24"/>
                <w:szCs w:val="24"/>
                <w:lang w:bidi="en-US"/>
              </w:rPr>
              <w:t>Кол-во</w:t>
            </w:r>
            <w:r w:rsidRPr="00515457">
              <w:rPr>
                <w:rFonts w:asciiTheme="majorHAnsi" w:eastAsia="Calibri" w:hAnsiTheme="majorHAnsi" w:cs="Times New Roman"/>
                <w:b/>
                <w:sz w:val="24"/>
                <w:szCs w:val="24"/>
                <w:lang w:bidi="en-US"/>
              </w:rPr>
              <w:br/>
              <w:t>часов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b/>
                <w:sz w:val="24"/>
                <w:szCs w:val="24"/>
                <w:lang w:bidi="en-US"/>
              </w:rPr>
              <w:t>Краткое содержание раздела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pacing w:after="120" w:line="360" w:lineRule="auto"/>
              <w:ind w:firstLine="567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1437FD" w:rsidRPr="00515457" w:rsidTr="001437FD">
        <w:trPr>
          <w:trHeight w:val="1988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893AB1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  <w:t>Повторение</w:t>
            </w:r>
            <w:r w:rsidRPr="00515457"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  <w:br/>
            </w:r>
            <w:r w:rsidR="008045E9" w:rsidRPr="00515457"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  <w:t>(предложение</w:t>
            </w:r>
            <w:r w:rsidR="001437FD" w:rsidRPr="00515457"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63006A" w:rsidP="00A9019C">
            <w:pPr>
              <w:snapToGrid w:val="0"/>
              <w:spacing w:after="120" w:line="360" w:lineRule="auto"/>
              <w:ind w:firstLine="567"/>
              <w:jc w:val="center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beforeAutospacing="1" w:after="0" w:afterAutospacing="1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Употребление простого предложения.  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7FD" w:rsidRPr="00515457" w:rsidRDefault="00893AB1" w:rsidP="00A9019C">
            <w:pPr>
              <w:snapToGrid w:val="0"/>
              <w:spacing w:beforeAutospacing="1" w:after="0" w:afterAutospacing="1" w:line="360" w:lineRule="auto"/>
              <w:ind w:firstLine="56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Умение </w:t>
            </w:r>
            <w:r w:rsidR="001437FD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списывать по слогам с рукописного и печатного текста;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1437FD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писать предложения с заглавной буквы, в конце предложения ставить точку;</w:t>
            </w:r>
            <w:r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1437FD" w:rsidRPr="0051545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составлять по заданию предложения, выделять предложения из речи и текста.</w:t>
            </w:r>
          </w:p>
        </w:tc>
      </w:tr>
    </w:tbl>
    <w:p w:rsidR="00893AB1" w:rsidRPr="00515457" w:rsidRDefault="00893AB1" w:rsidP="00A9019C">
      <w:pPr>
        <w:spacing w:line="360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515457">
        <w:rPr>
          <w:rFonts w:asciiTheme="majorHAnsi" w:hAnsiTheme="majorHAnsi" w:cs="Times New Roman"/>
          <w:sz w:val="24"/>
          <w:szCs w:val="24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205"/>
        <w:gridCol w:w="4252"/>
        <w:gridCol w:w="4830"/>
      </w:tblGrid>
      <w:tr w:rsidR="001437FD" w:rsidRPr="00515457" w:rsidTr="001437FD">
        <w:trPr>
          <w:trHeight w:val="127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893AB1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  <w:lastRenderedPageBreak/>
              <w:t>Звуки и буквы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80BB5" w:rsidP="00A9019C">
            <w:pPr>
              <w:snapToGrid w:val="0"/>
              <w:spacing w:before="600" w:after="0" w:line="360" w:lineRule="auto"/>
              <w:ind w:firstLine="567"/>
              <w:jc w:val="center"/>
              <w:rPr>
                <w:rFonts w:asciiTheme="majorHAnsi" w:eastAsia="Calibri" w:hAnsiTheme="majorHAnsi" w:cs="Times New Roman"/>
                <w:spacing w:val="7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pacing w:val="7"/>
                <w:sz w:val="24"/>
                <w:szCs w:val="24"/>
                <w:lang w:bidi="en-US"/>
              </w:rPr>
              <w:t>37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893AB1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Звуки и буквы. Алфавит.</w:t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</w:r>
            <w:r w:rsidR="001437FD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Звуки гласные и согласные.</w:t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 </w:t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  <w:t xml:space="preserve">Ударение. </w:t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  <w:t xml:space="preserve">Согласные твердые и мягкие. </w:t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</w:r>
            <w:r w:rsidR="001437FD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Обозначение мягкости согласных в конце и в середине слова буквой </w:t>
            </w:r>
            <w:r w:rsidR="001437FD" w:rsidRPr="00515457">
              <w:rPr>
                <w:rFonts w:asciiTheme="majorHAnsi" w:eastAsia="Calibri" w:hAnsiTheme="majorHAnsi" w:cs="Times New Roman"/>
                <w:b/>
                <w:sz w:val="24"/>
                <w:szCs w:val="24"/>
                <w:lang w:bidi="en-US"/>
              </w:rPr>
              <w:t>ь</w:t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 знак. </w:t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</w:r>
            <w:r w:rsidR="001437FD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Разделительный </w:t>
            </w:r>
            <w:r w:rsidR="001437FD" w:rsidRPr="00515457">
              <w:rPr>
                <w:rFonts w:asciiTheme="majorHAnsi" w:eastAsia="Calibri" w:hAnsiTheme="majorHAnsi" w:cs="Times New Roman"/>
                <w:b/>
                <w:sz w:val="24"/>
                <w:szCs w:val="24"/>
                <w:lang w:bidi="en-US"/>
              </w:rPr>
              <w:t>ь</w:t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 перед гласными е, ё, ю, я, и. </w:t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  <w:t>Шипящие согласные.</w:t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</w:r>
            <w:r w:rsidR="001437FD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Парные звонкие и глухие согласные.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Знание порядка букв в русском алфавите, деление слова на слоги, перенос слов, различение твердых и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 мягких согласных, правописание 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</w:r>
            <w:proofErr w:type="spellStart"/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ж</w:t>
            </w:r>
            <w:proofErr w:type="gramStart"/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и</w:t>
            </w:r>
            <w:proofErr w:type="spellEnd"/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-</w:t>
            </w:r>
            <w:proofErr w:type="gramEnd"/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  ши, </w:t>
            </w:r>
            <w:proofErr w:type="spellStart"/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ча</w:t>
            </w:r>
            <w:proofErr w:type="spellEnd"/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 -ща, чу -</w:t>
            </w:r>
            <w:proofErr w:type="spellStart"/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щу</w:t>
            </w:r>
            <w:proofErr w:type="spellEnd"/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.</w:t>
            </w:r>
          </w:p>
        </w:tc>
      </w:tr>
      <w:tr w:rsidR="001437FD" w:rsidRPr="00515457" w:rsidTr="001437FD">
        <w:trPr>
          <w:trHeight w:val="207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893AB1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  <w:t>Слово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80BB5" w:rsidP="00A9019C">
            <w:pPr>
              <w:snapToGrid w:val="0"/>
              <w:spacing w:after="120" w:line="360" w:lineRule="auto"/>
              <w:ind w:firstLine="567"/>
              <w:jc w:val="center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Слова, обозначающие названи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я предметов. Имена собственные.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  <w:t xml:space="preserve">Слова, обозначающие действия. 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Слова, обозначающие признаки предметов. 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  <w:t>Предлог.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Разделительный ъ знак.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Умение выделять в тексте слова, обозначающие названия, действия, признаки предметов. Знание предлогов. Умение пользоваться словарем.</w:t>
            </w:r>
          </w:p>
        </w:tc>
      </w:tr>
      <w:tr w:rsidR="001437FD" w:rsidRPr="00515457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  <w:t>Предложение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80BB5" w:rsidP="00A9019C">
            <w:pPr>
              <w:snapToGrid w:val="0"/>
              <w:spacing w:after="120" w:line="360" w:lineRule="auto"/>
              <w:ind w:firstLine="567"/>
              <w:jc w:val="center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Построение простых предложений. Составление предложений с употреблением 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косвенных падежей.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lastRenderedPageBreak/>
              <w:t>Составление предложе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ний на заданную учителем тему. 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Дополнени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е предложений по 1-2 вопросам. </w:t>
            </w:r>
            <w:r w:rsidR="00893AB1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br/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Составление предложений из слов, данных в начальной форме.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7FD" w:rsidRPr="00515457" w:rsidRDefault="00893AB1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lastRenderedPageBreak/>
              <w:t>Умение закончить</w:t>
            </w:r>
            <w:r w:rsidR="001437FD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 предложение или дополнить его; ответить на заданные вопросы. Умение строить предложение, составлять рассказы. Умение ответить на </w:t>
            </w:r>
            <w:r w:rsidR="001437FD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lastRenderedPageBreak/>
              <w:t>заданный вопрос, поль</w:t>
            </w: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 xml:space="preserve">зуясь словами этого вопроса, и </w:t>
            </w:r>
            <w:r w:rsidR="001437FD"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записать его.</w:t>
            </w:r>
          </w:p>
        </w:tc>
      </w:tr>
      <w:tr w:rsidR="001437FD" w:rsidRPr="00515457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  <w:lastRenderedPageBreak/>
              <w:t xml:space="preserve">Повторение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80BB5" w:rsidP="00A9019C">
            <w:pPr>
              <w:snapToGrid w:val="0"/>
              <w:spacing w:after="120" w:line="360" w:lineRule="auto"/>
              <w:ind w:firstLine="567"/>
              <w:jc w:val="center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</w:p>
        </w:tc>
      </w:tr>
      <w:tr w:rsidR="001437FD" w:rsidRPr="00515457" w:rsidTr="001437FD">
        <w:trPr>
          <w:trHeight w:val="4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b/>
                <w:i/>
                <w:sz w:val="24"/>
                <w:szCs w:val="24"/>
                <w:lang w:bidi="en-US"/>
              </w:rPr>
              <w:t xml:space="preserve">Итого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63006A" w:rsidP="00A9019C">
            <w:pPr>
              <w:snapToGrid w:val="0"/>
              <w:spacing w:after="120" w:line="360" w:lineRule="auto"/>
              <w:ind w:firstLine="567"/>
              <w:jc w:val="center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  <w:r w:rsidRPr="00515457"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  <w:t>99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7FD" w:rsidRPr="00515457" w:rsidRDefault="001437FD" w:rsidP="00A9019C">
            <w:pPr>
              <w:snapToGrid w:val="0"/>
              <w:spacing w:after="120" w:line="360" w:lineRule="auto"/>
              <w:ind w:firstLine="567"/>
              <w:rPr>
                <w:rFonts w:asciiTheme="majorHAnsi" w:eastAsia="Calibri" w:hAnsiTheme="majorHAnsi" w:cs="Times New Roman"/>
                <w:sz w:val="24"/>
                <w:szCs w:val="24"/>
                <w:lang w:bidi="en-US"/>
              </w:rPr>
            </w:pPr>
          </w:p>
        </w:tc>
      </w:tr>
    </w:tbl>
    <w:p w:rsidR="009F36FB" w:rsidRPr="00515457" w:rsidRDefault="005973AD" w:rsidP="009F36FB">
      <w:pPr>
        <w:pStyle w:val="15"/>
        <w:spacing w:before="120" w:after="120" w:line="360" w:lineRule="auto"/>
        <w:ind w:firstLine="567"/>
        <w:jc w:val="center"/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ru-RU"/>
        </w:rPr>
      </w:pPr>
      <w:bookmarkStart w:id="8" w:name="_Toc527406035"/>
      <w:r w:rsidRPr="00515457">
        <w:rPr>
          <w:rFonts w:asciiTheme="majorHAnsi" w:hAnsiTheme="majorHAnsi"/>
          <w:b/>
          <w:sz w:val="24"/>
          <w:szCs w:val="24"/>
          <w:lang w:eastAsia="ru-RU"/>
        </w:rPr>
        <w:t>Система оценки достижения планируемых результатов</w:t>
      </w:r>
      <w:r w:rsidR="00893AB1" w:rsidRPr="00515457">
        <w:rPr>
          <w:rFonts w:asciiTheme="majorHAnsi" w:hAnsiTheme="majorHAnsi"/>
          <w:b/>
          <w:sz w:val="24"/>
          <w:szCs w:val="24"/>
          <w:lang w:eastAsia="ru-RU"/>
        </w:rPr>
        <w:br/>
      </w:r>
      <w:r w:rsidR="00893AB1" w:rsidRPr="00515457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ru-RU"/>
        </w:rPr>
        <w:t>Критерии оценивания</w:t>
      </w:r>
      <w:bookmarkEnd w:id="8"/>
    </w:p>
    <w:p w:rsidR="00702B9A" w:rsidRPr="00515457" w:rsidRDefault="00702B9A" w:rsidP="009F36FB">
      <w:pPr>
        <w:spacing w:line="36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hAnsiTheme="majorHAnsi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</w:t>
      </w:r>
      <w:r w:rsidR="00893AB1" w:rsidRPr="00515457">
        <w:rPr>
          <w:rFonts w:asciiTheme="majorHAnsi" w:hAnsiTheme="majorHAnsi" w:cs="Times New Roman"/>
          <w:sz w:val="24"/>
          <w:szCs w:val="24"/>
        </w:rPr>
        <w:t xml:space="preserve"> ребенка. </w:t>
      </w:r>
      <w:r w:rsidR="00893AB1" w:rsidRPr="00515457">
        <w:rPr>
          <w:rFonts w:asciiTheme="majorHAnsi" w:hAnsiTheme="majorHAnsi" w:cs="Times New Roman"/>
          <w:sz w:val="24"/>
          <w:szCs w:val="24"/>
        </w:rPr>
        <w:br/>
      </w: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</w:t>
      </w:r>
      <w:r w:rsidR="00893AB1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ачает, что «стандарт выполнен». </w:t>
      </w:r>
      <w:r w:rsidR="00893AB1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Система </w:t>
      </w:r>
      <w:proofErr w:type="gram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оценки достижения планируемых результатов изучения предмета</w:t>
      </w:r>
      <w:proofErr w:type="gram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предполагает комплексный уровневый подход к оценке результатов обучения русскому языку в третьем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</w:t>
      </w:r>
      <w:r w:rsidR="00893AB1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орного уровня и его превышение.</w:t>
      </w:r>
      <w:r w:rsidR="00893AB1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</w:t>
      </w: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702B9A" w:rsidRPr="00515457" w:rsidRDefault="00893AB1" w:rsidP="00A9019C">
      <w:pPr>
        <w:shd w:val="clear" w:color="auto" w:fill="FFFFFF"/>
        <w:spacing w:after="0" w:line="36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Текущий контроль </w:t>
      </w:r>
      <w:r w:rsidR="00702B9A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 русскому языку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Тематический контроль </w:t>
      </w: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по русскому языку проводится в письменной форме. </w:t>
      </w:r>
      <w:proofErr w:type="gram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Для тематических проверок выбираются узловые вопросы программы;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Основанием для выставления</w:t>
      </w: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итоговой оценки знаний</w:t>
      </w:r>
      <w:r w:rsidR="009F36FB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proofErr w:type="gram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т.д.), обучающие изложения и сочинения.</w:t>
      </w:r>
      <w:proofErr w:type="gram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 конце года проводится итоговая комплексная проверочная работа на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основе. Одной из ее целей является сценка предметных и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результатов освоения программы по русскому языку в третьем классе: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способность решать учебно-практические и учебно-познавательные задачи,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обобщённых способов деятельности, коммуникативных и информационных умений.</w:t>
      </w:r>
    </w:p>
    <w:p w:rsidR="00702B9A" w:rsidRPr="00515457" w:rsidRDefault="009F36FB" w:rsidP="00A9019C">
      <w:pPr>
        <w:shd w:val="clear" w:color="auto" w:fill="FFFFFF"/>
        <w:spacing w:after="0" w:line="36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При оценивании </w:t>
      </w:r>
      <w:r w:rsidR="00702B9A"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письменных работ </w:t>
      </w:r>
      <w:r w:rsidR="00702B9A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учитель принимает во внимание </w:t>
      </w:r>
      <w:proofErr w:type="spellStart"/>
      <w:r w:rsidR="00702B9A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702B9A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каллиграфических и графических навыков.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Оценивая </w:t>
      </w:r>
      <w:proofErr w:type="gram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письменные работы по русскому языку и учитывая</w:t>
      </w:r>
      <w:proofErr w:type="gram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допущенные ошибки, учитель должен иметь в виду следующее:</w:t>
      </w:r>
    </w:p>
    <w:p w:rsidR="00702B9A" w:rsidRPr="00515457" w:rsidRDefault="00702B9A" w:rsidP="009F36FB">
      <w:pPr>
        <w:pStyle w:val="a3"/>
        <w:numPr>
          <w:ilvl w:val="0"/>
          <w:numId w:val="19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lastRenderedPageBreak/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702B9A" w:rsidRPr="00515457" w:rsidRDefault="00702B9A" w:rsidP="009F36FB">
      <w:pPr>
        <w:pStyle w:val="a3"/>
        <w:numPr>
          <w:ilvl w:val="0"/>
          <w:numId w:val="19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две негрубые ошибки считаются за одну ошибку;</w:t>
      </w:r>
    </w:p>
    <w:p w:rsidR="00702B9A" w:rsidRPr="00515457" w:rsidRDefault="00702B9A" w:rsidP="009F36FB">
      <w:pPr>
        <w:pStyle w:val="a3"/>
        <w:numPr>
          <w:ilvl w:val="0"/>
          <w:numId w:val="19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если в тексте несколько раз повторяется слово и в нём допущена одна и та же ошибка, она считается как одна;</w:t>
      </w:r>
    </w:p>
    <w:p w:rsidR="00702B9A" w:rsidRPr="00515457" w:rsidRDefault="00702B9A" w:rsidP="009F36FB">
      <w:pPr>
        <w:pStyle w:val="a3"/>
        <w:numPr>
          <w:ilvl w:val="0"/>
          <w:numId w:val="19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proofErr w:type="gramStart"/>
      <w:r w:rsidRPr="00515457">
        <w:rPr>
          <w:rFonts w:asciiTheme="majorHAnsi" w:hAnsiTheme="majorHAnsi"/>
          <w:color w:val="000000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  <w:proofErr w:type="gramEnd"/>
    </w:p>
    <w:p w:rsidR="00702B9A" w:rsidRPr="00515457" w:rsidRDefault="009F36FB" w:rsidP="009F36FB">
      <w:pPr>
        <w:pStyle w:val="a3"/>
        <w:numPr>
          <w:ilvl w:val="0"/>
          <w:numId w:val="19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 xml:space="preserve">при </w:t>
      </w:r>
      <w:r w:rsidR="00702B9A" w:rsidRPr="00515457">
        <w:rPr>
          <w:rFonts w:asciiTheme="majorHAnsi" w:hAnsiTheme="majorHAnsi"/>
          <w:color w:val="000000"/>
        </w:rPr>
        <w:t>трёх поправках оценка снижается на 1 балл.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Негрубыми считаются следующие ошибки:</w:t>
      </w:r>
    </w:p>
    <w:p w:rsidR="00702B9A" w:rsidRPr="00515457" w:rsidRDefault="00702B9A" w:rsidP="009F36FB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повторение одной и той же буквы в слове (например, «</w:t>
      </w:r>
      <w:proofErr w:type="spellStart"/>
      <w:r w:rsidRPr="00515457">
        <w:rPr>
          <w:rFonts w:asciiTheme="majorHAnsi" w:hAnsiTheme="majorHAnsi"/>
          <w:color w:val="000000"/>
        </w:rPr>
        <w:t>каартофель</w:t>
      </w:r>
      <w:proofErr w:type="spellEnd"/>
      <w:r w:rsidRPr="00515457">
        <w:rPr>
          <w:rFonts w:asciiTheme="majorHAnsi" w:hAnsiTheme="majorHAnsi"/>
          <w:color w:val="000000"/>
        </w:rPr>
        <w:t>»);</w:t>
      </w:r>
    </w:p>
    <w:p w:rsidR="00702B9A" w:rsidRPr="00515457" w:rsidRDefault="00702B9A" w:rsidP="009F36FB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перенос, при котором часть слова написана на одной строке, а на другой опущена;</w:t>
      </w:r>
    </w:p>
    <w:p w:rsidR="00702B9A" w:rsidRPr="00515457" w:rsidRDefault="00702B9A" w:rsidP="009F36FB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дважды написанное одно и то же слово.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Ошибками в диктанте (изложении) не считаются:</w:t>
      </w:r>
    </w:p>
    <w:p w:rsidR="00702B9A" w:rsidRPr="00515457" w:rsidRDefault="00702B9A" w:rsidP="009F36FB">
      <w:pPr>
        <w:pStyle w:val="a3"/>
        <w:numPr>
          <w:ilvl w:val="0"/>
          <w:numId w:val="21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 xml:space="preserve">ошибки на те разделы орфографии и пунктуации, которые ни в </w:t>
      </w:r>
      <w:proofErr w:type="gramStart"/>
      <w:r w:rsidRPr="00515457">
        <w:rPr>
          <w:rFonts w:asciiTheme="majorHAnsi" w:hAnsiTheme="majorHAnsi"/>
          <w:color w:val="000000"/>
        </w:rPr>
        <w:t>данном</w:t>
      </w:r>
      <w:proofErr w:type="gramEnd"/>
      <w:r w:rsidRPr="00515457">
        <w:rPr>
          <w:rFonts w:asciiTheme="majorHAnsi" w:hAnsiTheme="majorHAnsi"/>
          <w:color w:val="000000"/>
        </w:rPr>
        <w:t>, ни в предшествующих классах не изучались;</w:t>
      </w:r>
    </w:p>
    <w:p w:rsidR="00702B9A" w:rsidRPr="00515457" w:rsidRDefault="00702B9A" w:rsidP="009F36FB">
      <w:pPr>
        <w:pStyle w:val="a3"/>
        <w:numPr>
          <w:ilvl w:val="0"/>
          <w:numId w:val="21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отсутствие точки в конце предложения, если следующее предложение написано с большой буквы;</w:t>
      </w:r>
    </w:p>
    <w:p w:rsidR="00702B9A" w:rsidRPr="00515457" w:rsidRDefault="00702B9A" w:rsidP="009F36FB">
      <w:pPr>
        <w:pStyle w:val="a3"/>
        <w:numPr>
          <w:ilvl w:val="0"/>
          <w:numId w:val="21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единичный случай замены слова другим без искажения смысла;</w:t>
      </w:r>
    </w:p>
    <w:p w:rsidR="00702B9A" w:rsidRPr="00515457" w:rsidRDefault="00702B9A" w:rsidP="009F36FB">
      <w:pPr>
        <w:pStyle w:val="a3"/>
        <w:numPr>
          <w:ilvl w:val="0"/>
          <w:numId w:val="21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отрыв корневой согласной при переносе, если при этом не нарушен слогораздел.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Ошибкой считается:</w:t>
      </w:r>
    </w:p>
    <w:p w:rsidR="00702B9A" w:rsidRPr="00515457" w:rsidRDefault="00702B9A" w:rsidP="009F36FB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нарушение орфографических правил при написании слов;</w:t>
      </w:r>
    </w:p>
    <w:p w:rsidR="00702B9A" w:rsidRPr="00515457" w:rsidRDefault="00702B9A" w:rsidP="009F36FB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702B9A" w:rsidRPr="00515457" w:rsidRDefault="00702B9A" w:rsidP="009F36FB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отсутствие знаков препинания, изученных на данный момент в соответствии с программой:</w:t>
      </w:r>
    </w:p>
    <w:p w:rsidR="00702B9A" w:rsidRPr="00515457" w:rsidRDefault="00702B9A" w:rsidP="009F36FB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rFonts w:asciiTheme="majorHAnsi" w:hAnsiTheme="majorHAnsi"/>
          <w:color w:val="000000"/>
        </w:rPr>
      </w:pPr>
      <w:proofErr w:type="spellStart"/>
      <w:r w:rsidRPr="00515457">
        <w:rPr>
          <w:rFonts w:asciiTheme="majorHAnsi" w:hAnsiTheme="majorHAnsi"/>
          <w:color w:val="000000"/>
        </w:rPr>
        <w:t>дисграфические</w:t>
      </w:r>
      <w:proofErr w:type="spellEnd"/>
      <w:r w:rsidRPr="00515457">
        <w:rPr>
          <w:rFonts w:asciiTheme="majorHAnsi" w:hAnsiTheme="majorHAnsi"/>
          <w:color w:val="000000"/>
        </w:rPr>
        <w:t xml:space="preserve"> ошибки на пропуск, перестановку, замену и вставку лишних бу</w:t>
      </w:r>
      <w:proofErr w:type="gramStart"/>
      <w:r w:rsidRPr="00515457">
        <w:rPr>
          <w:rFonts w:asciiTheme="majorHAnsi" w:hAnsiTheme="majorHAnsi"/>
          <w:color w:val="000000"/>
        </w:rPr>
        <w:t>кв в сл</w:t>
      </w:r>
      <w:proofErr w:type="gramEnd"/>
      <w:r w:rsidRPr="00515457">
        <w:rPr>
          <w:rFonts w:asciiTheme="majorHAnsi" w:hAnsiTheme="majorHAnsi"/>
          <w:color w:val="000000"/>
        </w:rPr>
        <w:t>овах.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Диктант.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«5» – ставится</w:t>
      </w:r>
      <w:proofErr w:type="gram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</w:t>
      </w:r>
      <w:proofErr w:type="gram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«3» – ставится, если допущено 3 – 5 ошибок, работа написана небрежно.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«2» – ставится, если допущено более 5 орфографических ошибок, работа написана неряшливо.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«1» – ставится, если допущено 8 орфографических ошибок.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Ошибкой в диктанте следует считать:</w:t>
      </w:r>
    </w:p>
    <w:p w:rsidR="00702B9A" w:rsidRPr="00515457" w:rsidRDefault="00702B9A" w:rsidP="009F36FB">
      <w:pPr>
        <w:pStyle w:val="a3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нарушение правил орфографии при написании слов;</w:t>
      </w:r>
    </w:p>
    <w:p w:rsidR="00702B9A" w:rsidRPr="00515457" w:rsidRDefault="00702B9A" w:rsidP="009F36FB">
      <w:pPr>
        <w:pStyle w:val="a3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пропуск и искажение бу</w:t>
      </w:r>
      <w:proofErr w:type="gramStart"/>
      <w:r w:rsidRPr="00515457">
        <w:rPr>
          <w:rFonts w:asciiTheme="majorHAnsi" w:hAnsiTheme="majorHAnsi"/>
          <w:color w:val="000000"/>
        </w:rPr>
        <w:t>кв в сл</w:t>
      </w:r>
      <w:proofErr w:type="gramEnd"/>
      <w:r w:rsidRPr="00515457">
        <w:rPr>
          <w:rFonts w:asciiTheme="majorHAnsi" w:hAnsiTheme="majorHAnsi"/>
          <w:color w:val="000000"/>
        </w:rPr>
        <w:t>овах;</w:t>
      </w:r>
    </w:p>
    <w:p w:rsidR="00702B9A" w:rsidRPr="00515457" w:rsidRDefault="00702B9A" w:rsidP="009F36FB">
      <w:pPr>
        <w:pStyle w:val="a3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замену слов;</w:t>
      </w:r>
    </w:p>
    <w:p w:rsidR="00702B9A" w:rsidRPr="00515457" w:rsidRDefault="00702B9A" w:rsidP="009F36FB">
      <w:pPr>
        <w:pStyle w:val="a3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отсутствие знаков препинания в пределах программы данного класса;</w:t>
      </w:r>
    </w:p>
    <w:p w:rsidR="00702B9A" w:rsidRPr="00515457" w:rsidRDefault="00702B9A" w:rsidP="009F36FB">
      <w:pPr>
        <w:pStyle w:val="a3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неправильное написание слов, которые не проверяются правилом (списки таких слов даны в программе каждого класса).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За ошибку не считаются:</w:t>
      </w:r>
    </w:p>
    <w:p w:rsidR="00702B9A" w:rsidRPr="00515457" w:rsidRDefault="00702B9A" w:rsidP="009F36FB">
      <w:pPr>
        <w:pStyle w:val="a3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 xml:space="preserve">ошибки </w:t>
      </w:r>
      <w:proofErr w:type="gramStart"/>
      <w:r w:rsidRPr="00515457">
        <w:rPr>
          <w:rFonts w:asciiTheme="majorHAnsi" w:hAnsiTheme="majorHAnsi"/>
          <w:color w:val="000000"/>
        </w:rPr>
        <w:t>на те</w:t>
      </w:r>
      <w:proofErr w:type="gramEnd"/>
      <w:r w:rsidRPr="00515457">
        <w:rPr>
          <w:rFonts w:asciiTheme="majorHAnsi" w:hAnsiTheme="majorHAnsi"/>
          <w:color w:val="000000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702B9A" w:rsidRPr="00515457" w:rsidRDefault="00702B9A" w:rsidP="009F36FB">
      <w:pPr>
        <w:pStyle w:val="a3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702B9A" w:rsidRPr="00515457" w:rsidRDefault="00702B9A" w:rsidP="009F36FB">
      <w:pPr>
        <w:pStyle w:val="a3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единичный случай замены одного слова без искажения смысла.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За одну ошибку в диктанте считаются:</w:t>
      </w:r>
    </w:p>
    <w:p w:rsidR="00702B9A" w:rsidRPr="00515457" w:rsidRDefault="00702B9A" w:rsidP="009F36FB">
      <w:pPr>
        <w:pStyle w:val="a3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два исправления;</w:t>
      </w:r>
    </w:p>
    <w:p w:rsidR="00702B9A" w:rsidRPr="00515457" w:rsidRDefault="00702B9A" w:rsidP="009F36FB">
      <w:pPr>
        <w:pStyle w:val="a3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две пунктуационные ошибки;</w:t>
      </w:r>
    </w:p>
    <w:p w:rsidR="00702B9A" w:rsidRPr="00515457" w:rsidRDefault="00702B9A" w:rsidP="009F36FB">
      <w:pPr>
        <w:pStyle w:val="a3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 xml:space="preserve">повторение ошибок в одном и том же слове, например, в слове «ножи» дважды написано в конце «ы». </w:t>
      </w:r>
    </w:p>
    <w:p w:rsidR="00702B9A" w:rsidRPr="00515457" w:rsidRDefault="00702B9A" w:rsidP="009F36FB">
      <w:pPr>
        <w:pStyle w:val="a3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если же подобная ошибка встречается в другом слове, она считается за ошибку.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Негрубыми ошибками считаются </w:t>
      </w:r>
      <w:proofErr w:type="gramStart"/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следующие</w:t>
      </w:r>
      <w:proofErr w:type="gramEnd"/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02B9A" w:rsidRPr="00515457" w:rsidRDefault="00702B9A" w:rsidP="009F36FB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lastRenderedPageBreak/>
        <w:t>повторение одной и той же буквы в слове;</w:t>
      </w:r>
    </w:p>
    <w:p w:rsidR="00702B9A" w:rsidRPr="00515457" w:rsidRDefault="00702B9A" w:rsidP="009F36FB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недописанное слово;</w:t>
      </w:r>
    </w:p>
    <w:p w:rsidR="00702B9A" w:rsidRPr="00515457" w:rsidRDefault="00702B9A" w:rsidP="009F36FB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перенос слова, одна часть которого написана на одной строке, а вторая опущена;</w:t>
      </w:r>
    </w:p>
    <w:p w:rsidR="00702B9A" w:rsidRPr="00515457" w:rsidRDefault="00702B9A" w:rsidP="009F36FB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Theme="majorHAnsi" w:hAnsiTheme="majorHAnsi"/>
          <w:color w:val="000000"/>
        </w:rPr>
      </w:pPr>
      <w:r w:rsidRPr="00515457">
        <w:rPr>
          <w:rFonts w:asciiTheme="majorHAnsi" w:hAnsiTheme="majorHAnsi"/>
          <w:color w:val="000000"/>
        </w:rPr>
        <w:t>дважды записанное одно и то же слово в предложении.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Грамматическое задание.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«2» –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«1» – ставится, если ученик не смог правильно выполнить ни одного задания.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Списывание текста.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«5» - ставится за безошибочное аккуратное выполнение работы;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«4» – ставится, если в работе 1 – 2 орфографические ошибки и 1 исправление (1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.); 1 ошибка и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1 исправление (2 и 3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.);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«3» – ставится, если в работе допущены 3 орфографические ошибки и 1 исправление (1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.);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2 ошибки и 1 исправление (2 и 3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.);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«2» – ставится, если в работе допущены 4 орфографические ошибки (1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.); 3 ошибки (2 и 3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.);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«1» – ставится, если в работе допущено более 4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орфогр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ошибок (1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.); более 3 ошибок (2 и 3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.).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Контрольный диктант.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1.Объём соответствует количеству слов по нормам чтения (за 1 минуту).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2.Негрубые ошибки: исключения из правил; повторение одной и той же буквы (букварь); перенос слов; единичный пропуск буквы на конце слова.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3.Однотипные ошибки: первые три однотипные ошибки = 1 ошибке, но каждая следующая подобная считается за отдельную ошибку.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4.При трёх поправках оценка снижается на 1 балл.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Оценки за контрольный диктант.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«5» – не ставится при трёх исправлениях, но при одной негрубой ошибке можно ставить;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«4» – 2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орфограф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и 2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пунктуац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ошибки или 1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орфограф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и 3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пунктуац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«3» – 3 – 4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орфограф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и 4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пунктуац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ошибки, а также при 5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орфограф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ошибках;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«2» - более 5 – 8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орфограф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ошибок;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«1» – более 8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орфограф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ошибок.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Оценки за грамматические задания.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«5» – всё верно;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«4» – не менее 3/4 верно;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«3» – не менее 1/2 верно;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«2» – не выполнено больше половины общего объёма заданий;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«1» – не выполнено ни одно задание.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Словарный диктант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Количество слов (оценивается строже контрольного диктанта) для словарного диктанта.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«5» – нет ошибок;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«4» – 1 – 2 ошибки;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«3» – 3 – 4 ошибки (если 15 – 20 слов);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«2» – 5 – 7 ошибок.</w:t>
      </w:r>
    </w:p>
    <w:p w:rsidR="00702B9A" w:rsidRPr="00515457" w:rsidRDefault="00702B9A" w:rsidP="00A9019C">
      <w:pPr>
        <w:shd w:val="clear" w:color="auto" w:fill="FFFFFF"/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Контрольное списывание.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«5» – нет ошибок;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«4» – 1 – 2 ошибки или 1 исправление (1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.), 1 ошибка или 1 исправление (2 – 4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.);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«3» – 3 ошибки и 1 исправление (1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.), 2 ошибки и 1 исправление (2 – 4 </w:t>
      </w:r>
      <w:proofErr w:type="spellStart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.);</w:t>
      </w:r>
    </w:p>
    <w:p w:rsidR="00702B9A" w:rsidRPr="00515457" w:rsidRDefault="00702B9A" w:rsidP="00DD45CC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«2» – 4 ошибк</w:t>
      </w:r>
      <w:r w:rsidR="00DD45CC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и (1 </w:t>
      </w:r>
      <w:proofErr w:type="spellStart"/>
      <w:r w:rsidR="00DD45CC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="00DD45CC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.), 3 ошибки (2 – 4 </w:t>
      </w:r>
      <w:proofErr w:type="spellStart"/>
      <w:r w:rsidR="00DD45CC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кл</w:t>
      </w:r>
      <w:proofErr w:type="spellEnd"/>
      <w:r w:rsidR="00DD45CC" w:rsidRPr="00515457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.).</w:t>
      </w:r>
    </w:p>
    <w:p w:rsidR="00DD45CC" w:rsidRPr="00515457" w:rsidRDefault="005973AD" w:rsidP="009F36FB">
      <w:pPr>
        <w:pStyle w:val="15"/>
        <w:spacing w:before="120" w:after="120" w:line="360" w:lineRule="auto"/>
        <w:ind w:firstLine="567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bookmarkStart w:id="9" w:name="_Toc527406036"/>
      <w:r w:rsidRPr="00515457">
        <w:rPr>
          <w:rFonts w:asciiTheme="majorHAnsi" w:hAnsiTheme="majorHAnsi"/>
          <w:b/>
          <w:sz w:val="24"/>
          <w:szCs w:val="24"/>
          <w:lang w:eastAsia="ru-RU"/>
        </w:rPr>
        <w:t>Учебно-методическое обеспе</w:t>
      </w:r>
      <w:r w:rsidR="00191235" w:rsidRPr="00515457">
        <w:rPr>
          <w:rFonts w:asciiTheme="majorHAnsi" w:hAnsiTheme="majorHAnsi"/>
          <w:b/>
          <w:sz w:val="24"/>
          <w:szCs w:val="24"/>
          <w:lang w:eastAsia="ru-RU"/>
        </w:rPr>
        <w:t>чение образовательного процесса</w:t>
      </w:r>
      <w:bookmarkEnd w:id="9"/>
    </w:p>
    <w:p w:rsidR="005973AD" w:rsidRPr="00515457" w:rsidRDefault="005973AD" w:rsidP="00DD45CC">
      <w:pPr>
        <w:pStyle w:val="a3"/>
        <w:numPr>
          <w:ilvl w:val="0"/>
          <w:numId w:val="27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 xml:space="preserve">учебник: Авторы – </w:t>
      </w:r>
      <w:r w:rsidR="00051BD1" w:rsidRPr="00515457">
        <w:rPr>
          <w:rFonts w:asciiTheme="majorHAnsi" w:hAnsiTheme="majorHAnsi"/>
        </w:rPr>
        <w:t>Э. В. Якубовская, Я. В. Коршунова</w:t>
      </w:r>
      <w:r w:rsidR="00191235" w:rsidRPr="00515457">
        <w:rPr>
          <w:rFonts w:asciiTheme="majorHAnsi" w:hAnsiTheme="majorHAnsi"/>
        </w:rPr>
        <w:t xml:space="preserve"> </w:t>
      </w:r>
      <w:r w:rsidRPr="00515457">
        <w:rPr>
          <w:rFonts w:asciiTheme="majorHAnsi" w:hAnsiTheme="majorHAnsi"/>
        </w:rPr>
        <w:t>«Русский</w:t>
      </w:r>
      <w:r w:rsidR="00051BD1" w:rsidRPr="00515457">
        <w:rPr>
          <w:rFonts w:asciiTheme="majorHAnsi" w:hAnsiTheme="majorHAnsi"/>
        </w:rPr>
        <w:t xml:space="preserve"> язык». 3 класс. Учебник для общеобразовательных организаций, реализующих адаптированные основные общеобразовательные программы. В 2 частях. Часть 1. -  М.: «Просвещение», 2018. – 79</w:t>
      </w:r>
      <w:r w:rsidRPr="00515457">
        <w:rPr>
          <w:rFonts w:asciiTheme="majorHAnsi" w:hAnsiTheme="majorHAnsi"/>
        </w:rPr>
        <w:t>с.;</w:t>
      </w:r>
    </w:p>
    <w:p w:rsidR="00F525BF" w:rsidRPr="00515457" w:rsidRDefault="00191235" w:rsidP="00DD45CC">
      <w:pPr>
        <w:numPr>
          <w:ilvl w:val="0"/>
          <w:numId w:val="27"/>
        </w:numPr>
        <w:spacing w:after="0"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учебник: Авторы – </w:t>
      </w:r>
      <w:r w:rsidR="00051BD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Э.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В. Якубовская, Я. В. Коршунова </w:t>
      </w:r>
      <w:r w:rsidR="00051BD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«Русский язык». 3 класс. Учебник для общеобразовательных организаций, реализующих адаптированные основные общеобразовательные программы. В 2 частях. Часть</w:t>
      </w:r>
      <w:r w:rsidR="00F525B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2</w:t>
      </w:r>
      <w:r w:rsidR="00051BD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-  М.: «Просвещение», 2018. – </w:t>
      </w:r>
      <w:r w:rsidR="00F525BF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77</w:t>
      </w:r>
      <w:r w:rsidR="00051BD1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с.;</w:t>
      </w:r>
    </w:p>
    <w:p w:rsidR="005973AD" w:rsidRPr="00515457" w:rsidRDefault="005973AD" w:rsidP="00DD45CC">
      <w:pPr>
        <w:numPr>
          <w:ilvl w:val="0"/>
          <w:numId w:val="27"/>
        </w:numPr>
        <w:spacing w:after="0"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рабочая тетрадь по русскому языку часть 1. Читай, думай, пиши. Москва «Просвещение» </w:t>
      </w:r>
      <w:r w:rsidR="0063006A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2018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F525BF" w:rsidRPr="00515457" w:rsidRDefault="005973AD" w:rsidP="00DD45CC">
      <w:pPr>
        <w:numPr>
          <w:ilvl w:val="0"/>
          <w:numId w:val="27"/>
        </w:numPr>
        <w:spacing w:after="0"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рабочая тетрадь по русскому языку часть 2. Читай, думай, пиши. Москва «Просвещение» </w:t>
      </w:r>
      <w:r w:rsidR="0063006A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2018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</w:p>
    <w:p w:rsidR="00A7538F" w:rsidRPr="00515457" w:rsidRDefault="00051BD1" w:rsidP="00DD45CC">
      <w:pPr>
        <w:numPr>
          <w:ilvl w:val="0"/>
          <w:numId w:val="27"/>
        </w:numPr>
        <w:spacing w:after="0"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Якубовская Э. В.  Русский язык. Методические рекомендации. 1-4 классы: учеб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общеобразоват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адапт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основные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общеобразоват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. про</w:t>
      </w:r>
      <w:r w:rsidR="00191235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граммы / Э. В. Якубовская. - М.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: Просвещение, 2017. - 177 с.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:</w:t>
      </w:r>
      <w:proofErr w:type="gramEnd"/>
    </w:p>
    <w:p w:rsidR="005973AD" w:rsidRPr="00515457" w:rsidRDefault="005973AD" w:rsidP="00DD45CC">
      <w:pPr>
        <w:numPr>
          <w:ilvl w:val="0"/>
          <w:numId w:val="27"/>
        </w:numPr>
        <w:spacing w:after="0"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рабочая </w:t>
      </w:r>
      <w:r w:rsidR="001216CB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программа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специальных (коррекционных) образовательных учреждений VIII вида. </w:t>
      </w:r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Подготовительный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1 – 4 классы / под редакцией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В.В.Воронковой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М.: «Просвещение», 2013 г.;</w:t>
      </w:r>
    </w:p>
    <w:p w:rsidR="005973AD" w:rsidRPr="00515457" w:rsidRDefault="005973AD" w:rsidP="00DD45CC">
      <w:pPr>
        <w:numPr>
          <w:ilvl w:val="0"/>
          <w:numId w:val="27"/>
        </w:numPr>
        <w:spacing w:after="0"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опорные таблицы по отдельным изучаемым темам; </w:t>
      </w:r>
    </w:p>
    <w:p w:rsidR="005973AD" w:rsidRPr="00515457" w:rsidRDefault="005973AD" w:rsidP="00DD45CC">
      <w:pPr>
        <w:numPr>
          <w:ilvl w:val="0"/>
          <w:numId w:val="27"/>
        </w:numPr>
        <w:spacing w:after="0"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схемы (</w:t>
      </w:r>
      <w:proofErr w:type="spellStart"/>
      <w:proofErr w:type="gram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звуко</w:t>
      </w:r>
      <w:proofErr w:type="spellEnd"/>
      <w:r w:rsidR="00191235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191235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буквенного</w:t>
      </w:r>
      <w:proofErr w:type="gram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разбора слова; разбора слов по составу); </w:t>
      </w:r>
    </w:p>
    <w:p w:rsidR="005973AD" w:rsidRPr="00515457" w:rsidRDefault="005973AD" w:rsidP="00DD45CC">
      <w:pPr>
        <w:numPr>
          <w:ilvl w:val="0"/>
          <w:numId w:val="27"/>
        </w:numPr>
        <w:spacing w:after="0"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наборы ролевых игр, игрушек по отдельным темам; наборы муляжей (фрукты, овощи, ягоды и т.д.).</w:t>
      </w:r>
      <w:r w:rsidR="00191235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191235"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Технологии обучения: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игровые,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здоровьесберегающие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; информационно-коммуникационные; личностно-ориентированные; технологии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разноуровнего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дифференцированного подхода.</w:t>
      </w:r>
    </w:p>
    <w:p w:rsidR="005973AD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Формы работы: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фронтальная работа, индивидуальная работа, работа в парах и группах, коллективная работа. </w:t>
      </w:r>
    </w:p>
    <w:p w:rsidR="005973AD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Методы:</w:t>
      </w:r>
    </w:p>
    <w:p w:rsidR="005973AD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а) общепедагогические методы:</w:t>
      </w:r>
    </w:p>
    <w:p w:rsidR="005973AD" w:rsidRPr="00515457" w:rsidRDefault="005973AD" w:rsidP="00DD45CC">
      <w:pPr>
        <w:pStyle w:val="a3"/>
        <w:numPr>
          <w:ilvl w:val="0"/>
          <w:numId w:val="28"/>
        </w:numPr>
        <w:spacing w:line="360" w:lineRule="auto"/>
        <w:rPr>
          <w:rFonts w:asciiTheme="majorHAnsi" w:hAnsiTheme="majorHAnsi"/>
        </w:rPr>
      </w:pPr>
      <w:proofErr w:type="gramStart"/>
      <w:r w:rsidRPr="00515457">
        <w:rPr>
          <w:rFonts w:asciiTheme="majorHAnsi" w:hAnsiTheme="majorHAnsi"/>
        </w:rPr>
        <w:lastRenderedPageBreak/>
        <w:t>словесные</w:t>
      </w:r>
      <w:proofErr w:type="gramEnd"/>
      <w:r w:rsidRPr="00515457">
        <w:rPr>
          <w:rFonts w:asciiTheme="majorHAnsi" w:hAnsiTheme="majorHAnsi"/>
        </w:rPr>
        <w:t xml:space="preserve"> – рассказ, объяснение, беседа, работа с учебником и книгой;</w:t>
      </w:r>
    </w:p>
    <w:p w:rsidR="005973AD" w:rsidRPr="00515457" w:rsidRDefault="005973AD" w:rsidP="00DD45CC">
      <w:pPr>
        <w:pStyle w:val="a3"/>
        <w:numPr>
          <w:ilvl w:val="0"/>
          <w:numId w:val="28"/>
        </w:numPr>
        <w:spacing w:line="360" w:lineRule="auto"/>
        <w:rPr>
          <w:rFonts w:asciiTheme="majorHAnsi" w:hAnsiTheme="majorHAnsi"/>
        </w:rPr>
      </w:pPr>
      <w:proofErr w:type="gramStart"/>
      <w:r w:rsidRPr="00515457">
        <w:rPr>
          <w:rFonts w:asciiTheme="majorHAnsi" w:hAnsiTheme="majorHAnsi"/>
        </w:rPr>
        <w:t>наглядные</w:t>
      </w:r>
      <w:proofErr w:type="gramEnd"/>
      <w:r w:rsidRPr="00515457">
        <w:rPr>
          <w:rFonts w:asciiTheme="majorHAnsi" w:hAnsiTheme="majorHAnsi"/>
        </w:rPr>
        <w:t xml:space="preserve"> – наблюдение, демонстрация, просмотр; </w:t>
      </w:r>
    </w:p>
    <w:p w:rsidR="005973AD" w:rsidRPr="00515457" w:rsidRDefault="005973AD" w:rsidP="00DD45CC">
      <w:pPr>
        <w:pStyle w:val="a3"/>
        <w:numPr>
          <w:ilvl w:val="0"/>
          <w:numId w:val="28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практические – упражнения</w:t>
      </w:r>
    </w:p>
    <w:p w:rsidR="005973AD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б) специальные методы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коррекционно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развивающего обучения (По Е.Д.  Худенко):</w:t>
      </w:r>
    </w:p>
    <w:p w:rsidR="005973AD" w:rsidRPr="00515457" w:rsidRDefault="005973AD" w:rsidP="00DD45CC">
      <w:pPr>
        <w:pStyle w:val="a3"/>
        <w:numPr>
          <w:ilvl w:val="0"/>
          <w:numId w:val="29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задания по степени нарастающей трудности;</w:t>
      </w:r>
    </w:p>
    <w:p w:rsidR="005973AD" w:rsidRPr="00515457" w:rsidRDefault="005973AD" w:rsidP="00DD45CC">
      <w:pPr>
        <w:pStyle w:val="a3"/>
        <w:numPr>
          <w:ilvl w:val="0"/>
          <w:numId w:val="29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метод самостоятельной обработки информации;</w:t>
      </w:r>
    </w:p>
    <w:p w:rsidR="005973AD" w:rsidRPr="00515457" w:rsidRDefault="005973AD" w:rsidP="00DD45CC">
      <w:pPr>
        <w:pStyle w:val="a3"/>
        <w:numPr>
          <w:ilvl w:val="0"/>
          <w:numId w:val="29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специальные коррекционные упражнения;</w:t>
      </w:r>
    </w:p>
    <w:p w:rsidR="005973AD" w:rsidRPr="00515457" w:rsidRDefault="005973AD" w:rsidP="00DD45CC">
      <w:pPr>
        <w:pStyle w:val="a3"/>
        <w:numPr>
          <w:ilvl w:val="0"/>
          <w:numId w:val="29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задания с опорой на несколько анализаторов;</w:t>
      </w:r>
    </w:p>
    <w:p w:rsidR="005973AD" w:rsidRPr="00515457" w:rsidRDefault="005973AD" w:rsidP="00DD45CC">
      <w:pPr>
        <w:pStyle w:val="a3"/>
        <w:numPr>
          <w:ilvl w:val="0"/>
          <w:numId w:val="29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включение в уроки современных реалий;</w:t>
      </w:r>
    </w:p>
    <w:p w:rsidR="005973AD" w:rsidRPr="00515457" w:rsidRDefault="005973AD" w:rsidP="00DD45CC">
      <w:pPr>
        <w:pStyle w:val="a3"/>
        <w:numPr>
          <w:ilvl w:val="0"/>
          <w:numId w:val="29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развёрнутая словесная оценка;</w:t>
      </w:r>
    </w:p>
    <w:p w:rsidR="005973AD" w:rsidRPr="00515457" w:rsidRDefault="005973AD" w:rsidP="00DD45CC">
      <w:pPr>
        <w:pStyle w:val="a3"/>
        <w:numPr>
          <w:ilvl w:val="0"/>
          <w:numId w:val="29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призы, поощрения.</w:t>
      </w:r>
    </w:p>
    <w:p w:rsidR="005973AD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Типы уроков:</w:t>
      </w:r>
    </w:p>
    <w:p w:rsidR="005973AD" w:rsidRPr="00515457" w:rsidRDefault="00DD45CC" w:rsidP="00DD45CC">
      <w:pPr>
        <w:pStyle w:val="a3"/>
        <w:numPr>
          <w:ilvl w:val="0"/>
          <w:numId w:val="30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а</w:t>
      </w:r>
      <w:r w:rsidR="005973AD" w:rsidRPr="00515457">
        <w:rPr>
          <w:rFonts w:asciiTheme="majorHAnsi" w:hAnsiTheme="majorHAnsi"/>
        </w:rPr>
        <w:t>ктуализация знаний и умений;</w:t>
      </w:r>
    </w:p>
    <w:p w:rsidR="005973AD" w:rsidRPr="00515457" w:rsidRDefault="005973AD" w:rsidP="00DD45CC">
      <w:pPr>
        <w:pStyle w:val="a3"/>
        <w:numPr>
          <w:ilvl w:val="0"/>
          <w:numId w:val="30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изучение нового материала и первичное закрепление;</w:t>
      </w:r>
    </w:p>
    <w:p w:rsidR="005973AD" w:rsidRPr="00515457" w:rsidRDefault="005973AD" w:rsidP="00DD45CC">
      <w:pPr>
        <w:pStyle w:val="a3"/>
        <w:numPr>
          <w:ilvl w:val="0"/>
          <w:numId w:val="30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комплексное применение знаний и умений;</w:t>
      </w:r>
    </w:p>
    <w:p w:rsidR="005973AD" w:rsidRPr="00515457" w:rsidRDefault="005973AD" w:rsidP="00DD45CC">
      <w:pPr>
        <w:pStyle w:val="a3"/>
        <w:numPr>
          <w:ilvl w:val="0"/>
          <w:numId w:val="30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выработка практических умений;</w:t>
      </w:r>
    </w:p>
    <w:p w:rsidR="005973AD" w:rsidRPr="00515457" w:rsidRDefault="005973AD" w:rsidP="00DD45CC">
      <w:pPr>
        <w:pStyle w:val="a3"/>
        <w:numPr>
          <w:ilvl w:val="0"/>
          <w:numId w:val="30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обобщение и систематизация знаний и умений;</w:t>
      </w:r>
    </w:p>
    <w:p w:rsidR="005973AD" w:rsidRPr="00515457" w:rsidRDefault="005973AD" w:rsidP="00DD45CC">
      <w:pPr>
        <w:pStyle w:val="a3"/>
        <w:numPr>
          <w:ilvl w:val="0"/>
          <w:numId w:val="30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контроль и коррекция знаний и умений;</w:t>
      </w:r>
    </w:p>
    <w:p w:rsidR="005973AD" w:rsidRPr="00515457" w:rsidRDefault="005973AD" w:rsidP="00DD45CC">
      <w:pPr>
        <w:pStyle w:val="a3"/>
        <w:numPr>
          <w:ilvl w:val="0"/>
          <w:numId w:val="30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комбинированный урок;</w:t>
      </w:r>
    </w:p>
    <w:p w:rsidR="005973AD" w:rsidRPr="00515457" w:rsidRDefault="005973AD" w:rsidP="00DD45CC">
      <w:pPr>
        <w:pStyle w:val="a3"/>
        <w:numPr>
          <w:ilvl w:val="0"/>
          <w:numId w:val="30"/>
        </w:numPr>
        <w:spacing w:line="360" w:lineRule="auto"/>
        <w:rPr>
          <w:rFonts w:asciiTheme="majorHAnsi" w:hAnsiTheme="majorHAnsi"/>
        </w:rPr>
      </w:pPr>
      <w:r w:rsidRPr="00515457">
        <w:rPr>
          <w:rFonts w:asciiTheme="majorHAnsi" w:hAnsiTheme="majorHAnsi"/>
        </w:rPr>
        <w:t>нестандартные уроки.</w:t>
      </w:r>
    </w:p>
    <w:p w:rsidR="005973AD" w:rsidRPr="00515457" w:rsidRDefault="005973AD" w:rsidP="00A9019C">
      <w:pPr>
        <w:spacing w:after="0" w:line="360" w:lineRule="auto"/>
        <w:ind w:firstLine="567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Используются ТСО:</w:t>
      </w:r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компьютерные презентации, слайды с иллюстрациями, таблицами, схемами, музыкальные файлы </w:t>
      </w:r>
      <w:proofErr w:type="spellStart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mp</w:t>
      </w:r>
      <w:proofErr w:type="spellEnd"/>
      <w:r w:rsidRPr="00515457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191235" w:rsidRPr="00515457" w:rsidRDefault="00191235" w:rsidP="00A9019C">
      <w:pPr>
        <w:spacing w:after="0" w:line="360" w:lineRule="auto"/>
        <w:ind w:firstLine="567"/>
        <w:contextualSpacing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15457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br w:type="page"/>
      </w:r>
    </w:p>
    <w:p w:rsidR="005973AD" w:rsidRPr="006304D8" w:rsidRDefault="006304D8" w:rsidP="006304D8">
      <w:pPr>
        <w:pStyle w:val="a8"/>
        <w:rPr>
          <w:sz w:val="28"/>
          <w:szCs w:val="28"/>
          <w:lang w:eastAsia="ru-RU"/>
        </w:rPr>
      </w:pPr>
      <w:bookmarkStart w:id="10" w:name="_Toc527406037"/>
      <w:r>
        <w:rPr>
          <w:lang w:eastAsia="ru-RU"/>
        </w:rPr>
        <w:lastRenderedPageBreak/>
        <w:t xml:space="preserve">                                                                                                  </w:t>
      </w:r>
      <w:r w:rsidR="005973AD" w:rsidRPr="006304D8">
        <w:rPr>
          <w:sz w:val="28"/>
          <w:szCs w:val="28"/>
          <w:lang w:eastAsia="ru-RU"/>
        </w:rPr>
        <w:t>Календарно – тематическое планирование</w:t>
      </w:r>
      <w:bookmarkEnd w:id="10"/>
    </w:p>
    <w:tbl>
      <w:tblPr>
        <w:tblStyle w:val="a7"/>
        <w:tblW w:w="155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737"/>
        <w:gridCol w:w="1849"/>
        <w:gridCol w:w="2693"/>
        <w:gridCol w:w="46"/>
        <w:gridCol w:w="2977"/>
        <w:gridCol w:w="2976"/>
        <w:gridCol w:w="380"/>
        <w:gridCol w:w="992"/>
        <w:gridCol w:w="669"/>
        <w:gridCol w:w="465"/>
        <w:gridCol w:w="1095"/>
      </w:tblGrid>
      <w:tr w:rsidR="00312C9E" w:rsidRPr="00515457" w:rsidTr="006304D8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Дата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Факт</w:t>
            </w:r>
          </w:p>
        </w:tc>
        <w:tc>
          <w:tcPr>
            <w:tcW w:w="1849" w:type="dxa"/>
            <w:vMerge w:val="restart"/>
          </w:tcPr>
          <w:p w:rsidR="00312C9E" w:rsidRPr="00515457" w:rsidRDefault="00191235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№</w:t>
            </w:r>
            <w:r w:rsidR="00312C9E"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Цель</w:t>
            </w:r>
          </w:p>
        </w:tc>
        <w:tc>
          <w:tcPr>
            <w:tcW w:w="6379" w:type="dxa"/>
            <w:gridSpan w:val="4"/>
            <w:vMerge w:val="restart"/>
          </w:tcPr>
          <w:p w:rsidR="00312C9E" w:rsidRPr="00515457" w:rsidRDefault="00191235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extDirection w:val="btLr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Словарная работа</w:t>
            </w:r>
          </w:p>
        </w:tc>
        <w:tc>
          <w:tcPr>
            <w:tcW w:w="2229" w:type="dxa"/>
            <w:gridSpan w:val="3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proofErr w:type="spellStart"/>
            <w:r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Уч</w:t>
            </w:r>
            <w:r w:rsidR="00191235"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ебно</w:t>
            </w:r>
            <w:proofErr w:type="spellEnd"/>
            <w:r w:rsidR="00191235"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 xml:space="preserve"> – методическое обеспечение</w:t>
            </w:r>
          </w:p>
        </w:tc>
        <w:bookmarkStart w:id="11" w:name="_GoBack"/>
        <w:bookmarkEnd w:id="11"/>
      </w:tr>
      <w:tr w:rsidR="00312C9E" w:rsidRPr="00515457" w:rsidTr="006304D8">
        <w:trPr>
          <w:trHeight w:val="422"/>
        </w:trPr>
        <w:tc>
          <w:tcPr>
            <w:tcW w:w="675" w:type="dxa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1849" w:type="dxa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2693" w:type="dxa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6379" w:type="dxa"/>
            <w:gridSpan w:val="4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992" w:type="dxa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12C9E" w:rsidRPr="00515457" w:rsidRDefault="003A566D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Учебник</w:t>
            </w:r>
          </w:p>
        </w:tc>
        <w:tc>
          <w:tcPr>
            <w:tcW w:w="1095" w:type="dxa"/>
            <w:vMerge w:val="restart"/>
          </w:tcPr>
          <w:p w:rsidR="00312C9E" w:rsidRPr="00515457" w:rsidRDefault="00F46D8B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Т</w:t>
            </w:r>
            <w:r w:rsidR="00312C9E"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етради</w:t>
            </w:r>
          </w:p>
        </w:tc>
      </w:tr>
      <w:tr w:rsidR="00312C9E" w:rsidRPr="00515457" w:rsidTr="006304D8">
        <w:trPr>
          <w:trHeight w:val="70"/>
        </w:trPr>
        <w:tc>
          <w:tcPr>
            <w:tcW w:w="675" w:type="dxa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1849" w:type="dxa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2693" w:type="dxa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3023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Предметные</w:t>
            </w:r>
          </w:p>
        </w:tc>
        <w:tc>
          <w:tcPr>
            <w:tcW w:w="3356" w:type="dxa"/>
            <w:gridSpan w:val="2"/>
          </w:tcPr>
          <w:p w:rsidR="00312C9E" w:rsidRPr="00515457" w:rsidRDefault="00515457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 xml:space="preserve"> </w:t>
            </w:r>
          </w:p>
        </w:tc>
        <w:tc>
          <w:tcPr>
            <w:tcW w:w="992" w:type="dxa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  <w:tc>
          <w:tcPr>
            <w:tcW w:w="1095" w:type="dxa"/>
            <w:vMerge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</w:p>
        </w:tc>
      </w:tr>
      <w:tr w:rsidR="00312C9E" w:rsidRPr="00515457" w:rsidTr="009F36FB">
        <w:trPr>
          <w:trHeight w:val="331"/>
        </w:trPr>
        <w:tc>
          <w:tcPr>
            <w:tcW w:w="15554" w:type="dxa"/>
            <w:gridSpan w:val="1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spacing w:val="1"/>
                <w:lang w:val="ru" w:eastAsia="ru-RU"/>
              </w:rPr>
              <w:t>Повторение 7 ч</w:t>
            </w:r>
          </w:p>
        </w:tc>
      </w:tr>
      <w:tr w:rsidR="00312C9E" w:rsidRPr="00515457" w:rsidTr="006304D8">
        <w:trPr>
          <w:cantSplit/>
          <w:trHeight w:val="1134"/>
        </w:trPr>
        <w:tc>
          <w:tcPr>
            <w:tcW w:w="67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84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1. Предложение. Выделение его из текста</w:t>
            </w:r>
            <w:r w:rsidR="0063006A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312C9E" w:rsidRPr="00515457" w:rsidRDefault="00191235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 xml:space="preserve">Формирование </w:t>
            </w:r>
            <w:r w:rsidR="00312C9E" w:rsidRPr="00515457">
              <w:rPr>
                <w:rFonts w:eastAsia="Arial Unicode MS"/>
                <w:color w:val="000000"/>
                <w:lang w:val="ru" w:eastAsia="ru-RU"/>
              </w:rPr>
              <w:t xml:space="preserve">у учащихся умения распознавать предложения и группы слов;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t>выделять предложения из текста.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Определять количество предложений в тексте, опираясь на визуально значимые атрибуты: большая буква в первом слове и точка в конце предложе</w:t>
            </w:r>
            <w:r w:rsidR="00191235" w:rsidRPr="00515457">
              <w:rPr>
                <w:rFonts w:eastAsia="Arial Unicode MS"/>
                <w:color w:val="000000"/>
                <w:lang w:val="ru" w:eastAsia="ru-RU"/>
              </w:rPr>
              <w:t xml:space="preserve">ния (2-3 коротких предложения).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t>Выделять из текста предложение на зад</w:t>
            </w:r>
            <w:r w:rsidR="00191235" w:rsidRPr="00515457">
              <w:rPr>
                <w:rFonts w:eastAsia="Arial Unicode MS"/>
                <w:color w:val="000000"/>
                <w:lang w:val="ru" w:eastAsia="ru-RU"/>
              </w:rPr>
              <w:t>анную тему (о берёзе, о щенке)</w:t>
            </w:r>
          </w:p>
        </w:tc>
        <w:tc>
          <w:tcPr>
            <w:tcW w:w="3356" w:type="dxa"/>
            <w:gridSpan w:val="2"/>
          </w:tcPr>
          <w:p w:rsidR="00312C9E" w:rsidRPr="00515457" w:rsidRDefault="00191235" w:rsidP="006304D8">
            <w:pPr>
              <w:pStyle w:val="a8"/>
            </w:pPr>
            <w:r w:rsidRPr="00515457">
              <w:t xml:space="preserve">Л: </w:t>
            </w:r>
            <w:r w:rsidR="00EC765A" w:rsidRPr="00515457">
              <w:t>способность к осмыслению социального окружения, своего места в нем, принятие соответствующих возрасту ценност</w:t>
            </w:r>
            <w:r w:rsidRPr="00515457">
              <w:t xml:space="preserve">ей и социальных ролей </w:t>
            </w:r>
            <w:r w:rsidRPr="00515457">
              <w:br/>
            </w:r>
            <w:r w:rsidR="00EC765A" w:rsidRPr="00515457">
              <w:t>К: вступать в контакт и работать в коллективе, обращатьс</w:t>
            </w:r>
            <w:r w:rsidRPr="00515457">
              <w:t xml:space="preserve">я за помощью и принимать помощь </w:t>
            </w:r>
            <w:r w:rsidRPr="00515457">
              <w:br/>
            </w:r>
            <w:proofErr w:type="gramStart"/>
            <w:r w:rsidR="00EC765A" w:rsidRPr="00515457">
              <w:t>Р</w:t>
            </w:r>
            <w:proofErr w:type="gramEnd"/>
            <w:r w:rsidR="00EC765A" w:rsidRPr="00515457">
              <w:t>: принимать цели и произвольно включаться в деятельность, следовать предложенному</w:t>
            </w:r>
            <w:r w:rsidRPr="00515457">
              <w:t xml:space="preserve"> плану и работать в общем темпе </w:t>
            </w:r>
            <w:r w:rsidR="00EC765A" w:rsidRPr="00515457">
              <w:t>П: работать с несложной по содер</w:t>
            </w:r>
            <w:r w:rsidRPr="00515457">
              <w:t>жанию и структуре информацией</w:t>
            </w:r>
          </w:p>
        </w:tc>
        <w:tc>
          <w:tcPr>
            <w:tcW w:w="992" w:type="dxa"/>
            <w:textDirection w:val="btLr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3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-5</w:t>
            </w:r>
          </w:p>
        </w:tc>
        <w:tc>
          <w:tcPr>
            <w:tcW w:w="109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Часть 1, с. 4, № 1; с. 6, № 6</w:t>
            </w:r>
          </w:p>
        </w:tc>
      </w:tr>
      <w:tr w:rsidR="00312C9E" w:rsidRPr="00515457" w:rsidTr="006304D8">
        <w:trPr>
          <w:cantSplit/>
          <w:trHeight w:val="1134"/>
        </w:trPr>
        <w:tc>
          <w:tcPr>
            <w:tcW w:w="67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lang w:val="ru" w:eastAsia="ru-RU"/>
              </w:rPr>
            </w:pPr>
          </w:p>
        </w:tc>
        <w:tc>
          <w:tcPr>
            <w:tcW w:w="184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2. Предложение и его схема</w:t>
            </w:r>
            <w:r w:rsidR="0063006A" w:rsidRPr="00515457">
              <w:rPr>
                <w:rFonts w:eastAsia="Times New Roman"/>
                <w:bCs/>
                <w:color w:val="000000"/>
                <w:lang w:val="ru"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Закрепить представл</w:t>
            </w:r>
            <w:r w:rsidR="00191235" w:rsidRPr="00515457">
              <w:rPr>
                <w:rFonts w:eastAsia="Arial Unicode MS"/>
                <w:color w:val="000000"/>
                <w:lang w:val="ru" w:eastAsia="ru-RU"/>
              </w:rPr>
              <w:t>ения о предложении и его схеме.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Уверенно «читать» схему предложения; соотносить схему с предложением.</w:t>
            </w:r>
          </w:p>
        </w:tc>
        <w:tc>
          <w:tcPr>
            <w:tcW w:w="3356" w:type="dxa"/>
            <w:gridSpan w:val="2"/>
          </w:tcPr>
          <w:p w:rsidR="00312C9E" w:rsidRPr="00515457" w:rsidRDefault="0087517E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91235" w:rsidRPr="00515457">
              <w:t xml:space="preserve">ием школы, обучением, занятиями </w:t>
            </w:r>
            <w:r w:rsidR="00191235" w:rsidRPr="00515457">
              <w:br/>
            </w:r>
            <w:r w:rsidRPr="00515457">
              <w:t>К: вступать в контакт и работать в коллект</w:t>
            </w:r>
            <w:r w:rsidR="00274188" w:rsidRPr="00515457">
              <w:t>иве (учитель−ученик, ученик–уче</w:t>
            </w:r>
            <w:r w:rsidRPr="00515457">
              <w:t>ни</w:t>
            </w:r>
            <w:r w:rsidR="00191235" w:rsidRPr="00515457">
              <w:t xml:space="preserve">к, ученик–класс, учитель−класс) </w:t>
            </w:r>
            <w:r w:rsidR="00191235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 выходить из-за п</w:t>
            </w:r>
            <w:r w:rsidR="00191235" w:rsidRPr="00515457">
              <w:t xml:space="preserve">арты и т. д.); </w:t>
            </w:r>
            <w:r w:rsidR="00191235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992" w:type="dxa"/>
            <w:textDirection w:val="btLr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Овощи</w:t>
            </w:r>
          </w:p>
        </w:tc>
        <w:tc>
          <w:tcPr>
            <w:tcW w:w="66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6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Часть 1, с. 5, № 4; с. 7, № 7</w:t>
            </w:r>
          </w:p>
        </w:tc>
      </w:tr>
      <w:tr w:rsidR="00312C9E" w:rsidRPr="00515457" w:rsidTr="006304D8">
        <w:trPr>
          <w:trHeight w:val="658"/>
        </w:trPr>
        <w:tc>
          <w:tcPr>
            <w:tcW w:w="67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84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3. Предложения-вопросы и предложени</w:t>
            </w:r>
            <w:proofErr w:type="gramStart"/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я-</w:t>
            </w:r>
            <w:proofErr w:type="gramEnd"/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ответы</w:t>
            </w:r>
            <w:r w:rsidR="0063006A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Развивать умение соотносить постановку знаков препинания в конце предложения с повествовательной или вопросительной интонацией услышанного предложения.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Различать предложения-вопросы и предложения-ответы. Соблюдать правильные интонации при повторном их прочтении</w:t>
            </w:r>
          </w:p>
        </w:tc>
        <w:tc>
          <w:tcPr>
            <w:tcW w:w="3356" w:type="dxa"/>
            <w:gridSpan w:val="2"/>
          </w:tcPr>
          <w:p w:rsidR="00312C9E" w:rsidRPr="00515457" w:rsidRDefault="00E64ADD" w:rsidP="006304D8">
            <w:pPr>
              <w:pStyle w:val="a8"/>
            </w:pPr>
            <w:r w:rsidRPr="00515457">
              <w:t>Л: самостоятельность в выполн</w:t>
            </w:r>
            <w:r w:rsidR="00191235" w:rsidRPr="00515457">
              <w:t xml:space="preserve">ении учебных заданий, поручений </w:t>
            </w:r>
            <w:r w:rsidR="00191235" w:rsidRPr="00515457">
              <w:br/>
            </w:r>
            <w:r w:rsidRPr="00515457">
              <w:t>К: и</w:t>
            </w:r>
            <w:r w:rsidR="00274188" w:rsidRPr="00515457">
              <w:t>спользовать принятые ритуалы социаль</w:t>
            </w:r>
            <w:r w:rsidRPr="00515457">
              <w:t>ного взаимодействи</w:t>
            </w:r>
            <w:r w:rsidR="00191235" w:rsidRPr="00515457">
              <w:t>я с одноклассниками и учителем; о</w:t>
            </w:r>
            <w:r w:rsidR="00274188" w:rsidRPr="00515457">
              <w:t>бращаться за помощью и при</w:t>
            </w:r>
            <w:r w:rsidR="00191235" w:rsidRPr="00515457">
              <w:t xml:space="preserve">нимать помощь; </w:t>
            </w:r>
            <w:r w:rsidR="00191235" w:rsidRPr="00515457">
              <w:br/>
            </w:r>
            <w:proofErr w:type="gramStart"/>
            <w:r w:rsidR="00274188" w:rsidRPr="00515457">
              <w:t>Р</w:t>
            </w:r>
            <w:proofErr w:type="gramEnd"/>
            <w:r w:rsidR="00274188" w:rsidRPr="00515457">
              <w:t>: активно участво</w:t>
            </w:r>
            <w:r w:rsidRPr="00515457">
              <w:t>вать в де­ятельности, контролировать и оценивать</w:t>
            </w:r>
            <w:r w:rsidR="00274188" w:rsidRPr="00515457">
              <w:t xml:space="preserve"> свои дей­с­т­вия и действия одноклас</w:t>
            </w:r>
            <w:r w:rsidR="00191235" w:rsidRPr="00515457">
              <w:t xml:space="preserve">сников; </w:t>
            </w:r>
            <w:r w:rsidR="00191235" w:rsidRPr="00515457">
              <w:br/>
            </w:r>
            <w:r w:rsidR="00274188" w:rsidRPr="00515457">
              <w:t>П</w:t>
            </w:r>
            <w:r w:rsidRPr="00515457">
              <w:t>: работать с несложной по содер</w:t>
            </w:r>
            <w:r w:rsidR="00191235" w:rsidRPr="00515457">
              <w:t>жанию и структуре информацией</w:t>
            </w:r>
          </w:p>
        </w:tc>
        <w:tc>
          <w:tcPr>
            <w:tcW w:w="992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66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8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-9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312C9E" w:rsidRPr="00515457" w:rsidTr="006304D8">
        <w:trPr>
          <w:cantSplit/>
          <w:trHeight w:val="1134"/>
        </w:trPr>
        <w:tc>
          <w:tcPr>
            <w:tcW w:w="67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84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4. Завершение начатого предложения</w:t>
            </w:r>
            <w:r w:rsidR="0063006A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Отработать умение определять на письме конец и начало предложения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Умение выделять на письме начало и конец предложения.</w:t>
            </w:r>
          </w:p>
        </w:tc>
        <w:tc>
          <w:tcPr>
            <w:tcW w:w="3356" w:type="dxa"/>
            <w:gridSpan w:val="2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191235" w:rsidRPr="00515457">
              <w:t xml:space="preserve">ту ценностей и социальных ролей </w:t>
            </w:r>
            <w:r w:rsidR="00191235" w:rsidRPr="00515457">
              <w:br/>
            </w:r>
            <w:r w:rsidRPr="00515457">
              <w:t xml:space="preserve">К: </w:t>
            </w:r>
            <w:r w:rsidR="00274188" w:rsidRPr="00515457">
              <w:t>обращаться за помощью и при</w:t>
            </w:r>
            <w:r w:rsidR="00191235" w:rsidRPr="00515457">
              <w:t xml:space="preserve">нимать помощь; </w:t>
            </w:r>
            <w:r w:rsidR="00191235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274188" w:rsidRPr="00515457">
              <w:t xml:space="preserve"> и их результаты с заданными образца</w:t>
            </w:r>
            <w:r w:rsidR="00191235" w:rsidRPr="00515457">
              <w:t xml:space="preserve">ми </w:t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992" w:type="dxa"/>
            <w:textDirection w:val="btLr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огород</w:t>
            </w:r>
          </w:p>
        </w:tc>
        <w:tc>
          <w:tcPr>
            <w:tcW w:w="66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с. 10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-11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Часть 1, с. 4, № 2; с. 5-6, № 3, 5</w:t>
            </w:r>
          </w:p>
        </w:tc>
      </w:tr>
      <w:tr w:rsidR="00312C9E" w:rsidRPr="00515457" w:rsidTr="006304D8">
        <w:trPr>
          <w:trHeight w:val="331"/>
        </w:trPr>
        <w:tc>
          <w:tcPr>
            <w:tcW w:w="67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84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5. Различение набора слов и предложения</w:t>
            </w:r>
            <w:r w:rsidR="0063006A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Учить различать предложение и набор слов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Различать предложение и набор слов, опираясь на наглядность (набор предметных картинок и сюжетная картинка, составленная из данных предметов).</w:t>
            </w:r>
          </w:p>
        </w:tc>
        <w:tc>
          <w:tcPr>
            <w:tcW w:w="3356" w:type="dxa"/>
            <w:gridSpan w:val="2"/>
          </w:tcPr>
          <w:p w:rsidR="00312C9E" w:rsidRPr="00515457" w:rsidRDefault="0038209A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91235" w:rsidRPr="00515457">
              <w:t xml:space="preserve">ием школы, обучением, занятиями </w:t>
            </w:r>
            <w:r w:rsidR="00191235" w:rsidRPr="00515457">
              <w:br/>
            </w:r>
            <w:r w:rsidRPr="00515457">
              <w:t>К: и</w:t>
            </w:r>
            <w:r w:rsidR="00274188" w:rsidRPr="00515457">
              <w:t>спользовать принятые ритуалы социаль</w:t>
            </w:r>
            <w:r w:rsidRPr="00515457">
              <w:t>ного взаимодействи</w:t>
            </w:r>
            <w:r w:rsidR="00191235" w:rsidRPr="00515457">
              <w:t xml:space="preserve">я с одноклассниками и учителем; </w:t>
            </w:r>
            <w:r w:rsidR="00191235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конт</w:t>
            </w:r>
            <w:r w:rsidR="00274188" w:rsidRPr="00515457">
              <w:t>ролировать и оценивать свои действия и действия одноклас</w:t>
            </w:r>
            <w:r w:rsidR="00191235" w:rsidRPr="00515457">
              <w:t xml:space="preserve">сников; </w:t>
            </w:r>
            <w:r w:rsidR="00191235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992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66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12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-13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312C9E" w:rsidRPr="00515457" w:rsidTr="006304D8">
        <w:trPr>
          <w:trHeight w:val="331"/>
        </w:trPr>
        <w:tc>
          <w:tcPr>
            <w:tcW w:w="67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84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6. Порядок слов в предложении</w:t>
            </w:r>
            <w:r w:rsidR="0063006A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 xml:space="preserve">Учить </w:t>
            </w:r>
            <w:proofErr w:type="gramStart"/>
            <w:r w:rsidRPr="00515457">
              <w:rPr>
                <w:rFonts w:eastAsia="Arial Unicode MS"/>
                <w:color w:val="000000"/>
                <w:lang w:val="ru" w:eastAsia="ru-RU"/>
              </w:rPr>
              <w:t>составлять предложения пользуясь</w:t>
            </w:r>
            <w:proofErr w:type="gramEnd"/>
            <w:r w:rsidRPr="00515457">
              <w:rPr>
                <w:rFonts w:eastAsia="Arial Unicode MS"/>
                <w:color w:val="000000"/>
                <w:lang w:val="ru" w:eastAsia="ru-RU"/>
              </w:rPr>
              <w:t xml:space="preserve"> набором слов (картинками)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Овладевать умением составлять предложение, пользуясь набором предметных кар</w:t>
            </w:r>
            <w:r w:rsidR="00191235" w:rsidRPr="00515457">
              <w:rPr>
                <w:rFonts w:eastAsia="Arial Unicode MS"/>
                <w:color w:val="000000"/>
                <w:lang w:val="ru" w:eastAsia="ru-RU"/>
              </w:rPr>
              <w:t xml:space="preserve">тинок (девочка, парта, ученик).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t xml:space="preserve">Уметь исправлять нарушенный порядок слов в предложении (слова даны в нужной форме и записаны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lastRenderedPageBreak/>
              <w:t>на отдельных карточках)</w:t>
            </w:r>
          </w:p>
        </w:tc>
        <w:tc>
          <w:tcPr>
            <w:tcW w:w="3356" w:type="dxa"/>
            <w:gridSpan w:val="2"/>
          </w:tcPr>
          <w:p w:rsidR="00312C9E" w:rsidRPr="00515457" w:rsidRDefault="00191235" w:rsidP="006304D8">
            <w:pPr>
              <w:pStyle w:val="a8"/>
            </w:pPr>
            <w:r w:rsidRPr="00515457">
              <w:lastRenderedPageBreak/>
              <w:t xml:space="preserve">Л: </w:t>
            </w:r>
            <w:r w:rsidR="00EC765A" w:rsidRPr="00515457">
              <w:t>способность к осмыслению социального окружения, своего места в нем, принятие соответствующих возрас</w:t>
            </w:r>
            <w:r w:rsidRPr="00515457">
              <w:t xml:space="preserve">ту ценностей и социальных ролей. </w:t>
            </w:r>
            <w:r w:rsidRPr="00515457">
              <w:br/>
            </w:r>
            <w:r w:rsidR="00EC765A" w:rsidRPr="00515457">
              <w:t>К: вступать в контакт и работать в коллективе, обращатьс</w:t>
            </w:r>
            <w:r w:rsidRPr="00515457">
              <w:t xml:space="preserve">я за помощью и принимать помощь </w:t>
            </w:r>
            <w:r w:rsidRPr="00515457">
              <w:br/>
            </w:r>
            <w:proofErr w:type="gramStart"/>
            <w:r w:rsidR="00EC765A" w:rsidRPr="00515457">
              <w:t>Р</w:t>
            </w:r>
            <w:proofErr w:type="gramEnd"/>
            <w:r w:rsidR="00EC765A" w:rsidRPr="00515457">
              <w:t xml:space="preserve">: принимать цели и </w:t>
            </w:r>
            <w:r w:rsidR="00EC765A" w:rsidRPr="00515457">
              <w:lastRenderedPageBreak/>
              <w:t>произвольно включаться в деятельность, следовать предложенному план</w:t>
            </w:r>
            <w:r w:rsidRPr="00515457">
              <w:t xml:space="preserve">у и работать в общем темпе </w:t>
            </w:r>
            <w:r w:rsidR="00EC765A" w:rsidRPr="00515457">
              <w:t>П: работать с несложной по сод</w:t>
            </w:r>
            <w:r w:rsidRPr="00515457">
              <w:t>ержанию и структуре информацией</w:t>
            </w:r>
          </w:p>
        </w:tc>
        <w:tc>
          <w:tcPr>
            <w:tcW w:w="992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66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14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-15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Часть 1, с. 5, № 4</w:t>
            </w:r>
          </w:p>
        </w:tc>
      </w:tr>
      <w:tr w:rsidR="00312C9E" w:rsidRPr="00515457" w:rsidTr="006304D8">
        <w:trPr>
          <w:trHeight w:val="331"/>
        </w:trPr>
        <w:tc>
          <w:tcPr>
            <w:tcW w:w="67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84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7. Предложение. Закрепление знаний</w:t>
            </w:r>
            <w:r w:rsidR="0063006A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Закрепить знания о предложении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 xml:space="preserve">Определять количество предложений в тексте, опираясь на визуально значимые атрибуты: большая буква в первом слове и точка в конце предложения (2-3 </w:t>
            </w:r>
            <w:r w:rsidR="00191235" w:rsidRPr="00515457">
              <w:rPr>
                <w:rFonts w:eastAsia="Arial Unicode MS"/>
                <w:color w:val="000000"/>
                <w:lang w:val="ru" w:eastAsia="ru-RU"/>
              </w:rPr>
              <w:t>коротких предложения). В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t>ыделять из текста предложение на заданную тему</w:t>
            </w:r>
          </w:p>
        </w:tc>
        <w:tc>
          <w:tcPr>
            <w:tcW w:w="3356" w:type="dxa"/>
            <w:gridSpan w:val="2"/>
          </w:tcPr>
          <w:p w:rsidR="00312C9E" w:rsidRPr="00515457" w:rsidRDefault="0038209A" w:rsidP="006304D8">
            <w:pPr>
              <w:pStyle w:val="a8"/>
            </w:pPr>
            <w:r w:rsidRPr="00515457">
              <w:t xml:space="preserve">Л: способность к осмыслению социального окружения, своего места в нем, принятие соответствующих возрасту </w:t>
            </w:r>
            <w:r w:rsidR="00191235" w:rsidRPr="00515457">
              <w:t xml:space="preserve">ценностей и социальных ролей </w:t>
            </w:r>
            <w:r w:rsidR="00191235" w:rsidRPr="00515457">
              <w:br/>
            </w:r>
            <w:r w:rsidRPr="00515457">
              <w:t xml:space="preserve">К: </w:t>
            </w:r>
            <w:r w:rsidR="00274188" w:rsidRPr="00515457">
              <w:t>обращаться за помощью и при</w:t>
            </w:r>
            <w:r w:rsidR="00191235" w:rsidRPr="00515457">
              <w:t xml:space="preserve">нимать помощь; </w:t>
            </w:r>
            <w:r w:rsidR="00191235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274188" w:rsidRPr="00515457">
              <w:t xml:space="preserve"> и их результаты с заданными образца</w:t>
            </w:r>
            <w:r w:rsidR="00191235" w:rsidRPr="00515457">
              <w:t xml:space="preserve">ми </w:t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992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669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16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-17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Часть 1, с. 7, № 8</w:t>
            </w:r>
          </w:p>
        </w:tc>
      </w:tr>
      <w:tr w:rsidR="00FA0B63" w:rsidRPr="00515457" w:rsidTr="009F36FB">
        <w:trPr>
          <w:trHeight w:val="331"/>
        </w:trPr>
        <w:tc>
          <w:tcPr>
            <w:tcW w:w="15554" w:type="dxa"/>
            <w:gridSpan w:val="12"/>
          </w:tcPr>
          <w:p w:rsidR="00FA0B63" w:rsidRPr="00515457" w:rsidRDefault="00FA0B63" w:rsidP="006304D8">
            <w:pPr>
              <w:pStyle w:val="a8"/>
              <w:rPr>
                <w:rFonts w:eastAsia="Times New Roman"/>
                <w:i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i/>
                <w:color w:val="000000"/>
                <w:spacing w:val="1"/>
                <w:lang w:val="ru" w:eastAsia="ru-RU"/>
              </w:rPr>
              <w:t xml:space="preserve">Звуки и буквы </w:t>
            </w:r>
            <w:r w:rsidR="00BF61FE" w:rsidRPr="00515457">
              <w:rPr>
                <w:rFonts w:eastAsia="Times New Roman"/>
                <w:i/>
                <w:color w:val="000000"/>
                <w:spacing w:val="1"/>
                <w:lang w:val="ru" w:eastAsia="ru-RU"/>
              </w:rPr>
              <w:t>37 ч</w:t>
            </w:r>
          </w:p>
        </w:tc>
      </w:tr>
      <w:tr w:rsidR="00312C9E" w:rsidRPr="00515457" w:rsidTr="006304D8">
        <w:trPr>
          <w:trHeight w:val="653"/>
        </w:trPr>
        <w:tc>
          <w:tcPr>
            <w:tcW w:w="675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849" w:type="dxa"/>
          </w:tcPr>
          <w:p w:rsidR="00312C9E" w:rsidRPr="00515457" w:rsidRDefault="00312C9E" w:rsidP="006304D8">
            <w:pPr>
              <w:pStyle w:val="a8"/>
            </w:pPr>
            <w:r w:rsidRPr="00515457">
              <w:t>1. Знакомство с алфавитом</w:t>
            </w:r>
            <w:r w:rsidR="00BF61FE" w:rsidRPr="00515457">
              <w:t>.</w:t>
            </w:r>
          </w:p>
        </w:tc>
        <w:tc>
          <w:tcPr>
            <w:tcW w:w="2739" w:type="dxa"/>
            <w:gridSpan w:val="2"/>
          </w:tcPr>
          <w:p w:rsidR="00312C9E" w:rsidRPr="00515457" w:rsidRDefault="00191235" w:rsidP="006304D8">
            <w:pPr>
              <w:pStyle w:val="a8"/>
            </w:pPr>
            <w:r w:rsidRPr="00515457">
              <w:t>Закреплять знание алфавита</w:t>
            </w:r>
            <w:r w:rsidR="00312C9E" w:rsidRPr="00515457">
              <w:t xml:space="preserve">  активизировать словарь на заданную тему.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Познакомиться с орфографическим словарём; научиться находить в нём нужную букву, ориентируясь на её место в алфавите (в начале, в середине, ближе к концу, между какими буквами находится).</w:t>
            </w:r>
          </w:p>
        </w:tc>
        <w:tc>
          <w:tcPr>
            <w:tcW w:w="2976" w:type="dxa"/>
          </w:tcPr>
          <w:p w:rsidR="00312C9E" w:rsidRPr="00515457" w:rsidRDefault="0087517E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91235" w:rsidRPr="00515457">
              <w:t xml:space="preserve">ием школы, обучением, занятиями </w:t>
            </w:r>
            <w:r w:rsidR="00191235" w:rsidRPr="00515457">
              <w:br/>
            </w:r>
            <w:r w:rsidRPr="00515457">
              <w:t>К: вступать в контакт и работать в коллект</w:t>
            </w:r>
            <w:r w:rsidR="00274188" w:rsidRPr="00515457">
              <w:t>иве (учитель−ученик, ученик–уче</w:t>
            </w:r>
            <w:r w:rsidRPr="00515457">
              <w:t>ник, ученик–класс</w:t>
            </w:r>
            <w:r w:rsidR="00191235" w:rsidRPr="00515457">
              <w:t xml:space="preserve">, учитель−класс) </w:t>
            </w:r>
            <w:r w:rsidR="00191235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191235" w:rsidRPr="00515457">
              <w:t xml:space="preserve"> выходить из-за парты и т. д.); </w:t>
            </w:r>
            <w:r w:rsidR="00191235" w:rsidRPr="00515457">
              <w:br/>
            </w:r>
            <w:r w:rsidRPr="00515457">
              <w:lastRenderedPageBreak/>
              <w:t>П: работать с несложной по содержанию и структуре информацией</w:t>
            </w:r>
          </w:p>
        </w:tc>
        <w:tc>
          <w:tcPr>
            <w:tcW w:w="1372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669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18</w:t>
            </w:r>
            <w:r w:rsidRPr="00515457">
              <w:rPr>
                <w:rStyle w:val="91"/>
                <w:rFonts w:asciiTheme="majorHAnsi" w:eastAsiaTheme="minorHAnsi" w:hAnsiTheme="majorHAnsi"/>
              </w:rPr>
              <w:t>-19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Часть 1, с. 9, № 1, </w:t>
            </w:r>
            <w:r w:rsidRPr="00515457">
              <w:rPr>
                <w:rStyle w:val="af6"/>
                <w:rFonts w:asciiTheme="majorHAnsi" w:eastAsia="Calibri" w:hAnsiTheme="majorHAnsi"/>
              </w:rPr>
              <w:t>2</w:t>
            </w:r>
          </w:p>
        </w:tc>
      </w:tr>
    </w:tbl>
    <w:p w:rsidR="00191235" w:rsidRPr="00515457" w:rsidRDefault="00191235" w:rsidP="006304D8">
      <w:pPr>
        <w:pStyle w:val="a8"/>
        <w:rPr>
          <w:rFonts w:cs="Times New Roman"/>
        </w:rPr>
      </w:pPr>
      <w:r w:rsidRPr="00515457">
        <w:rPr>
          <w:rFonts w:cs="Times New Roman"/>
        </w:rPr>
        <w:lastRenderedPageBreak/>
        <w:br w:type="page"/>
      </w:r>
    </w:p>
    <w:tbl>
      <w:tblPr>
        <w:tblStyle w:val="a7"/>
        <w:tblW w:w="1561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2603"/>
        <w:gridCol w:w="1985"/>
        <w:gridCol w:w="2977"/>
        <w:gridCol w:w="2976"/>
        <w:gridCol w:w="142"/>
        <w:gridCol w:w="624"/>
        <w:gridCol w:w="1275"/>
        <w:gridCol w:w="34"/>
        <w:gridCol w:w="1526"/>
      </w:tblGrid>
      <w:tr w:rsidR="00312C9E" w:rsidRPr="00515457" w:rsidTr="006304D8">
        <w:trPr>
          <w:trHeight w:val="65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2. Звуки гласные и согласные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Продолжать учить различать гласные и согласные звуки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Различать на слух гласные и согласные звуки, уметь их перечислить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191235" w:rsidRPr="00515457">
              <w:t xml:space="preserve">ту ценностей и социальных ролей </w:t>
            </w:r>
            <w:r w:rsidR="00191235" w:rsidRPr="00515457">
              <w:br/>
            </w:r>
            <w:r w:rsidRPr="00515457">
              <w:t xml:space="preserve">К: </w:t>
            </w:r>
            <w:r w:rsidR="00274188" w:rsidRPr="00515457">
              <w:t>обращаться за помо</w:t>
            </w:r>
            <w:r w:rsidR="00191235" w:rsidRPr="00515457">
              <w:t xml:space="preserve">щью и при­нимать помощь; </w:t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274188" w:rsidRPr="00515457">
              <w:t xml:space="preserve"> и их результаты с заданными образца</w:t>
            </w:r>
            <w:r w:rsidR="00191235" w:rsidRPr="00515457">
              <w:t xml:space="preserve">ми </w:t>
            </w:r>
            <w:r w:rsidR="00191235" w:rsidRPr="00515457">
              <w:br/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t>с. 20</w:t>
            </w:r>
            <w:r w:rsidRPr="00515457">
              <w:rPr>
                <w:rStyle w:val="af6"/>
                <w:rFonts w:asciiTheme="majorHAnsi" w:eastAsia="Calibri" w:hAnsiTheme="majorHAnsi"/>
              </w:rPr>
              <w:t>-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21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10</w:t>
            </w:r>
            <w:r w:rsidRPr="00515457">
              <w:rPr>
                <w:rStyle w:val="af6"/>
                <w:rFonts w:asciiTheme="majorHAnsi" w:eastAsia="Calibri" w:hAnsiTheme="majorHAnsi"/>
              </w:rPr>
              <w:t>-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11,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</w:t>
            </w:r>
            <w:r w:rsidRPr="00515457">
              <w:t>№ 1</w:t>
            </w:r>
            <w:r w:rsidRPr="00515457">
              <w:rPr>
                <w:rStyle w:val="af6"/>
                <w:rFonts w:asciiTheme="majorHAnsi" w:eastAsia="Calibri" w:hAnsiTheme="majorHAnsi"/>
              </w:rPr>
              <w:t>-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6</w:t>
            </w:r>
          </w:p>
        </w:tc>
      </w:tr>
      <w:tr w:rsidR="00312C9E" w:rsidRPr="00515457" w:rsidTr="006304D8">
        <w:trPr>
          <w:trHeight w:val="336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3. Ударение в словах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Отработать умение произносить слово на одном выдохе, выделяя силой голоса ударный гласный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Слышать и выделять голосом ударный звук в словах (слова, состоящие из 2-3 слогов); ставить знак ударения над ударной гласной. 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91235" w:rsidRPr="00515457">
              <w:t xml:space="preserve">ием школы, обучением, занятиями </w:t>
            </w:r>
            <w:r w:rsidR="00191235" w:rsidRPr="00515457">
              <w:br/>
            </w:r>
            <w:r w:rsidRPr="00515457">
              <w:t>К: и</w:t>
            </w:r>
            <w:r w:rsidR="00274188" w:rsidRPr="00515457">
              <w:t>спользовать принятые ритуалы социаль</w:t>
            </w:r>
            <w:r w:rsidRPr="00515457">
              <w:t>ного взаимодействи</w:t>
            </w:r>
            <w:r w:rsidR="00191235" w:rsidRPr="00515457">
              <w:t xml:space="preserve">я с одноклассниками и учителем; </w:t>
            </w:r>
            <w:r w:rsidR="00191235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конт</w:t>
            </w:r>
            <w:r w:rsidR="00274188" w:rsidRPr="00515457">
              <w:t>ролировать и оценивать свои действия и действия одноклас</w:t>
            </w:r>
            <w:r w:rsidR="00191235" w:rsidRPr="00515457">
              <w:t xml:space="preserve">сников; </w:t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22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23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4. Гласные ударные и безударные. Выделение ударного гласного в слове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FA0B63" w:rsidP="006304D8">
            <w:pPr>
              <w:pStyle w:val="a8"/>
            </w:pPr>
            <w:r w:rsidRPr="00515457">
              <w:t>Учить выделять в лове ударный гласный звук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Выбирать из двух один правильный вариант и называть ударный гласный (сапоги - сапоги).</w:t>
            </w:r>
          </w:p>
        </w:tc>
        <w:tc>
          <w:tcPr>
            <w:tcW w:w="2976" w:type="dxa"/>
          </w:tcPr>
          <w:p w:rsidR="00312C9E" w:rsidRPr="00515457" w:rsidRDefault="0087517E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91235" w:rsidRPr="00515457">
              <w:t xml:space="preserve">ием школы, обучением, занятиями </w:t>
            </w:r>
            <w:r w:rsidR="00191235" w:rsidRPr="00515457">
              <w:br/>
            </w:r>
            <w:r w:rsidRPr="00515457">
              <w:t>К: вступать в контакт и работать в коллект</w:t>
            </w:r>
            <w:r w:rsidR="00274188" w:rsidRPr="00515457">
              <w:t>иве (учитель−ученик, ученик–уче</w:t>
            </w:r>
            <w:r w:rsidRPr="00515457">
              <w:t>ни</w:t>
            </w:r>
            <w:r w:rsidR="00D35432" w:rsidRPr="00515457">
              <w:t xml:space="preserve">к, ученик–класс, учитель−класс) </w:t>
            </w:r>
            <w:r w:rsidR="00D3543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D35432" w:rsidRPr="00515457">
              <w:t xml:space="preserve"> выходить из-за парты и т. д.); </w:t>
            </w:r>
            <w:r w:rsidR="00D35432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Сапоги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2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4</w:t>
            </w:r>
            <w:r w:rsidRPr="00515457">
              <w:rPr>
                <w:rStyle w:val="91"/>
                <w:rFonts w:asciiTheme="majorHAnsi" w:eastAsiaTheme="minorHAnsi" w:hAnsiTheme="majorHAnsi"/>
              </w:rPr>
              <w:t>-25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18</w:t>
            </w:r>
            <w:r w:rsidRPr="00515457">
              <w:rPr>
                <w:rStyle w:val="af6"/>
                <w:rFonts w:asciiTheme="majorHAnsi" w:eastAsia="Calibri" w:hAnsiTheme="majorHAnsi"/>
              </w:rPr>
              <w:t>-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19,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</w:t>
            </w:r>
            <w:r w:rsidRPr="00515457">
              <w:t>№ 1</w:t>
            </w:r>
            <w:r w:rsidRPr="00515457">
              <w:rPr>
                <w:rStyle w:val="af6"/>
                <w:rFonts w:asciiTheme="majorHAnsi" w:eastAsia="Calibri" w:hAnsiTheme="majorHAnsi"/>
              </w:rPr>
              <w:t>-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3</w:t>
            </w:r>
          </w:p>
        </w:tc>
      </w:tr>
      <w:tr w:rsidR="00312C9E" w:rsidRPr="00515457" w:rsidTr="006304D8">
        <w:trPr>
          <w:trHeight w:val="65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5. Гласные ударные и безударные. Выделение ударного гласного в слове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FA0B63" w:rsidP="006304D8">
            <w:pPr>
              <w:pStyle w:val="a8"/>
            </w:pPr>
            <w:r w:rsidRPr="00515457">
              <w:t>Учить выделять в лове ударный гласный звук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Сравнивать предъявляемый учителем правильный и неправильный по силе голоса рисунок звукового состава слова.</w:t>
            </w:r>
          </w:p>
        </w:tc>
        <w:tc>
          <w:tcPr>
            <w:tcW w:w="2976" w:type="dxa"/>
          </w:tcPr>
          <w:p w:rsidR="00312C9E" w:rsidRPr="00515457" w:rsidRDefault="0087517E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D35432" w:rsidRPr="00515457">
              <w:t xml:space="preserve">ием школы, обучением, занятиями </w:t>
            </w:r>
            <w:r w:rsidR="00D35432" w:rsidRPr="00515457">
              <w:br/>
            </w:r>
            <w:r w:rsidRPr="00515457">
              <w:t>К: вступать в контакт и работать в коллект</w:t>
            </w:r>
            <w:r w:rsidR="00274188" w:rsidRPr="00515457">
              <w:t>иве (учитель−ученик, ученик–уче</w:t>
            </w:r>
            <w:r w:rsidRPr="00515457">
              <w:t>ни</w:t>
            </w:r>
            <w:r w:rsidR="00D35432" w:rsidRPr="00515457">
              <w:t xml:space="preserve">к, ученик–класс, учитель−класс) </w:t>
            </w:r>
            <w:r w:rsidR="00D3543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D35432" w:rsidRPr="00515457">
              <w:t xml:space="preserve"> выходить из-за парты и т. д.); </w:t>
            </w:r>
            <w:r w:rsidR="00D35432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26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27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20, № 4, 5</w:t>
            </w:r>
          </w:p>
        </w:tc>
      </w:tr>
      <w:tr w:rsidR="00312C9E" w:rsidRPr="00515457" w:rsidTr="006304D8">
        <w:trPr>
          <w:trHeight w:val="97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6. Деление слов на слоги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Развивать умение составлять слова из слогов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делить слова на слоги, ориентируясь на гласные буквы. Переносить слова по слогам с одной строки на другую, соблюдая правила переноса.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D35432" w:rsidRPr="00515457">
              <w:t xml:space="preserve">ту ценностей и социальных ролей </w:t>
            </w:r>
            <w:r w:rsidR="00D35432" w:rsidRPr="00515457">
              <w:br/>
            </w:r>
            <w:r w:rsidRPr="00515457">
              <w:t xml:space="preserve">К: </w:t>
            </w:r>
            <w:r w:rsidR="00274188" w:rsidRPr="00515457">
              <w:t>обращаться за помощью и принима</w:t>
            </w:r>
            <w:r w:rsidR="00D35432" w:rsidRPr="00515457">
              <w:t xml:space="preserve">ть помощь; </w:t>
            </w:r>
            <w:r w:rsidR="00D3543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274188" w:rsidRPr="00515457">
              <w:t xml:space="preserve"> и их результаты с заданными образца</w:t>
            </w:r>
            <w:r w:rsidR="00D35432" w:rsidRPr="00515457">
              <w:t xml:space="preserve">ми </w:t>
            </w:r>
            <w:r w:rsidR="00D35432" w:rsidRPr="00515457">
              <w:br/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2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8</w:t>
            </w:r>
            <w:r w:rsidRPr="00515457">
              <w:rPr>
                <w:rStyle w:val="91"/>
                <w:rFonts w:asciiTheme="majorHAnsi" w:eastAsiaTheme="minorHAnsi" w:hAnsiTheme="majorHAnsi"/>
              </w:rPr>
              <w:t>-29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Часть 1, с. 21, № 1, 2; с. 22, № 3, 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4</w:t>
            </w:r>
          </w:p>
        </w:tc>
      </w:tr>
      <w:tr w:rsidR="00312C9E" w:rsidRPr="00515457" w:rsidTr="006304D8">
        <w:trPr>
          <w:trHeight w:val="389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7. Контрольный диктант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F24EEA" w:rsidP="006304D8">
            <w:pPr>
              <w:pStyle w:val="a8"/>
            </w:pPr>
            <w:r w:rsidRPr="00515457">
              <w:t>Проверка знаний учащ</w:t>
            </w:r>
            <w:r w:rsidR="00D35432" w:rsidRPr="00515457">
              <w:t>ихся по разделу «Звуки и буквы».</w:t>
            </w:r>
          </w:p>
        </w:tc>
        <w:tc>
          <w:tcPr>
            <w:tcW w:w="2977" w:type="dxa"/>
          </w:tcPr>
          <w:p w:rsidR="00312C9E" w:rsidRPr="00515457" w:rsidRDefault="00F24EEA" w:rsidP="006304D8">
            <w:pPr>
              <w:pStyle w:val="a8"/>
            </w:pPr>
            <w:r w:rsidRPr="00515457">
              <w:t>Различать гласные и согласные, сходные согласные, гласные ударные и безударные; определять количество слогов в слове по количеству гласных, делить слова на слог и, переносить части слова при письме; с</w:t>
            </w:r>
            <w:r w:rsidR="00D35432" w:rsidRPr="00515457">
              <w:t xml:space="preserve">писывать текст целыми словами; </w:t>
            </w:r>
            <w:r w:rsidRPr="00515457">
              <w:t>писать под диктовку текст, включающий изученные орфограммы.</w:t>
            </w:r>
          </w:p>
        </w:tc>
        <w:tc>
          <w:tcPr>
            <w:tcW w:w="2976" w:type="dxa"/>
          </w:tcPr>
          <w:p w:rsidR="00312C9E" w:rsidRPr="00515457" w:rsidRDefault="0087517E" w:rsidP="006304D8">
            <w:pPr>
              <w:pStyle w:val="a8"/>
            </w:pPr>
            <w:r w:rsidRPr="00515457">
              <w:t xml:space="preserve"> </w:t>
            </w:r>
            <w:r w:rsidR="00A70144" w:rsidRPr="00515457">
              <w:t>Л</w:t>
            </w:r>
            <w:r w:rsidR="009D4C06" w:rsidRPr="00515457">
              <w:t xml:space="preserve">: </w:t>
            </w:r>
            <w:r w:rsidRPr="00515457">
              <w:t xml:space="preserve">понимание личной </w:t>
            </w:r>
            <w:r w:rsidR="009D4C06" w:rsidRPr="00515457">
              <w:t xml:space="preserve">ответственности </w:t>
            </w:r>
            <w:r w:rsidR="00A70144" w:rsidRPr="00515457">
              <w:t>за свои поступки на основе представлений об эти</w:t>
            </w:r>
            <w:r w:rsidR="009D4C06" w:rsidRPr="00515457">
              <w:t>ческих нормах и правилах поведения в современном обществе</w:t>
            </w:r>
            <w:proofErr w:type="gramStart"/>
            <w:r w:rsidR="00D35432" w:rsidRPr="00515457">
              <w:t xml:space="preserve"> К</w:t>
            </w:r>
            <w:proofErr w:type="gramEnd"/>
            <w:r w:rsidR="00D35432" w:rsidRPr="00515457">
              <w:t xml:space="preserve">: слушать и понимать </w:t>
            </w:r>
            <w:r w:rsidR="00274188" w:rsidRPr="00515457">
              <w:t>инструкцию к учебному зада</w:t>
            </w:r>
            <w:r w:rsidR="009D4C06" w:rsidRPr="00515457">
              <w:t>н</w:t>
            </w:r>
            <w:r w:rsidR="00D35432" w:rsidRPr="00515457">
              <w:t xml:space="preserve">ию в разных видах деятельности; </w:t>
            </w:r>
            <w:r w:rsidR="00D35432" w:rsidRPr="00515457">
              <w:br/>
            </w:r>
            <w:proofErr w:type="gramStart"/>
            <w:r w:rsidR="00A70144" w:rsidRPr="00515457">
              <w:t>Р</w:t>
            </w:r>
            <w:proofErr w:type="gramEnd"/>
            <w:r w:rsidR="00A70144" w:rsidRPr="00515457">
              <w:t xml:space="preserve">: </w:t>
            </w:r>
            <w:r w:rsidR="009D4C06" w:rsidRPr="00515457">
              <w:t>относить свои действия</w:t>
            </w:r>
            <w:r w:rsidR="00274188" w:rsidRPr="00515457">
              <w:t xml:space="preserve"> и их результаты с заданными образца</w:t>
            </w:r>
            <w:r w:rsidR="009D4C06" w:rsidRPr="00515457">
              <w:t>ми, принимать оценку деятельности, оценива</w:t>
            </w:r>
            <w:r w:rsidR="00274188" w:rsidRPr="00515457">
              <w:t>ть ее с учетом предложенных кри</w:t>
            </w:r>
            <w:r w:rsidR="009D4C06" w:rsidRPr="00515457">
              <w:t>териев, корректировать свою деятельность</w:t>
            </w:r>
            <w:r w:rsidR="00D35432" w:rsidRPr="00515457">
              <w:t xml:space="preserve"> с учетом выявленных недочетов. </w:t>
            </w:r>
            <w:r w:rsidR="00A70144" w:rsidRPr="00515457">
              <w:lastRenderedPageBreak/>
              <w:t>зн</w:t>
            </w:r>
            <w:r w:rsidR="009D4C06" w:rsidRPr="00515457">
              <w:t>ать простейшие обобщения, сравнивать, классифицировать на наглядном материале;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39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8. Работа над ошибками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FA0B63" w:rsidP="006304D8">
            <w:pPr>
              <w:pStyle w:val="a8"/>
            </w:pPr>
            <w:r w:rsidRPr="00515457">
              <w:t>Разобрать ошибки, допущенные в контрольной работе, исправить их</w:t>
            </w:r>
          </w:p>
        </w:tc>
        <w:tc>
          <w:tcPr>
            <w:tcW w:w="2977" w:type="dxa"/>
          </w:tcPr>
          <w:p w:rsidR="00312C9E" w:rsidRPr="00515457" w:rsidRDefault="00DB7828" w:rsidP="006304D8">
            <w:pPr>
              <w:pStyle w:val="a8"/>
            </w:pPr>
            <w:r w:rsidRPr="00515457">
              <w:t>Умение а</w:t>
            </w:r>
            <w:r w:rsidR="00FA0B63" w:rsidRPr="00515457">
              <w:t>нализ</w:t>
            </w:r>
            <w:r w:rsidRPr="00515457">
              <w:t>ировать ошибки в контрольной работе, с помощью учителя.</w:t>
            </w:r>
          </w:p>
        </w:tc>
        <w:tc>
          <w:tcPr>
            <w:tcW w:w="2976" w:type="dxa"/>
          </w:tcPr>
          <w:p w:rsidR="00312C9E" w:rsidRPr="00515457" w:rsidRDefault="00A70144" w:rsidP="006304D8">
            <w:pPr>
              <w:pStyle w:val="a8"/>
            </w:pPr>
            <w:proofErr w:type="gramStart"/>
            <w:r w:rsidRPr="00515457">
              <w:t>Р</w:t>
            </w:r>
            <w:proofErr w:type="gramEnd"/>
            <w:r w:rsidRPr="00515457">
              <w:t>: относить свои действия</w:t>
            </w:r>
            <w:r w:rsidR="00274188" w:rsidRPr="00515457">
              <w:t xml:space="preserve"> и их результаты с заданными образца</w:t>
            </w:r>
            <w:r w:rsidRPr="00515457">
              <w:t>ми, принимать оценку деятельности, оценива</w:t>
            </w:r>
            <w:r w:rsidR="00274188" w:rsidRPr="00515457">
              <w:t>ть ее с учетом предложенных кри</w:t>
            </w:r>
            <w:r w:rsidRPr="00515457">
              <w:t>териев, корректировать свою деятельность</w:t>
            </w:r>
            <w:r w:rsidR="00D35432" w:rsidRPr="00515457">
              <w:t xml:space="preserve"> с учетом выявленных недочетов. </w:t>
            </w:r>
            <w:r w:rsidR="00D35432" w:rsidRPr="00515457">
              <w:br/>
              <w:t>П</w:t>
            </w:r>
            <w:proofErr w:type="gramStart"/>
            <w:r w:rsidR="00D35432" w:rsidRPr="00515457">
              <w:t>:</w:t>
            </w:r>
            <w:r w:rsidRPr="00515457">
              <w:t>з</w:t>
            </w:r>
            <w:proofErr w:type="gramEnd"/>
            <w:r w:rsidRPr="00515457">
              <w:t>нать простейшие обобщения, сравнивать, классифи</w:t>
            </w:r>
            <w:r w:rsidR="00274188" w:rsidRPr="00515457">
              <w:t>цировать на наглядном материале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9. Гласные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е, ё, ю, я</w:t>
            </w:r>
            <w:r w:rsidRPr="00515457">
              <w:t xml:space="preserve"> в начале слова или слога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Закрепить написание гласных е, ё, ю, я в начале слова или слога</w:t>
            </w:r>
          </w:p>
        </w:tc>
        <w:tc>
          <w:tcPr>
            <w:tcW w:w="2977" w:type="dxa"/>
          </w:tcPr>
          <w:p w:rsidR="00312C9E" w:rsidRPr="00515457" w:rsidRDefault="000708A1" w:rsidP="006304D8">
            <w:pPr>
              <w:pStyle w:val="a8"/>
            </w:pPr>
            <w:r w:rsidRPr="00515457">
              <w:t>Находить йотированные гласные звуки е, ё, ю, я в начале слова или слога, уметь обозначать их. Вставлять йотированные гласные в слова.</w:t>
            </w:r>
          </w:p>
        </w:tc>
        <w:tc>
          <w:tcPr>
            <w:tcW w:w="2976" w:type="dxa"/>
          </w:tcPr>
          <w:p w:rsidR="00312C9E" w:rsidRPr="00515457" w:rsidRDefault="00E64ADD" w:rsidP="006304D8">
            <w:pPr>
              <w:pStyle w:val="a8"/>
            </w:pPr>
            <w:r w:rsidRPr="00515457">
              <w:t>Л: самостоятельность в выполн</w:t>
            </w:r>
            <w:r w:rsidR="00D35432" w:rsidRPr="00515457">
              <w:t xml:space="preserve">ении учебных заданий, поручений </w:t>
            </w:r>
            <w:r w:rsidR="00D35432" w:rsidRPr="00515457">
              <w:br/>
            </w:r>
            <w:r w:rsidRPr="00515457">
              <w:t>К: и</w:t>
            </w:r>
            <w:r w:rsidR="00274188" w:rsidRPr="00515457">
              <w:t>спользовать принятые ритуалы социаль</w:t>
            </w:r>
            <w:r w:rsidRPr="00515457">
              <w:t>ного взаимодействи</w:t>
            </w:r>
            <w:r w:rsidR="00D35432" w:rsidRPr="00515457">
              <w:t xml:space="preserve">я с одноклассниками и учителем; </w:t>
            </w:r>
            <w:r w:rsidR="00274188" w:rsidRPr="00515457">
              <w:t>обращаться за помощью и при</w:t>
            </w:r>
            <w:r w:rsidR="00D35432" w:rsidRPr="00515457">
              <w:t xml:space="preserve">нимать помощь; </w:t>
            </w:r>
            <w:r w:rsidR="00D35432" w:rsidRPr="00515457">
              <w:br/>
            </w:r>
            <w:proofErr w:type="gramStart"/>
            <w:r w:rsidR="00274188" w:rsidRPr="00515457">
              <w:t>Р</w:t>
            </w:r>
            <w:proofErr w:type="gramEnd"/>
            <w:r w:rsidR="00274188" w:rsidRPr="00515457">
              <w:t>: активно участво</w:t>
            </w:r>
            <w:r w:rsidR="00D35432" w:rsidRPr="00515457">
              <w:t>вать в де</w:t>
            </w:r>
            <w:r w:rsidRPr="00515457">
              <w:t>ятельности, конт</w:t>
            </w:r>
            <w:r w:rsidR="00274188" w:rsidRPr="00515457">
              <w:t>ролировать и оценивать свои действия и действия одноклас</w:t>
            </w:r>
            <w:r w:rsidR="00D35432" w:rsidRPr="00515457">
              <w:t xml:space="preserve">сников; </w:t>
            </w:r>
            <w:r w:rsidR="00274188" w:rsidRPr="00515457">
              <w:t>П</w:t>
            </w:r>
            <w:r w:rsidRPr="00515457">
              <w:t>: работать с несложной по сод</w:t>
            </w:r>
            <w:r w:rsidR="00D35432" w:rsidRPr="00515457">
              <w:t>ержанию и структуре информацией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Яблоко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 30-31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15, № 3, 4</w:t>
            </w:r>
          </w:p>
        </w:tc>
      </w:tr>
      <w:tr w:rsidR="00312C9E" w:rsidRPr="00515457" w:rsidTr="006304D8">
        <w:trPr>
          <w:trHeight w:val="98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10. Гласные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е, ё, ю, я</w:t>
            </w:r>
            <w:r w:rsidRPr="00515457">
              <w:t xml:space="preserve"> в начале слова или слога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FA0B63" w:rsidP="006304D8">
            <w:pPr>
              <w:pStyle w:val="a8"/>
            </w:pPr>
            <w:r w:rsidRPr="00515457">
              <w:t>Закрепить написание гласных е, ё, ю, я в начале слова или слога</w:t>
            </w:r>
          </w:p>
        </w:tc>
        <w:tc>
          <w:tcPr>
            <w:tcW w:w="2977" w:type="dxa"/>
          </w:tcPr>
          <w:p w:rsidR="00312C9E" w:rsidRPr="00515457" w:rsidRDefault="000708A1" w:rsidP="006304D8">
            <w:pPr>
              <w:pStyle w:val="a8"/>
            </w:pPr>
            <w:r w:rsidRPr="00515457">
              <w:t>Находить йотированные гласные звуки е, ё, ю, я в начале слова или слога, уметь обозначать их. Вставлять йотированные гласные в слова.</w:t>
            </w:r>
          </w:p>
        </w:tc>
        <w:tc>
          <w:tcPr>
            <w:tcW w:w="2976" w:type="dxa"/>
          </w:tcPr>
          <w:p w:rsidR="00312C9E" w:rsidRPr="00515457" w:rsidRDefault="00E64ADD" w:rsidP="006304D8">
            <w:pPr>
              <w:pStyle w:val="a8"/>
            </w:pPr>
            <w:r w:rsidRPr="00515457">
              <w:t>Л: самостоятельность в выполн</w:t>
            </w:r>
            <w:r w:rsidR="00D35432" w:rsidRPr="00515457">
              <w:t xml:space="preserve">ении учебных заданий, поручений </w:t>
            </w:r>
            <w:r w:rsidR="00D35432" w:rsidRPr="00515457">
              <w:br/>
            </w:r>
            <w:r w:rsidRPr="00515457">
              <w:t>К: и</w:t>
            </w:r>
            <w:r w:rsidR="00274188" w:rsidRPr="00515457">
              <w:t>спользовать принятые ритуалы социаль</w:t>
            </w:r>
            <w:r w:rsidRPr="00515457">
              <w:t>ного взаимодействи</w:t>
            </w:r>
            <w:r w:rsidR="00D35432" w:rsidRPr="00515457">
              <w:t xml:space="preserve">я с одноклассниками и учителем; </w:t>
            </w:r>
            <w:r w:rsidRPr="00515457">
              <w:t>обращаться за</w:t>
            </w:r>
            <w:r w:rsidR="00D35432" w:rsidRPr="00515457">
              <w:t xml:space="preserve"> помощью и при­нимать помощь; </w:t>
            </w:r>
            <w:r w:rsidR="00D35432" w:rsidRPr="00515457">
              <w:br/>
            </w:r>
            <w:proofErr w:type="gramStart"/>
            <w:r w:rsidR="00274188" w:rsidRPr="00515457">
              <w:t>Р</w:t>
            </w:r>
            <w:proofErr w:type="gramEnd"/>
            <w:r w:rsidR="00274188" w:rsidRPr="00515457">
              <w:t>: активно участво</w:t>
            </w:r>
            <w:r w:rsidRPr="00515457">
              <w:t>вать в де­ятельности, конт</w:t>
            </w:r>
            <w:r w:rsidR="00274188" w:rsidRPr="00515457">
              <w:t>ролировать и оценивать свои дейст</w:t>
            </w:r>
            <w:r w:rsidRPr="00515457">
              <w:t>вия и дейст</w:t>
            </w:r>
            <w:r w:rsidR="00D35432" w:rsidRPr="00515457">
              <w:t xml:space="preserve">вия одноклассников; П: </w:t>
            </w:r>
            <w:r w:rsidRPr="00515457">
              <w:t>работать с несложной по сод</w:t>
            </w:r>
            <w:r w:rsidR="00D35432" w:rsidRPr="00515457">
              <w:t>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32</w:t>
            </w:r>
            <w:r w:rsidRPr="00515457">
              <w:rPr>
                <w:rStyle w:val="91"/>
                <w:rFonts w:asciiTheme="majorHAnsi" w:eastAsiaTheme="minorHAnsi" w:hAnsiTheme="majorHAnsi"/>
              </w:rPr>
              <w:t>-33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16</w:t>
            </w:r>
            <w:r w:rsidRPr="00515457">
              <w:rPr>
                <w:rStyle w:val="af6"/>
                <w:rFonts w:asciiTheme="majorHAnsi" w:eastAsia="Calibri" w:hAnsiTheme="majorHAnsi"/>
              </w:rPr>
              <w:t>-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17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, </w:t>
            </w:r>
            <w:r w:rsidRPr="00515457">
              <w:t>№ 5, 6, 8</w:t>
            </w:r>
          </w:p>
        </w:tc>
      </w:tr>
      <w:tr w:rsidR="00312C9E" w:rsidRPr="00515457" w:rsidTr="006304D8">
        <w:trPr>
          <w:trHeight w:val="97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11. Перенос части слова при письме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FA0B63" w:rsidP="006304D8">
            <w:pPr>
              <w:pStyle w:val="a8"/>
            </w:pPr>
            <w:r w:rsidRPr="00515457">
              <w:t>Познакомить с правилом переноса части слова при письме.</w:t>
            </w:r>
          </w:p>
        </w:tc>
        <w:tc>
          <w:tcPr>
            <w:tcW w:w="2977" w:type="dxa"/>
          </w:tcPr>
          <w:p w:rsidR="00312C9E" w:rsidRPr="00515457" w:rsidRDefault="00FA0B63" w:rsidP="006304D8">
            <w:pPr>
              <w:pStyle w:val="a8"/>
            </w:pPr>
            <w:r w:rsidRPr="00515457">
              <w:t>Уметь переносить часть слова по слогам.</w:t>
            </w:r>
          </w:p>
        </w:tc>
        <w:tc>
          <w:tcPr>
            <w:tcW w:w="2976" w:type="dxa"/>
          </w:tcPr>
          <w:p w:rsidR="00312C9E" w:rsidRPr="00515457" w:rsidRDefault="00D35432" w:rsidP="006304D8">
            <w:pPr>
              <w:pStyle w:val="a8"/>
            </w:pPr>
            <w:r w:rsidRPr="00515457">
              <w:t>Л:</w:t>
            </w:r>
            <w:r w:rsidR="00EC765A" w:rsidRPr="00515457">
              <w:t xml:space="preserve"> способность к осмыслению социального окружения, своего места в нем, принятие соответствующих возрасту ценностей и </w:t>
            </w:r>
            <w:r w:rsidRPr="00515457">
              <w:t xml:space="preserve">социальных ролей </w:t>
            </w:r>
            <w:r w:rsidRPr="00515457">
              <w:br/>
            </w:r>
            <w:r w:rsidR="00EC765A" w:rsidRPr="00515457">
              <w:t>К: вступать в контакт и работать в коллективе, обращатьс</w:t>
            </w:r>
            <w:r w:rsidRPr="00515457">
              <w:t xml:space="preserve">я за помощью и принимать помощь </w:t>
            </w:r>
            <w:r w:rsidRPr="00515457">
              <w:br/>
            </w:r>
            <w:proofErr w:type="gramStart"/>
            <w:r w:rsidR="00EC765A" w:rsidRPr="00515457">
              <w:t>Р</w:t>
            </w:r>
            <w:proofErr w:type="gramEnd"/>
            <w:r w:rsidR="00EC765A" w:rsidRPr="00515457">
              <w:t>: принимать цели и произвольно включаться в деятельность, следовать предложенному</w:t>
            </w:r>
            <w:r w:rsidRPr="00515457">
              <w:t xml:space="preserve"> плану и работать в общем темпе </w:t>
            </w:r>
            <w:r w:rsidR="00EC765A" w:rsidRPr="00515457">
              <w:t>П: работать с несложной по сод</w:t>
            </w:r>
            <w:r w:rsidRPr="00515457">
              <w:t>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3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4</w:t>
            </w:r>
            <w:r w:rsidRPr="00515457">
              <w:rPr>
                <w:rStyle w:val="91"/>
                <w:rFonts w:asciiTheme="majorHAnsi" w:eastAsiaTheme="minorHAnsi" w:hAnsiTheme="majorHAnsi"/>
              </w:rPr>
              <w:t>-35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24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-25, </w:t>
            </w:r>
            <w:r w:rsidRPr="00515457">
              <w:t>№ 1</w:t>
            </w:r>
            <w:r w:rsidRPr="00515457">
              <w:rPr>
                <w:rStyle w:val="af6"/>
                <w:rFonts w:asciiTheme="majorHAnsi" w:eastAsia="Calibri" w:hAnsiTheme="majorHAnsi"/>
              </w:rPr>
              <w:t>-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4</w:t>
            </w:r>
          </w:p>
        </w:tc>
      </w:tr>
      <w:tr w:rsidR="00312C9E" w:rsidRPr="00515457" w:rsidTr="006304D8">
        <w:trPr>
          <w:trHeight w:val="65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12. Твёрдые и мягкие согласные. Различение их перед гласными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Отрабатывать на слух и в произношении дифференциацию твёрдых и мягких согласных перед гласными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Различать на слух и чётко произносить твёрдые и мягкие согласные. Наблюдать за правописанием слов с мягким знаком на конце и в середине слова. Учиться доказывать правильность постановки мягкого знака в слове по данному образцу. 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D35432" w:rsidRPr="00515457">
              <w:t xml:space="preserve">ту ценностей и социальных ролей </w:t>
            </w:r>
            <w:r w:rsidR="00D35432" w:rsidRPr="00515457">
              <w:br/>
            </w:r>
            <w:r w:rsidRPr="00515457">
              <w:t>К: обращаться за</w:t>
            </w:r>
            <w:r w:rsidR="00D35432" w:rsidRPr="00515457">
              <w:t xml:space="preserve"> по­мо­щью и при­нимать помощь; </w:t>
            </w:r>
            <w:r w:rsidR="00D3543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D35432" w:rsidRPr="00515457">
              <w:t xml:space="preserve"> и их результаты с заданными образца</w:t>
            </w:r>
            <w:r w:rsidRPr="00515457">
              <w:t>ми</w:t>
            </w:r>
            <w:r w:rsidR="00D35432" w:rsidRPr="00515457">
              <w:t xml:space="preserve"> </w:t>
            </w:r>
            <w:r w:rsidR="00D35432" w:rsidRPr="00515457">
              <w:br/>
            </w:r>
            <w:r w:rsidRPr="00515457">
              <w:t>П: работать с несложной по содержанию и структуре информацией (понимать изображен</w:t>
            </w:r>
            <w:r w:rsidR="00D35432" w:rsidRPr="00515457">
              <w:t>ие, текст, устное высказывание)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36</w:t>
            </w:r>
            <w:r w:rsidRPr="00515457">
              <w:rPr>
                <w:rStyle w:val="91"/>
                <w:rFonts w:asciiTheme="majorHAnsi" w:eastAsiaTheme="minorHAnsi" w:hAnsiTheme="majorHAnsi"/>
              </w:rPr>
              <w:t>-37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27, № 1, 2; с. 28, № 4</w:t>
            </w:r>
          </w:p>
        </w:tc>
      </w:tr>
      <w:tr w:rsidR="00312C9E" w:rsidRPr="00515457" w:rsidTr="006304D8">
        <w:trPr>
          <w:trHeight w:val="1296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13. Обозначение мягких согласных на письме буквами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и, е, ё, ю, я</w:t>
            </w:r>
            <w:r w:rsidR="00BF61FE" w:rsidRPr="00515457">
              <w:rPr>
                <w:rStyle w:val="af6"/>
                <w:rFonts w:asciiTheme="majorHAnsi" w:eastAsia="Calibri" w:hAnsiTheme="majorHAnsi"/>
              </w:rPr>
              <w:t>.</w:t>
            </w:r>
          </w:p>
        </w:tc>
        <w:tc>
          <w:tcPr>
            <w:tcW w:w="1985" w:type="dxa"/>
          </w:tcPr>
          <w:p w:rsidR="00312C9E" w:rsidRPr="00515457" w:rsidRDefault="00DB7828" w:rsidP="006304D8">
            <w:pPr>
              <w:pStyle w:val="a8"/>
            </w:pPr>
            <w:r w:rsidRPr="00515457">
              <w:t>Отрабатывать на слух и в произношении дифференциацию твёрдых и мягких согласных перед гласными</w:t>
            </w:r>
          </w:p>
        </w:tc>
        <w:tc>
          <w:tcPr>
            <w:tcW w:w="2977" w:type="dxa"/>
          </w:tcPr>
          <w:p w:rsidR="00312C9E" w:rsidRPr="00515457" w:rsidRDefault="00DB7828" w:rsidP="006304D8">
            <w:pPr>
              <w:pStyle w:val="a8"/>
            </w:pPr>
            <w:r w:rsidRPr="00515457">
              <w:t>Различать на слух и чётко произносить твёрдые и мягкие согласные.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осознание себя как ученика, заинтересованного посещением ш</w:t>
            </w:r>
            <w:r w:rsidR="00D35432" w:rsidRPr="00515457">
              <w:t xml:space="preserve">колы, обучением, занятиями </w:t>
            </w:r>
            <w:r w:rsidR="00D35432" w:rsidRPr="00515457">
              <w:br/>
            </w:r>
            <w:r w:rsidRPr="00515457">
              <w:t>К: и</w:t>
            </w:r>
            <w:r w:rsidR="00D35432" w:rsidRPr="00515457">
              <w:t>спользовать принятые ритуалы социаль</w:t>
            </w:r>
            <w:r w:rsidRPr="00515457">
              <w:t>ного взаимодействия с одноклассниками и учителем;</w:t>
            </w:r>
            <w:r w:rsidR="00D35432" w:rsidRPr="00515457">
              <w:t xml:space="preserve"> </w:t>
            </w:r>
            <w:r w:rsidR="00D3543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конт</w:t>
            </w:r>
            <w:r w:rsidR="00D35432" w:rsidRPr="00515457">
              <w:t xml:space="preserve">ролировать и оценивать свои действия и действия одноклассников; </w:t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38</w:t>
            </w:r>
            <w:r w:rsidRPr="00515457">
              <w:rPr>
                <w:rStyle w:val="91"/>
                <w:rFonts w:asciiTheme="majorHAnsi" w:eastAsiaTheme="minorHAnsi" w:hAnsiTheme="majorHAnsi"/>
              </w:rPr>
              <w:t>-39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29, № 7</w:t>
            </w:r>
          </w:p>
        </w:tc>
      </w:tr>
      <w:tr w:rsidR="00312C9E" w:rsidRPr="00515457" w:rsidTr="006304D8">
        <w:trPr>
          <w:trHeight w:val="130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14. Обозначение мягких согласных на письме буквами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и, е, ё, ю, я</w:t>
            </w:r>
            <w:r w:rsidR="00BF61FE" w:rsidRPr="00515457">
              <w:rPr>
                <w:rStyle w:val="af6"/>
                <w:rFonts w:asciiTheme="majorHAnsi" w:eastAsia="Calibri" w:hAnsiTheme="majorHAnsi"/>
              </w:rPr>
              <w:t>.</w:t>
            </w:r>
          </w:p>
        </w:tc>
        <w:tc>
          <w:tcPr>
            <w:tcW w:w="1985" w:type="dxa"/>
          </w:tcPr>
          <w:p w:rsidR="00312C9E" w:rsidRPr="00515457" w:rsidRDefault="00DB7828" w:rsidP="006304D8">
            <w:pPr>
              <w:pStyle w:val="a8"/>
            </w:pPr>
            <w:r w:rsidRPr="00515457">
              <w:t>Отрабатывать на слух и в произношении дифференциацию твёрдых и мягких согласных перед гласными</w:t>
            </w:r>
          </w:p>
        </w:tc>
        <w:tc>
          <w:tcPr>
            <w:tcW w:w="2977" w:type="dxa"/>
          </w:tcPr>
          <w:p w:rsidR="00312C9E" w:rsidRPr="00515457" w:rsidRDefault="00DB7828" w:rsidP="006304D8">
            <w:pPr>
              <w:pStyle w:val="a8"/>
            </w:pPr>
            <w:r w:rsidRPr="00515457">
              <w:t>Различать на слух и чётко произносить твёрдые и мягкие согласные.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D35432" w:rsidRPr="00515457">
              <w:t xml:space="preserve">ту ценностей и социальных ролей </w:t>
            </w:r>
            <w:r w:rsidR="00D35432" w:rsidRPr="00515457">
              <w:br/>
            </w:r>
            <w:r w:rsidRPr="00515457">
              <w:t>К: вступать в контакт и работать в коллективе (учитель−ученик, ученик–уче­ник</w:t>
            </w:r>
            <w:r w:rsidR="00D35432" w:rsidRPr="00515457">
              <w:t xml:space="preserve">, ученик–класс, учитель−класс); </w:t>
            </w:r>
            <w:r w:rsidR="00D3543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D35432" w:rsidRPr="00515457">
              <w:t xml:space="preserve"> и их результаты с заданными образца</w:t>
            </w:r>
            <w:r w:rsidRPr="00515457">
              <w:t>ми</w:t>
            </w:r>
            <w:r w:rsidR="00D35432" w:rsidRPr="00515457">
              <w:t xml:space="preserve"> </w:t>
            </w:r>
            <w:r w:rsidR="00D35432" w:rsidRPr="00515457">
              <w:br/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40</w:t>
            </w:r>
            <w:r w:rsidRPr="00515457">
              <w:rPr>
                <w:rStyle w:val="91"/>
                <w:rFonts w:asciiTheme="majorHAnsi" w:eastAsiaTheme="minorHAnsi" w:hAnsiTheme="majorHAnsi"/>
              </w:rPr>
              <w:t>-41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28, № 5; с. 29, № 6</w:t>
            </w:r>
          </w:p>
        </w:tc>
      </w:tr>
      <w:tr w:rsidR="00312C9E" w:rsidRPr="00515457" w:rsidTr="006304D8">
        <w:trPr>
          <w:trHeight w:val="65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15. Буква мягкий знак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(ь)</w:t>
            </w:r>
            <w:r w:rsidRPr="00515457">
              <w:t xml:space="preserve"> на конце слова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Учиться доказывать правильность постановки мягкого знака в слове по данному образцу.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Приводить два-три примера с мягким знаком на конце слова.</w:t>
            </w:r>
          </w:p>
        </w:tc>
        <w:tc>
          <w:tcPr>
            <w:tcW w:w="2976" w:type="dxa"/>
          </w:tcPr>
          <w:p w:rsidR="00312C9E" w:rsidRPr="00515457" w:rsidRDefault="00D35432" w:rsidP="006304D8">
            <w:pPr>
              <w:pStyle w:val="a8"/>
            </w:pPr>
            <w:r w:rsidRPr="00515457">
              <w:t>Л:</w:t>
            </w:r>
            <w:r w:rsidR="0038209A" w:rsidRPr="00515457">
              <w:t xml:space="preserve"> положительное отношение к окружающей де</w:t>
            </w:r>
            <w:r w:rsidRPr="00515457">
              <w:t>йствительности, готовность к орга</w:t>
            </w:r>
            <w:r w:rsidR="0038209A" w:rsidRPr="00515457">
              <w:t>низации взаимодействия с не</w:t>
            </w:r>
            <w:r w:rsidRPr="00515457">
              <w:t>й и эстетическому ее восприятию</w:t>
            </w:r>
            <w:proofErr w:type="gramStart"/>
            <w:r w:rsidRPr="00515457">
              <w:t xml:space="preserve"> </w:t>
            </w:r>
            <w:r w:rsidRPr="00515457">
              <w:br/>
            </w:r>
            <w:r w:rsidR="0038209A" w:rsidRPr="00515457">
              <w:t>К</w:t>
            </w:r>
            <w:proofErr w:type="gramEnd"/>
            <w:r w:rsidR="0038209A" w:rsidRPr="00515457">
              <w:t>:</w:t>
            </w:r>
            <w:r w:rsidRPr="00515457">
              <w:t xml:space="preserve"> сотрудничать с взрослыми и све</w:t>
            </w:r>
            <w:r w:rsidR="0038209A" w:rsidRPr="00515457">
              <w:t>рстниками в разных социальных ситуациях;</w:t>
            </w:r>
            <w:r w:rsidRPr="00515457">
              <w:t xml:space="preserve"> доброжелательно относиться, сопереживать, конструктив</w:t>
            </w:r>
            <w:r w:rsidR="0038209A" w:rsidRPr="00515457">
              <w:t xml:space="preserve">но взаимодействовать с </w:t>
            </w:r>
            <w:r w:rsidRPr="00515457">
              <w:t xml:space="preserve">людьми </w:t>
            </w:r>
            <w:r w:rsidRPr="00515457">
              <w:br/>
            </w:r>
            <w:proofErr w:type="gramStart"/>
            <w:r w:rsidR="0038209A" w:rsidRPr="00515457">
              <w:t>Р</w:t>
            </w:r>
            <w:proofErr w:type="gramEnd"/>
            <w:r w:rsidR="0038209A" w:rsidRPr="00515457">
              <w:t xml:space="preserve">: при­нимать цели и </w:t>
            </w:r>
            <w:r w:rsidR="0038209A" w:rsidRPr="00515457">
              <w:lastRenderedPageBreak/>
              <w:t>произвольно включаться в деятельнос</w:t>
            </w:r>
            <w:r w:rsidRPr="00515457">
              <w:t>ть, следо</w:t>
            </w:r>
            <w:r w:rsidR="0038209A" w:rsidRPr="00515457">
              <w:t>вать предложенному</w:t>
            </w:r>
            <w:r w:rsidRPr="00515457">
              <w:t xml:space="preserve"> плану и работать в общем темпе </w:t>
            </w:r>
            <w:r w:rsidR="0038209A" w:rsidRPr="00515457">
              <w:t>П: выделять некоторые существенные, общие и отличительны</w:t>
            </w:r>
            <w:r w:rsidRPr="00515457">
              <w:t>е свойства хорошо знакомых пред</w:t>
            </w:r>
            <w:r w:rsidR="0038209A" w:rsidRPr="00515457">
              <w:t>метов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42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43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30, № 1; с. 53, № 10</w:t>
            </w:r>
          </w:p>
        </w:tc>
      </w:tr>
      <w:tr w:rsidR="00312C9E" w:rsidRPr="00515457" w:rsidTr="006304D8">
        <w:trPr>
          <w:trHeight w:val="97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16. Буква мягкий знак в середине слова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Учиться доказывать правильность постановки мягкого знака в слове по данному образцу.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Приводить д</w:t>
            </w:r>
            <w:r w:rsidR="00D35432" w:rsidRPr="00515457">
              <w:t xml:space="preserve">ва-три примера с мягким знаком </w:t>
            </w:r>
            <w:r w:rsidRPr="00515457">
              <w:t>в середине слова.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D35432" w:rsidRPr="00515457">
              <w:t xml:space="preserve">ием школы, обучением, занятиями </w:t>
            </w:r>
            <w:r w:rsidR="00D35432" w:rsidRPr="00515457">
              <w:br/>
            </w:r>
            <w:r w:rsidRPr="00515457">
              <w:t>К: и</w:t>
            </w:r>
            <w:r w:rsidR="00D35432" w:rsidRPr="00515457">
              <w:t>спользовать принятые ритуалы со</w:t>
            </w:r>
            <w:r w:rsidRPr="00515457">
              <w:t>ц</w:t>
            </w:r>
            <w:r w:rsidR="00D35432" w:rsidRPr="00515457">
              <w:t>иаль</w:t>
            </w:r>
            <w:r w:rsidRPr="00515457">
              <w:t>ного взаимодействия с одноклассниками и учителем;</w:t>
            </w:r>
            <w:r w:rsidR="00D35432" w:rsidRPr="00515457">
              <w:t xml:space="preserve"> </w:t>
            </w:r>
            <w:r w:rsidR="00D3543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конт</w:t>
            </w:r>
            <w:r w:rsidR="00D35432" w:rsidRPr="00515457">
              <w:t xml:space="preserve">ролировать и оценивать свои действия и действия одноклассников; </w:t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44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45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Часть 1, с. 31, № </w:t>
            </w:r>
            <w:r w:rsidRPr="00515457">
              <w:rPr>
                <w:rStyle w:val="af6"/>
                <w:rFonts w:asciiTheme="majorHAnsi" w:eastAsia="Calibri" w:hAnsiTheme="majorHAnsi"/>
              </w:rPr>
              <w:t>2</w:t>
            </w:r>
            <w:r w:rsidRPr="00515457">
              <w:t>-4; с. 32, № 5</w:t>
            </w:r>
            <w:r w:rsidRPr="00515457">
              <w:rPr>
                <w:rStyle w:val="af6"/>
                <w:rFonts w:asciiTheme="majorHAnsi" w:eastAsia="Calibri" w:hAnsiTheme="majorHAnsi"/>
              </w:rPr>
              <w:t>-7</w:t>
            </w: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17. Различение твёрдых и мягких согласных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Закреплять умение различать на слух твёрдые и мягкие согласные на конце слова и правильно обозначать их буквами</w:t>
            </w:r>
          </w:p>
        </w:tc>
        <w:tc>
          <w:tcPr>
            <w:tcW w:w="2977" w:type="dxa"/>
          </w:tcPr>
          <w:p w:rsidR="00312C9E" w:rsidRPr="00515457" w:rsidRDefault="00DB7828" w:rsidP="006304D8">
            <w:pPr>
              <w:pStyle w:val="a8"/>
            </w:pPr>
            <w:r w:rsidRPr="00515457">
              <w:t>Различать на слух и чётко произносить твёрдые и мягкие согласные.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D35432" w:rsidRPr="00515457">
              <w:t xml:space="preserve">ту ценностей и социальных ролей </w:t>
            </w:r>
            <w:r w:rsidR="00D35432" w:rsidRPr="00515457">
              <w:br/>
            </w:r>
            <w:r w:rsidRPr="00515457">
              <w:t>К: обращаться за</w:t>
            </w:r>
            <w:r w:rsidR="00D35432" w:rsidRPr="00515457">
              <w:t xml:space="preserve"> по­мо­щью и при­нимать помощь; </w:t>
            </w:r>
            <w:r w:rsidR="00D3543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D35432" w:rsidRPr="00515457">
              <w:t xml:space="preserve"> и их результаты с заданными образцами </w:t>
            </w:r>
            <w:r w:rsidR="00D35432" w:rsidRPr="00515457">
              <w:br/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Мебель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46</w:t>
            </w:r>
            <w:r w:rsidRPr="00515457">
              <w:rPr>
                <w:rStyle w:val="91"/>
                <w:rFonts w:asciiTheme="majorHAnsi" w:eastAsiaTheme="minorHAnsi" w:hAnsiTheme="majorHAnsi"/>
              </w:rPr>
              <w:t>-47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33, № 8, 9</w:t>
            </w:r>
          </w:p>
        </w:tc>
      </w:tr>
      <w:tr w:rsidR="00312C9E" w:rsidRPr="00515457" w:rsidTr="006304D8">
        <w:trPr>
          <w:trHeight w:val="65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18. Различение твёрдых и мягких согласных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Закреплять умение различать на слух твёрдые и мягкие согласные на конце слова и правильно обозначать их буквами</w:t>
            </w:r>
          </w:p>
        </w:tc>
        <w:tc>
          <w:tcPr>
            <w:tcW w:w="2977" w:type="dxa"/>
          </w:tcPr>
          <w:p w:rsidR="00312C9E" w:rsidRPr="00515457" w:rsidRDefault="00DB7828" w:rsidP="006304D8">
            <w:pPr>
              <w:pStyle w:val="a8"/>
            </w:pPr>
            <w:r w:rsidRPr="00515457">
              <w:t>Различать на слух и чётко произносить твёрдые и мягкие согласные.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D35432" w:rsidRPr="00515457">
              <w:t xml:space="preserve">ием школы, обучением, занятиями </w:t>
            </w:r>
            <w:r w:rsidR="00D35432" w:rsidRPr="00515457">
              <w:br/>
            </w:r>
            <w:r w:rsidRPr="00515457">
              <w:t>К: вступать в контакт и работать в коллективе (учитель−ученик, ученик–уче­ник, ученик–класс, учит</w:t>
            </w:r>
            <w:r w:rsidR="00D35432" w:rsidRPr="00515457">
              <w:t xml:space="preserve">ель−класс) </w:t>
            </w:r>
            <w:r w:rsidR="00D3543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D35432" w:rsidRPr="00515457">
              <w:t xml:space="preserve"> выходить из-за парты и т. д.); </w:t>
            </w:r>
            <w:r w:rsidR="00D35432" w:rsidRPr="00515457">
              <w:br/>
            </w:r>
            <w:r w:rsidRPr="00515457">
              <w:t>П: работать с несложной по сод</w:t>
            </w:r>
            <w:r w:rsidR="00D35432" w:rsidRPr="00515457">
              <w:t>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48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49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34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19. Контрольный диктант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DB7828" w:rsidP="006304D8">
            <w:pPr>
              <w:pStyle w:val="a8"/>
            </w:pPr>
            <w:r w:rsidRPr="00515457">
              <w:t xml:space="preserve">Проверка знаний по теме: </w:t>
            </w:r>
            <w:r w:rsidRPr="00515457">
              <w:lastRenderedPageBreak/>
              <w:t>«Различение твёрдых и мягких согласных»</w:t>
            </w:r>
          </w:p>
        </w:tc>
        <w:tc>
          <w:tcPr>
            <w:tcW w:w="2977" w:type="dxa"/>
          </w:tcPr>
          <w:p w:rsidR="00312C9E" w:rsidRPr="00515457" w:rsidRDefault="00DB7828" w:rsidP="006304D8">
            <w:pPr>
              <w:pStyle w:val="a8"/>
            </w:pPr>
            <w:r w:rsidRPr="00515457">
              <w:lastRenderedPageBreak/>
              <w:t xml:space="preserve">Анализировать слова по звуковому составу; </w:t>
            </w:r>
            <w:r w:rsidRPr="00515457">
              <w:lastRenderedPageBreak/>
              <w:t>различать гласные и согласные, сходные согласные</w:t>
            </w:r>
            <w:r w:rsidR="00D35432" w:rsidRPr="00515457">
              <w:t>, гласные ударные и безударные.</w:t>
            </w:r>
            <w:r w:rsidRPr="00515457">
              <w:t xml:space="preserve"> </w:t>
            </w:r>
          </w:p>
        </w:tc>
        <w:tc>
          <w:tcPr>
            <w:tcW w:w="2976" w:type="dxa"/>
          </w:tcPr>
          <w:p w:rsidR="00312C9E" w:rsidRPr="00515457" w:rsidRDefault="00A70144" w:rsidP="006304D8">
            <w:pPr>
              <w:pStyle w:val="a8"/>
            </w:pPr>
            <w:r w:rsidRPr="00515457">
              <w:lastRenderedPageBreak/>
              <w:t xml:space="preserve">Л: понимание личной ответственности за свои </w:t>
            </w:r>
            <w:r w:rsidRPr="00515457">
              <w:lastRenderedPageBreak/>
              <w:t>поступки на основе представлений об этических нормах и правилах п</w:t>
            </w:r>
            <w:r w:rsidR="00D35432" w:rsidRPr="00515457">
              <w:t xml:space="preserve">оведения в современном обществе </w:t>
            </w:r>
            <w:r w:rsidR="00D35432" w:rsidRPr="00515457">
              <w:br/>
            </w:r>
            <w:r w:rsidRPr="00515457">
              <w:t>К: слушать и понимать</w:t>
            </w:r>
            <w:r w:rsidR="00D35432" w:rsidRPr="00515457">
              <w:t xml:space="preserve"> инструкцию к учебному зада</w:t>
            </w:r>
            <w:r w:rsidRPr="00515457">
              <w:t>н</w:t>
            </w:r>
            <w:r w:rsidR="00D35432" w:rsidRPr="00515457">
              <w:t xml:space="preserve">ию в разных видах деятельности; </w:t>
            </w:r>
            <w:r w:rsidR="00D3543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относить свои действия</w:t>
            </w:r>
            <w:r w:rsidR="00D35432" w:rsidRPr="00515457">
              <w:t xml:space="preserve"> и их результаты с заданными образца</w:t>
            </w:r>
            <w:r w:rsidRPr="00515457">
              <w:t>ми, принимать оценку деятельности, оценивать ее с учетом предлож</w:t>
            </w:r>
            <w:r w:rsidR="00D35432" w:rsidRPr="00515457">
              <w:t>енных кри</w:t>
            </w:r>
            <w:r w:rsidRPr="00515457">
              <w:t>териев, корректировать свою деятельность</w:t>
            </w:r>
            <w:r w:rsidR="00D35432" w:rsidRPr="00515457">
              <w:t xml:space="preserve"> с учетом выявленных недочетов. </w:t>
            </w:r>
            <w:r w:rsidR="00D35432" w:rsidRPr="00515457">
              <w:br/>
              <w:t>П</w:t>
            </w:r>
            <w:proofErr w:type="gramStart"/>
            <w:r w:rsidR="00D35432" w:rsidRPr="00515457">
              <w:t>:</w:t>
            </w:r>
            <w:r w:rsidRPr="00515457">
              <w:t>з</w:t>
            </w:r>
            <w:proofErr w:type="gramEnd"/>
            <w:r w:rsidRPr="00515457">
              <w:t>нать простейшие обобщения, сравнивать, классифи</w:t>
            </w:r>
            <w:r w:rsidR="001F3558" w:rsidRPr="00515457">
              <w:t>цировать на наглядном материале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379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20. Работа над ошибками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DB7828" w:rsidRPr="00515457" w:rsidRDefault="00DB7828" w:rsidP="006304D8">
            <w:pPr>
              <w:pStyle w:val="a8"/>
            </w:pPr>
            <w:r w:rsidRPr="00515457">
              <w:t>Разобрать ошибки, допущенные в контрольной работе, исправить их</w:t>
            </w:r>
          </w:p>
          <w:p w:rsidR="00312C9E" w:rsidRPr="00515457" w:rsidRDefault="00312C9E" w:rsidP="006304D8">
            <w:pPr>
              <w:pStyle w:val="a8"/>
            </w:pPr>
          </w:p>
        </w:tc>
        <w:tc>
          <w:tcPr>
            <w:tcW w:w="2977" w:type="dxa"/>
          </w:tcPr>
          <w:p w:rsidR="00312C9E" w:rsidRPr="00515457" w:rsidRDefault="00DB7828" w:rsidP="006304D8">
            <w:pPr>
              <w:pStyle w:val="a8"/>
            </w:pPr>
            <w:r w:rsidRPr="00515457">
              <w:t>Умение анализировать ошибки в контрольной работе, с помощью учителя.</w:t>
            </w:r>
          </w:p>
        </w:tc>
        <w:tc>
          <w:tcPr>
            <w:tcW w:w="2976" w:type="dxa"/>
          </w:tcPr>
          <w:p w:rsidR="00312C9E" w:rsidRPr="00515457" w:rsidRDefault="00A70144" w:rsidP="006304D8">
            <w:pPr>
              <w:pStyle w:val="a8"/>
            </w:pPr>
            <w:proofErr w:type="gramStart"/>
            <w:r w:rsidRPr="00515457">
              <w:t>Р</w:t>
            </w:r>
            <w:proofErr w:type="gramEnd"/>
            <w:r w:rsidRPr="00515457">
              <w:t>: относить свои действия</w:t>
            </w:r>
            <w:r w:rsidR="001F3558" w:rsidRPr="00515457">
              <w:t xml:space="preserve"> и их результаты с заданными образца</w:t>
            </w:r>
            <w:r w:rsidRPr="00515457">
              <w:t>ми, принимать оценку деятельности, оценива</w:t>
            </w:r>
            <w:r w:rsidR="001F3558" w:rsidRPr="00515457">
              <w:t>ть ее с учетом предложенных кри</w:t>
            </w:r>
            <w:r w:rsidRPr="00515457">
              <w:t>териев, корректировать свою деятельность</w:t>
            </w:r>
            <w:r w:rsidR="001F3558" w:rsidRPr="00515457">
              <w:t xml:space="preserve"> с учетом выявленных недочетов. </w:t>
            </w:r>
            <w:r w:rsidR="001F3558" w:rsidRPr="00515457">
              <w:br/>
              <w:t>П</w:t>
            </w:r>
            <w:proofErr w:type="gramStart"/>
            <w:r w:rsidR="001F3558" w:rsidRPr="00515457">
              <w:t>:</w:t>
            </w:r>
            <w:r w:rsidRPr="00515457">
              <w:t>з</w:t>
            </w:r>
            <w:proofErr w:type="gramEnd"/>
            <w:r w:rsidRPr="00515457">
              <w:t>нать простейшие обобщения, сравнивать, классифицировать на наглядном материале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98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21. Написание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</w:t>
            </w:r>
            <w:proofErr w:type="spellStart"/>
            <w:r w:rsidRPr="00515457">
              <w:rPr>
                <w:rStyle w:val="af6"/>
                <w:rFonts w:asciiTheme="majorHAnsi" w:eastAsia="Calibri" w:hAnsiTheme="majorHAnsi"/>
              </w:rPr>
              <w:t>жи</w:t>
            </w:r>
            <w:proofErr w:type="spellEnd"/>
            <w:r w:rsidRPr="00515457">
              <w:rPr>
                <w:rStyle w:val="af6"/>
                <w:rFonts w:asciiTheme="majorHAnsi" w:eastAsia="Calibri" w:hAnsiTheme="majorHAnsi"/>
              </w:rPr>
              <w:t xml:space="preserve"> - </w:t>
            </w:r>
            <w:proofErr w:type="gramStart"/>
            <w:r w:rsidRPr="00515457">
              <w:rPr>
                <w:rStyle w:val="af6"/>
                <w:rFonts w:asciiTheme="majorHAnsi" w:eastAsia="Calibri" w:hAnsiTheme="majorHAnsi"/>
              </w:rPr>
              <w:t>ши</w:t>
            </w:r>
            <w:r w:rsidRPr="00515457">
              <w:t xml:space="preserve"> в</w:t>
            </w:r>
            <w:proofErr w:type="gramEnd"/>
            <w:r w:rsidRPr="00515457">
              <w:t xml:space="preserve"> словах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Закреплять правописание гласных после шипящих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В</w:t>
            </w:r>
            <w:r w:rsidR="001F3558" w:rsidRPr="00515457">
              <w:t xml:space="preserve">ыучить сочетания букв </w:t>
            </w:r>
            <w:proofErr w:type="spellStart"/>
            <w:r w:rsidR="001F3558" w:rsidRPr="00515457">
              <w:t>жи</w:t>
            </w:r>
            <w:proofErr w:type="spellEnd"/>
            <w:r w:rsidR="001F3558" w:rsidRPr="00515457">
              <w:t xml:space="preserve"> - ши, </w:t>
            </w:r>
            <w:r w:rsidRPr="00515457">
              <w:t>находить их в словах и делать вывод о правильности написания данных сочетаний в словах. Коллективно составить словарик из слов с данными сочетаниями.</w:t>
            </w:r>
          </w:p>
        </w:tc>
        <w:tc>
          <w:tcPr>
            <w:tcW w:w="2976" w:type="dxa"/>
          </w:tcPr>
          <w:p w:rsidR="00312C9E" w:rsidRPr="00515457" w:rsidRDefault="001F3558" w:rsidP="006304D8">
            <w:pPr>
              <w:pStyle w:val="a8"/>
            </w:pPr>
            <w:r w:rsidRPr="00515457">
              <w:t xml:space="preserve">Л: </w:t>
            </w:r>
            <w:r w:rsidR="00EC765A" w:rsidRPr="00515457">
              <w:t>способность к осмыслению социального окружения, своего места в нем, принятие соответствующих возрасту ценностей и социа</w:t>
            </w:r>
            <w:r w:rsidRPr="00515457">
              <w:t xml:space="preserve">льных ролей </w:t>
            </w:r>
            <w:r w:rsidRPr="00515457">
              <w:br/>
            </w:r>
            <w:r w:rsidR="00EC765A" w:rsidRPr="00515457">
              <w:t>К: вступать в контакт и работать в коллективе, обращатьс</w:t>
            </w:r>
            <w:r w:rsidRPr="00515457">
              <w:t xml:space="preserve">я за помощью и принимать помощь </w:t>
            </w:r>
            <w:r w:rsidRPr="00515457">
              <w:br/>
            </w:r>
            <w:proofErr w:type="gramStart"/>
            <w:r w:rsidR="00EC765A" w:rsidRPr="00515457">
              <w:t>Р</w:t>
            </w:r>
            <w:proofErr w:type="gramEnd"/>
            <w:r w:rsidR="00EC765A" w:rsidRPr="00515457">
              <w:t>: принимать цели и произвольно включаться в деятельность, следовать предложенному</w:t>
            </w:r>
            <w:r w:rsidRPr="00515457">
              <w:t xml:space="preserve"> плану и работать в общем темпе </w:t>
            </w:r>
            <w:r w:rsidR="00EC765A" w:rsidRPr="00515457">
              <w:t>П: работать с несложной по содержанию и ст</w:t>
            </w:r>
            <w:r w:rsidRPr="00515457">
              <w:t>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50</w:t>
            </w:r>
            <w:r w:rsidRPr="00515457">
              <w:rPr>
                <w:rStyle w:val="91"/>
                <w:rFonts w:asciiTheme="majorHAnsi" w:eastAsiaTheme="minorHAnsi" w:hAnsiTheme="majorHAnsi"/>
              </w:rPr>
              <w:t>-51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34, № 1, 2; с. 35, № 4</w:t>
            </w:r>
          </w:p>
        </w:tc>
      </w:tr>
      <w:tr w:rsidR="00312C9E" w:rsidRPr="00515457" w:rsidTr="006304D8">
        <w:trPr>
          <w:trHeight w:val="97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22. Написание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</w:t>
            </w:r>
            <w:proofErr w:type="spellStart"/>
            <w:proofErr w:type="gramStart"/>
            <w:r w:rsidRPr="00515457">
              <w:rPr>
                <w:rStyle w:val="af6"/>
                <w:rFonts w:asciiTheme="majorHAnsi" w:eastAsia="Calibri" w:hAnsiTheme="majorHAnsi"/>
              </w:rPr>
              <w:t>ча</w:t>
            </w:r>
            <w:proofErr w:type="spellEnd"/>
            <w:r w:rsidRPr="00515457">
              <w:rPr>
                <w:rStyle w:val="af6"/>
                <w:rFonts w:asciiTheme="majorHAnsi" w:eastAsia="Calibri" w:hAnsiTheme="majorHAnsi"/>
              </w:rPr>
              <w:t xml:space="preserve"> - ща</w:t>
            </w:r>
            <w:proofErr w:type="gramEnd"/>
            <w:r w:rsidRPr="00515457">
              <w:t xml:space="preserve"> в словах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Закреплять правописание гласных после шипящих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Выучить сочетания букв </w:t>
            </w:r>
            <w:proofErr w:type="spellStart"/>
            <w:proofErr w:type="gramStart"/>
            <w:r w:rsidRPr="00515457">
              <w:t>ча</w:t>
            </w:r>
            <w:proofErr w:type="spellEnd"/>
            <w:r w:rsidRPr="00515457">
              <w:t xml:space="preserve"> - ща</w:t>
            </w:r>
            <w:proofErr w:type="gramEnd"/>
            <w:r w:rsidRPr="00515457">
              <w:t>, находить их в словах и делать вывод о правильности написания данных сочетаний в словах. Коллективно составить словарик из слов с данными сочетаниями.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F3558" w:rsidRPr="00515457">
              <w:t xml:space="preserve">ием школы, обучением, занятиями </w:t>
            </w:r>
            <w:r w:rsidR="001F3558" w:rsidRPr="00515457">
              <w:br/>
            </w:r>
            <w:r w:rsidRPr="00515457">
              <w:t>К: вступать в контакт и работать в коллективе (учитель−ученик, ученик–уче­ник, ученик–класс, уч</w:t>
            </w:r>
            <w:r w:rsidR="001F3558" w:rsidRPr="00515457">
              <w:t xml:space="preserve">итель−класс </w:t>
            </w:r>
            <w:r w:rsidR="001F3558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1F3558" w:rsidRPr="00515457">
              <w:t xml:space="preserve"> выходить из-за парты и т. д.); </w:t>
            </w:r>
            <w:r w:rsidR="001F3558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52</w:t>
            </w:r>
            <w:r w:rsidRPr="00515457">
              <w:rPr>
                <w:rStyle w:val="91"/>
                <w:rFonts w:asciiTheme="majorHAnsi" w:eastAsiaTheme="minorHAnsi" w:hAnsiTheme="majorHAnsi"/>
              </w:rPr>
              <w:t>-53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35, № 5</w:t>
            </w:r>
          </w:p>
        </w:tc>
      </w:tr>
      <w:tr w:rsidR="00312C9E" w:rsidRPr="00515457" w:rsidTr="006304D8">
        <w:trPr>
          <w:trHeight w:val="97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 xml:space="preserve">23. </w:t>
            </w:r>
            <w:proofErr w:type="gramStart"/>
            <w:r w:rsidRPr="00515457">
              <w:rPr>
                <w:rStyle w:val="91"/>
                <w:rFonts w:asciiTheme="majorHAnsi" w:eastAsiaTheme="minorHAnsi" w:hAnsiTheme="majorHAnsi"/>
              </w:rPr>
              <w:t>Написание</w:t>
            </w:r>
            <w:proofErr w:type="gramEnd"/>
            <w:r w:rsidRPr="00515457">
              <w:t xml:space="preserve"> чу - </w:t>
            </w:r>
            <w:proofErr w:type="spellStart"/>
            <w:r w:rsidRPr="00515457">
              <w:t>щу</w:t>
            </w:r>
            <w:proofErr w:type="spellEnd"/>
            <w:r w:rsidRPr="00515457">
              <w:rPr>
                <w:rStyle w:val="91"/>
                <w:rFonts w:asciiTheme="majorHAnsi" w:eastAsiaTheme="minorHAnsi" w:hAnsiTheme="majorHAnsi"/>
              </w:rPr>
              <w:t xml:space="preserve"> в словах</w:t>
            </w:r>
            <w:r w:rsidR="00BF61FE" w:rsidRPr="00515457">
              <w:rPr>
                <w:rStyle w:val="91"/>
                <w:rFonts w:asciiTheme="majorHAnsi" w:eastAsiaTheme="minorHAnsi" w:hAnsiTheme="majorHAnsi"/>
              </w:rPr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Закреплять правописание гласных после шипящих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Выучить сочетания букв чу </w:t>
            </w:r>
            <w:r w:rsidR="001F3558" w:rsidRPr="00515457">
              <w:t>–</w:t>
            </w:r>
            <w:r w:rsidRPr="00515457">
              <w:t xml:space="preserve"> </w:t>
            </w:r>
            <w:proofErr w:type="spellStart"/>
            <w:r w:rsidRPr="00515457">
              <w:t>щу</w:t>
            </w:r>
            <w:proofErr w:type="spellEnd"/>
            <w:proofErr w:type="gramStart"/>
            <w:r w:rsidR="001F3558" w:rsidRPr="00515457">
              <w:t xml:space="preserve"> </w:t>
            </w:r>
            <w:r w:rsidRPr="00515457">
              <w:t>,</w:t>
            </w:r>
            <w:proofErr w:type="gramEnd"/>
            <w:r w:rsidRPr="00515457">
              <w:t xml:space="preserve"> находить их в словах и делать вывод о правильности написания данных сочетаний в словах. Коллективно составить словарик из слов с данными сочетаниями.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1F3558" w:rsidRPr="00515457">
              <w:t xml:space="preserve">ту ценностей и социальных ролей </w:t>
            </w:r>
            <w:r w:rsidR="001F3558" w:rsidRPr="00515457">
              <w:br/>
              <w:t xml:space="preserve">К: обращаться за помощью и при­нимать помощь; </w:t>
            </w:r>
            <w:r w:rsidR="001F3558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1F3558" w:rsidRPr="00515457">
              <w:t xml:space="preserve"> и их результаты с заданными образца</w:t>
            </w:r>
            <w:r w:rsidRPr="00515457">
              <w:t>ми</w:t>
            </w:r>
            <w:r w:rsidR="001F3558" w:rsidRPr="00515457">
              <w:t xml:space="preserve"> </w:t>
            </w:r>
            <w:r w:rsidR="001F3558" w:rsidRPr="00515457">
              <w:br/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54</w:t>
            </w:r>
            <w:r w:rsidRPr="00515457">
              <w:rPr>
                <w:rStyle w:val="91"/>
                <w:rFonts w:asciiTheme="majorHAnsi" w:eastAsiaTheme="minorHAnsi" w:hAnsiTheme="majorHAnsi"/>
              </w:rPr>
              <w:t>-55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36, № 6; с. 37, № 8</w:t>
            </w: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Style w:val="102"/>
                <w:rFonts w:asciiTheme="majorHAnsi" w:eastAsia="Calibri" w:hAnsiTheme="majorHAnsi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Style w:val="102"/>
                <w:rFonts w:asciiTheme="majorHAnsi" w:eastAsia="Calibri" w:hAnsiTheme="majorHAnsi"/>
              </w:rPr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102"/>
                <w:rFonts w:asciiTheme="majorHAnsi" w:eastAsia="Calibri" w:hAnsiTheme="majorHAnsi"/>
                <w:b w:val="0"/>
              </w:rPr>
              <w:t>24. Написание</w:t>
            </w:r>
            <w:r w:rsidRPr="00515457">
              <w:t xml:space="preserve"> </w:t>
            </w:r>
            <w:proofErr w:type="spellStart"/>
            <w:r w:rsidRPr="00515457">
              <w:t>жи</w:t>
            </w:r>
            <w:proofErr w:type="spellEnd"/>
            <w:r w:rsidRPr="00515457">
              <w:t xml:space="preserve"> - ши, </w:t>
            </w:r>
            <w:proofErr w:type="spellStart"/>
            <w:proofErr w:type="gramStart"/>
            <w:r w:rsidRPr="00515457">
              <w:t>ча</w:t>
            </w:r>
            <w:proofErr w:type="spellEnd"/>
            <w:r w:rsidRPr="00515457">
              <w:t xml:space="preserve"> - ща</w:t>
            </w:r>
            <w:proofErr w:type="gramEnd"/>
            <w:r w:rsidRPr="00515457">
              <w:t xml:space="preserve">, чу – </w:t>
            </w:r>
            <w:proofErr w:type="spellStart"/>
            <w:r w:rsidRPr="00515457">
              <w:t>щу</w:t>
            </w:r>
            <w:proofErr w:type="spellEnd"/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Закреплять правописание гласных после шипящих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Выучить сочетания букв </w:t>
            </w:r>
            <w:proofErr w:type="spellStart"/>
            <w:r w:rsidRPr="00515457">
              <w:t>жи</w:t>
            </w:r>
            <w:proofErr w:type="spellEnd"/>
            <w:r w:rsidRPr="00515457">
              <w:t xml:space="preserve"> - ши, </w:t>
            </w:r>
            <w:proofErr w:type="spellStart"/>
            <w:proofErr w:type="gramStart"/>
            <w:r w:rsidRPr="00515457">
              <w:t>ча</w:t>
            </w:r>
            <w:proofErr w:type="spellEnd"/>
            <w:r w:rsidRPr="00515457">
              <w:t xml:space="preserve"> - ща</w:t>
            </w:r>
            <w:proofErr w:type="gramEnd"/>
            <w:r w:rsidRPr="00515457">
              <w:t xml:space="preserve">, чу - </w:t>
            </w:r>
            <w:proofErr w:type="spellStart"/>
            <w:r w:rsidRPr="00515457">
              <w:t>щу</w:t>
            </w:r>
            <w:proofErr w:type="spellEnd"/>
            <w:r w:rsidRPr="00515457">
              <w:t>, находить их в словах и делать вывод о правильности написания данных сочетаний в словах. Коллективно составить словарик из слов с данными сочетаниями.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F3558" w:rsidRPr="00515457">
              <w:t xml:space="preserve">ием школы, обучением, занятиями </w:t>
            </w:r>
            <w:r w:rsidR="001F3558" w:rsidRPr="00515457">
              <w:br/>
            </w:r>
            <w:r w:rsidRPr="00515457">
              <w:t>К: использовать п</w:t>
            </w:r>
            <w:r w:rsidR="001F3558" w:rsidRPr="00515457">
              <w:t>ринятые ритуалы социаль</w:t>
            </w:r>
            <w:r w:rsidRPr="00515457">
              <w:t>ного взаимодействи</w:t>
            </w:r>
            <w:r w:rsidR="001F3558" w:rsidRPr="00515457">
              <w:t xml:space="preserve">я с одноклассниками и учителем; </w:t>
            </w:r>
            <w:r w:rsidR="001F3558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контролировать и оценивать</w:t>
            </w:r>
            <w:r w:rsidR="001F3558" w:rsidRPr="00515457">
              <w:t xml:space="preserve"> свои дей­с­т­вия и действия одноклассников; </w:t>
            </w:r>
            <w:r w:rsidR="001F3558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Товарищ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5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6</w:t>
            </w:r>
            <w:r w:rsidRPr="00515457">
              <w:rPr>
                <w:rStyle w:val="91"/>
                <w:rFonts w:asciiTheme="majorHAnsi" w:eastAsiaTheme="minorHAnsi" w:hAnsiTheme="majorHAnsi"/>
              </w:rPr>
              <w:t>-57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36, № 7; с. 38, № 10; с. 53, № 12</w:t>
            </w:r>
          </w:p>
        </w:tc>
      </w:tr>
      <w:tr w:rsidR="00312C9E" w:rsidRPr="00515457" w:rsidTr="006304D8">
        <w:trPr>
          <w:trHeight w:val="65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25. Парные звонкие и глухие согласные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Учить различать парные звонкие и глухие согласные звуки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Различать звонкие и глухие согласные. Коллективно составить пары из данных </w:t>
            </w:r>
            <w:r w:rsidR="001F3558" w:rsidRPr="00515457">
              <w:t xml:space="preserve">согласных. 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F3558" w:rsidRPr="00515457">
              <w:t xml:space="preserve">ием школы, обучением, занятиями </w:t>
            </w:r>
            <w:r w:rsidR="001F3558" w:rsidRPr="00515457">
              <w:br/>
            </w:r>
            <w:r w:rsidRPr="00515457">
              <w:lastRenderedPageBreak/>
              <w:t>К: вступать в контакт и работать в коллективе (учитель−ученик, ученик–уче­ни</w:t>
            </w:r>
            <w:r w:rsidR="001F3558" w:rsidRPr="00515457">
              <w:t xml:space="preserve">к, ученик–класс, учитель−класс) </w:t>
            </w:r>
            <w:r w:rsidR="001F3558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 выходить из-за парты и т. д</w:t>
            </w:r>
            <w:r w:rsidR="001F3558" w:rsidRPr="00515457">
              <w:t xml:space="preserve">.); </w:t>
            </w:r>
            <w:r w:rsidR="001F3558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5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8</w:t>
            </w:r>
            <w:r w:rsidRPr="00515457">
              <w:rPr>
                <w:rStyle w:val="91"/>
                <w:rFonts w:asciiTheme="majorHAnsi" w:eastAsiaTheme="minorHAnsi" w:hAnsiTheme="majorHAnsi"/>
              </w:rPr>
              <w:t>-59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40, № 1, 2</w:t>
            </w:r>
          </w:p>
        </w:tc>
      </w:tr>
      <w:tr w:rsidR="00312C9E" w:rsidRPr="00515457" w:rsidTr="006304D8">
        <w:trPr>
          <w:trHeight w:val="33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26. Различение б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- </w:t>
            </w:r>
            <w:proofErr w:type="gramStart"/>
            <w:r w:rsidRPr="00515457">
              <w:rPr>
                <w:rStyle w:val="af6"/>
                <w:rFonts w:asciiTheme="majorHAnsi" w:eastAsia="Calibri" w:hAnsiTheme="majorHAnsi"/>
              </w:rPr>
              <w:t>п</w:t>
            </w:r>
            <w:proofErr w:type="gramEnd"/>
            <w:r w:rsidRPr="00515457">
              <w:rPr>
                <w:rStyle w:val="af6"/>
                <w:rFonts w:asciiTheme="majorHAnsi" w:eastAsia="Calibri" w:hAnsiTheme="majorHAnsi"/>
              </w:rPr>
              <w:t xml:space="preserve">, в </w:t>
            </w:r>
            <w:r w:rsidR="00BF61FE" w:rsidRPr="00515457">
              <w:rPr>
                <w:rStyle w:val="af6"/>
                <w:rFonts w:asciiTheme="majorHAnsi" w:eastAsia="Calibri" w:hAnsiTheme="majorHAnsi"/>
              </w:rPr>
              <w:t>–</w:t>
            </w:r>
            <w:r w:rsidRPr="00515457">
              <w:t xml:space="preserve"> ф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Закреплять умение различать парные звонкие и глухие согласные звуки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Различать звонкие и глухие согласные. Коллективно составить пары из данных согласных.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F3558" w:rsidRPr="00515457">
              <w:t xml:space="preserve">ием школы, обучением, занятиями </w:t>
            </w:r>
            <w:r w:rsidR="001F3558" w:rsidRPr="00515457">
              <w:br/>
            </w:r>
            <w:r w:rsidRPr="00515457">
              <w:t>К: использовать принятые ритуалы со</w:t>
            </w:r>
            <w:r w:rsidR="001F3558" w:rsidRPr="00515457">
              <w:t>циаль</w:t>
            </w:r>
            <w:r w:rsidRPr="00515457">
              <w:t>ного взаимодействи</w:t>
            </w:r>
            <w:r w:rsidR="001F3558" w:rsidRPr="00515457">
              <w:t xml:space="preserve">я с одноклассниками и учителем; </w:t>
            </w:r>
            <w:r w:rsidR="001F3558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конт</w:t>
            </w:r>
            <w:r w:rsidR="001F3558" w:rsidRPr="00515457">
              <w:t>ролировать и оценивать свои дейст</w:t>
            </w:r>
            <w:r w:rsidRPr="00515457">
              <w:t>вия</w:t>
            </w:r>
            <w:r w:rsidR="001F3558" w:rsidRPr="00515457">
              <w:t xml:space="preserve"> и действия одноклассников; </w:t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t>с. 60</w:t>
            </w:r>
            <w:r w:rsidRPr="00515457">
              <w:rPr>
                <w:rStyle w:val="af6"/>
                <w:rFonts w:asciiTheme="majorHAnsi" w:eastAsia="Calibri" w:hAnsiTheme="majorHAnsi"/>
              </w:rPr>
              <w:t>-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61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27. Различение</w:t>
            </w:r>
            <w:r w:rsidR="001F3558" w:rsidRPr="00515457">
              <w:br/>
            </w:r>
            <w:r w:rsidRPr="00515457">
              <w:t xml:space="preserve"> д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 xml:space="preserve">- т, г </w:t>
            </w:r>
            <w:r w:rsidR="00BF61FE" w:rsidRPr="00515457">
              <w:rPr>
                <w:rStyle w:val="af6"/>
                <w:rFonts w:asciiTheme="majorHAnsi" w:eastAsia="Calibri" w:hAnsiTheme="majorHAnsi"/>
                <w:b w:val="0"/>
              </w:rPr>
              <w:t>–</w:t>
            </w:r>
            <w:r w:rsidRPr="00515457">
              <w:t xml:space="preserve"> к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Закреплять умение различать парные звонкие и глухие согласные звуки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Различать звонкие и глухие согласные. Коллективно составить пары из данных согласных.</w:t>
            </w:r>
          </w:p>
        </w:tc>
        <w:tc>
          <w:tcPr>
            <w:tcW w:w="2976" w:type="dxa"/>
          </w:tcPr>
          <w:p w:rsidR="00E64ADD" w:rsidRPr="00515457" w:rsidRDefault="00E64ADD" w:rsidP="006304D8">
            <w:pPr>
              <w:pStyle w:val="a8"/>
            </w:pPr>
            <w:r w:rsidRPr="00515457">
              <w:t>Л: самостоятельность в выполн</w:t>
            </w:r>
            <w:r w:rsidR="001F3558" w:rsidRPr="00515457">
              <w:t xml:space="preserve">ении учебных заданий, поручений </w:t>
            </w:r>
            <w:r w:rsidR="001F3558" w:rsidRPr="00515457">
              <w:br/>
            </w:r>
            <w:r w:rsidRPr="00515457">
              <w:t>К: и</w:t>
            </w:r>
            <w:r w:rsidR="001F3558" w:rsidRPr="00515457">
              <w:t>спользовать принятые ритуалы социаль</w:t>
            </w:r>
            <w:r w:rsidRPr="00515457">
              <w:t>ного взаимодействи</w:t>
            </w:r>
            <w:r w:rsidR="001F3558" w:rsidRPr="00515457">
              <w:t xml:space="preserve">я с одноклассниками и учителем; </w:t>
            </w:r>
            <w:r w:rsidRPr="00515457">
              <w:t>обращаться за</w:t>
            </w:r>
            <w:r w:rsidR="001F3558" w:rsidRPr="00515457">
              <w:t xml:space="preserve"> помощью и при­нимать помощь; </w:t>
            </w:r>
            <w:r w:rsidR="001F3558" w:rsidRPr="00515457">
              <w:br/>
            </w:r>
            <w:proofErr w:type="gramStart"/>
            <w:r w:rsidR="001F3558" w:rsidRPr="00515457">
              <w:t>Р</w:t>
            </w:r>
            <w:proofErr w:type="gramEnd"/>
            <w:r w:rsidR="001F3558" w:rsidRPr="00515457">
              <w:t>: активно участ</w:t>
            </w:r>
            <w:r w:rsidRPr="00515457">
              <w:t>во</w:t>
            </w:r>
            <w:r w:rsidR="001F3558" w:rsidRPr="00515457">
              <w:t>вать в де</w:t>
            </w:r>
            <w:r w:rsidRPr="00515457">
              <w:t>ятельности, конт</w:t>
            </w:r>
            <w:r w:rsidR="001F3558" w:rsidRPr="00515457">
              <w:t xml:space="preserve">ролировать и оценивать свои действия и действия одноклассников; П: </w:t>
            </w:r>
            <w:r w:rsidRPr="00515457">
              <w:t xml:space="preserve">устанавливать </w:t>
            </w:r>
            <w:proofErr w:type="spellStart"/>
            <w:r w:rsidRPr="00515457">
              <w:t>видо</w:t>
            </w:r>
            <w:proofErr w:type="spellEnd"/>
            <w:r w:rsidRPr="00515457">
              <w:t>-родовые отношения предметов;</w:t>
            </w:r>
          </w:p>
          <w:p w:rsidR="00312C9E" w:rsidRPr="00515457" w:rsidRDefault="00312C9E" w:rsidP="006304D8">
            <w:pPr>
              <w:pStyle w:val="a8"/>
            </w:pP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Дневник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62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63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43 (дневник)</w:t>
            </w:r>
          </w:p>
        </w:tc>
      </w:tr>
      <w:tr w:rsidR="00312C9E" w:rsidRPr="00515457" w:rsidTr="006304D8">
        <w:trPr>
          <w:trHeight w:val="33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28. Различение ж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- ш,</w:t>
            </w:r>
            <w:r w:rsidRPr="00515457">
              <w:t xml:space="preserve"> з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</w:t>
            </w:r>
            <w:r w:rsidR="00BF61FE" w:rsidRPr="00515457">
              <w:rPr>
                <w:rStyle w:val="af6"/>
                <w:rFonts w:asciiTheme="majorHAnsi" w:eastAsia="Calibri" w:hAnsiTheme="majorHAnsi"/>
              </w:rPr>
              <w:t>–</w:t>
            </w:r>
            <w:r w:rsidRPr="00515457">
              <w:rPr>
                <w:rStyle w:val="af6"/>
                <w:rFonts w:asciiTheme="majorHAnsi" w:eastAsia="Calibri" w:hAnsiTheme="majorHAnsi"/>
              </w:rPr>
              <w:t xml:space="preserve"> </w:t>
            </w:r>
            <w:proofErr w:type="gramStart"/>
            <w:r w:rsidRPr="00515457">
              <w:rPr>
                <w:rStyle w:val="af6"/>
                <w:rFonts w:asciiTheme="majorHAnsi" w:eastAsia="Calibri" w:hAnsiTheme="majorHAnsi"/>
              </w:rPr>
              <w:t>с</w:t>
            </w:r>
            <w:proofErr w:type="gramEnd"/>
            <w:r w:rsidR="00BF61FE" w:rsidRPr="00515457">
              <w:rPr>
                <w:rStyle w:val="af6"/>
                <w:rFonts w:asciiTheme="majorHAnsi" w:eastAsia="Calibri" w:hAnsiTheme="majorHAnsi"/>
              </w:rPr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Закреплять умение различать парные звонкие и глухие согласные звуки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Различать звонкие и глухие согласные. Коллективно составить пары из данных согласных.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F3558" w:rsidRPr="00515457">
              <w:t xml:space="preserve">ием школы, обучением, занятиями </w:t>
            </w:r>
            <w:r w:rsidR="001F3558" w:rsidRPr="00515457">
              <w:br/>
            </w:r>
            <w:r w:rsidRPr="00515457">
              <w:t>К: вступать в контакт и работать в коллективе (учитель−ученик, ученик–уче­ни</w:t>
            </w:r>
            <w:r w:rsidR="001F3558" w:rsidRPr="00515457">
              <w:t xml:space="preserve">к, ученик–класс, учитель−класс) </w:t>
            </w:r>
            <w:r w:rsidR="001F3558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1F3558" w:rsidRPr="00515457">
              <w:t xml:space="preserve"> выходить из-за парты и т. д.); </w:t>
            </w:r>
            <w:r w:rsidR="001F3558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 64-65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658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29. Наблюдение за звонкими и глухими согласными на конце слова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Понаблюдать за парными согласными на конце слов; сравнить, как они произносятся и как пишутся;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Умение сравнивать, как пишутся и произносятся глухие и звонкие согласные звуки на конце слова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1F3558" w:rsidRPr="00515457">
              <w:t xml:space="preserve">ту ценностей и социальных ролей </w:t>
            </w:r>
            <w:r w:rsidR="001F3558" w:rsidRPr="00515457">
              <w:br/>
            </w:r>
            <w:r w:rsidRPr="00515457">
              <w:t>К: вступать в контакт и работать в коллективе (учитель−ученик, ученик–уче­ник</w:t>
            </w:r>
            <w:r w:rsidR="001F3558" w:rsidRPr="00515457">
              <w:t xml:space="preserve">, ученик–класс, учитель−класс); </w:t>
            </w:r>
            <w:r w:rsidR="001F3558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1F3558" w:rsidRPr="00515457">
              <w:t xml:space="preserve"> и их результаты с заданными образцами </w:t>
            </w:r>
            <w:r w:rsidR="001F3558" w:rsidRPr="00515457">
              <w:br/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  <w:r w:rsidR="001F3558" w:rsidRPr="00515457">
              <w:t xml:space="preserve"> 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66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67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30. Правописание звонких и глухих согласных на конце слова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Познакомить с правописанием звонких и глухих на конце слова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 Уметь доказывать правильность написания парных согласных на конце слова по данному образцу</w:t>
            </w:r>
          </w:p>
        </w:tc>
        <w:tc>
          <w:tcPr>
            <w:tcW w:w="2976" w:type="dxa"/>
          </w:tcPr>
          <w:p w:rsidR="00312C9E" w:rsidRPr="00515457" w:rsidRDefault="00E64ADD" w:rsidP="006304D8">
            <w:pPr>
              <w:pStyle w:val="a8"/>
            </w:pPr>
            <w:r w:rsidRPr="00515457">
              <w:t>Л: самостоятельность в выполн</w:t>
            </w:r>
            <w:r w:rsidR="001F3558" w:rsidRPr="00515457">
              <w:t xml:space="preserve">ении учебных заданий, поручений </w:t>
            </w:r>
            <w:r w:rsidR="001F3558" w:rsidRPr="00515457">
              <w:br/>
            </w:r>
            <w:r w:rsidRPr="00515457">
              <w:t>К: и</w:t>
            </w:r>
            <w:r w:rsidR="001F3558" w:rsidRPr="00515457">
              <w:t>спользовать принятые ритуалы социаль</w:t>
            </w:r>
            <w:r w:rsidRPr="00515457">
              <w:t xml:space="preserve">ного взаимодействия </w:t>
            </w:r>
            <w:r w:rsidR="001F3558" w:rsidRPr="00515457">
              <w:t>с одноклассниками и учителем; о</w:t>
            </w:r>
            <w:r w:rsidRPr="00515457">
              <w:t>бращаться за</w:t>
            </w:r>
            <w:r w:rsidR="001F3558" w:rsidRPr="00515457">
              <w:t xml:space="preserve"> по­мо­щью и при­нимать помощь; </w:t>
            </w:r>
            <w:r w:rsidR="001F3558" w:rsidRPr="00515457">
              <w:br/>
            </w:r>
            <w:proofErr w:type="gramStart"/>
            <w:r w:rsidR="001F3558" w:rsidRPr="00515457">
              <w:t>Р</w:t>
            </w:r>
            <w:proofErr w:type="gramEnd"/>
            <w:r w:rsidR="001F3558" w:rsidRPr="00515457">
              <w:t>: активно участвовать в де</w:t>
            </w:r>
            <w:r w:rsidRPr="00515457">
              <w:t>ятельности, конт</w:t>
            </w:r>
            <w:r w:rsidR="001F3558" w:rsidRPr="00515457">
              <w:t>ролировать и оценивать свои действия и действия однокла</w:t>
            </w:r>
            <w:r w:rsidRPr="00515457">
              <w:t>с</w:t>
            </w:r>
            <w:r w:rsidR="001F3558" w:rsidRPr="00515457">
              <w:t>сников; П:</w:t>
            </w:r>
            <w:r w:rsidRPr="00515457">
              <w:t xml:space="preserve"> работать с несложной по содержанию и структуре информац</w:t>
            </w:r>
            <w:r w:rsidR="001F3558" w:rsidRPr="00515457">
              <w:t>ией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Сапоги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68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69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43, № 1; с. 46, № 6, 7</w:t>
            </w:r>
          </w:p>
        </w:tc>
      </w:tr>
      <w:tr w:rsidR="00312C9E" w:rsidRPr="00515457" w:rsidTr="006304D8">
        <w:trPr>
          <w:trHeight w:val="65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31. Проверка написания звонких и глухих согласных на конце слова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Отработать способы проверки написания слов со звонкими и глухими согласными на конце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доказывать правильность написания парных согласных на конце слова по данному образцу</w:t>
            </w:r>
          </w:p>
        </w:tc>
        <w:tc>
          <w:tcPr>
            <w:tcW w:w="2976" w:type="dxa"/>
          </w:tcPr>
          <w:p w:rsidR="00312C9E" w:rsidRPr="00515457" w:rsidRDefault="001F3558" w:rsidP="006304D8">
            <w:pPr>
              <w:pStyle w:val="a8"/>
            </w:pPr>
            <w:r w:rsidRPr="00515457">
              <w:t xml:space="preserve">Л: </w:t>
            </w:r>
            <w:r w:rsidR="0087517E" w:rsidRPr="00515457">
              <w:t>способность к осмыслению социального окружения, своего места в нем, принятие соответствующих возрас</w:t>
            </w:r>
            <w:r w:rsidRPr="00515457">
              <w:t xml:space="preserve">ту ценностей и социальных ролей </w:t>
            </w:r>
            <w:r w:rsidRPr="00515457">
              <w:br/>
            </w:r>
            <w:r w:rsidR="0087517E" w:rsidRPr="00515457">
              <w:t>К:</w:t>
            </w:r>
            <w:r w:rsidRPr="00515457">
              <w:t xml:space="preserve"> сотрудничать с взрослыми и све</w:t>
            </w:r>
            <w:r w:rsidR="0087517E" w:rsidRPr="00515457">
              <w:t>рстникам</w:t>
            </w:r>
            <w:r w:rsidRPr="00515457">
              <w:t xml:space="preserve">и в разных социальных ситуациях </w:t>
            </w:r>
            <w:r w:rsidRPr="00515457">
              <w:br/>
            </w:r>
            <w:proofErr w:type="gramStart"/>
            <w:r w:rsidR="0087517E" w:rsidRPr="00515457">
              <w:t>Р</w:t>
            </w:r>
            <w:proofErr w:type="gramEnd"/>
            <w:r w:rsidR="0087517E" w:rsidRPr="00515457">
              <w:t>: соотносить свои действия</w:t>
            </w:r>
            <w:r w:rsidRPr="00515457">
              <w:t xml:space="preserve"> и их результаты с заданными образцами </w:t>
            </w:r>
            <w:r w:rsidRPr="00515457">
              <w:br/>
            </w:r>
            <w:r w:rsidR="0087517E" w:rsidRPr="00515457">
              <w:t>П: делать простейшие обобщения, сравнивать, классифиц</w:t>
            </w:r>
            <w:r w:rsidRPr="00515457">
              <w:t>ировать на наглядном материале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70</w:t>
            </w:r>
            <w:r w:rsidRPr="00515457">
              <w:rPr>
                <w:rStyle w:val="91"/>
                <w:rFonts w:asciiTheme="majorHAnsi" w:eastAsiaTheme="minorHAnsi" w:hAnsiTheme="majorHAnsi"/>
              </w:rPr>
              <w:t>-71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44, № 3</w:t>
            </w:r>
          </w:p>
        </w:tc>
      </w:tr>
      <w:tr w:rsidR="00312C9E" w:rsidRPr="00515457" w:rsidTr="006304D8">
        <w:trPr>
          <w:trHeight w:val="662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32. Проверка написания звонких и глухих </w:t>
            </w:r>
            <w:r w:rsidRPr="00515457">
              <w:lastRenderedPageBreak/>
              <w:t>согласных на конце слова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lastRenderedPageBreak/>
              <w:t xml:space="preserve">Отработать способы проверки </w:t>
            </w:r>
            <w:r w:rsidRPr="00515457">
              <w:lastRenderedPageBreak/>
              <w:t>написания слов со звонкими и глухими согласными на конце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lastRenderedPageBreak/>
              <w:t xml:space="preserve">Уметь доказывать правильность написания </w:t>
            </w:r>
            <w:r w:rsidRPr="00515457">
              <w:lastRenderedPageBreak/>
              <w:t>парных согласных на конце слова по данному образцу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lastRenderedPageBreak/>
              <w:t xml:space="preserve">Л: осознание себя как ученика, заинтересованного </w:t>
            </w:r>
            <w:r w:rsidRPr="00515457">
              <w:lastRenderedPageBreak/>
              <w:t>посещением школы, обучением, заня</w:t>
            </w:r>
            <w:r w:rsidR="001F3558" w:rsidRPr="00515457">
              <w:t xml:space="preserve">тиями </w:t>
            </w:r>
            <w:r w:rsidR="001F3558" w:rsidRPr="00515457">
              <w:br/>
            </w:r>
            <w:r w:rsidRPr="00515457">
              <w:t>К: вступать в контакт и работать в коллективе (учитель−ученик, ученик–уче­ни</w:t>
            </w:r>
            <w:r w:rsidR="001F3558" w:rsidRPr="00515457">
              <w:t xml:space="preserve">к, ученик–класс, учитель−класс) </w:t>
            </w:r>
            <w:r w:rsidR="001F3558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1F3558" w:rsidRPr="00515457">
              <w:t xml:space="preserve"> выходить из-за парты и т. д.); </w:t>
            </w:r>
            <w:r w:rsidR="001F3558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72</w:t>
            </w:r>
            <w:r w:rsidRPr="00515457">
              <w:rPr>
                <w:rStyle w:val="91"/>
                <w:rFonts w:asciiTheme="majorHAnsi" w:eastAsiaTheme="minorHAnsi" w:hAnsiTheme="majorHAnsi"/>
              </w:rPr>
              <w:t>-73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45, № 4, 5</w:t>
            </w:r>
          </w:p>
        </w:tc>
      </w:tr>
      <w:tr w:rsidR="00312C9E" w:rsidRPr="00515457" w:rsidTr="006304D8">
        <w:trPr>
          <w:trHeight w:val="662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33. Правила правописания в словах. Закрепление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1F3558" w:rsidP="006304D8">
            <w:pPr>
              <w:pStyle w:val="a8"/>
            </w:pPr>
            <w:r w:rsidRPr="00515457">
              <w:t xml:space="preserve">Закрепить правила правописания </w:t>
            </w:r>
            <w:proofErr w:type="gramStart"/>
            <w:r w:rsidR="00312C9E" w:rsidRPr="00515457">
              <w:t>словах</w:t>
            </w:r>
            <w:proofErr w:type="gramEnd"/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доказывать правильность написания</w:t>
            </w:r>
          </w:p>
        </w:tc>
        <w:tc>
          <w:tcPr>
            <w:tcW w:w="2976" w:type="dxa"/>
          </w:tcPr>
          <w:p w:rsidR="00312C9E" w:rsidRPr="00515457" w:rsidRDefault="00E64ADD" w:rsidP="006304D8">
            <w:pPr>
              <w:pStyle w:val="a8"/>
            </w:pPr>
            <w:r w:rsidRPr="00515457">
              <w:t>Л: самостоятельность в выполн</w:t>
            </w:r>
            <w:r w:rsidR="001F3558" w:rsidRPr="00515457">
              <w:t xml:space="preserve">ении учебных заданий, поручений </w:t>
            </w:r>
            <w:r w:rsidR="001F3558" w:rsidRPr="00515457">
              <w:br/>
            </w:r>
            <w:r w:rsidRPr="00515457">
              <w:t>К: и</w:t>
            </w:r>
            <w:r w:rsidR="000771D1" w:rsidRPr="00515457">
              <w:t>спользовать принятые ритуалы социаль</w:t>
            </w:r>
            <w:r w:rsidRPr="00515457">
              <w:t>ного взаимодействи</w:t>
            </w:r>
            <w:r w:rsidR="001F3558" w:rsidRPr="00515457">
              <w:t xml:space="preserve">я с одноклассниками и учителем; </w:t>
            </w:r>
            <w:r w:rsidRPr="00515457">
              <w:t xml:space="preserve">обращаться за по­мо­щью и при­нимать </w:t>
            </w:r>
            <w:r w:rsidR="001F3558" w:rsidRPr="00515457">
              <w:t xml:space="preserve">помощь; </w:t>
            </w:r>
            <w:r w:rsidR="001F3558" w:rsidRPr="00515457">
              <w:br/>
            </w:r>
            <w:proofErr w:type="gramStart"/>
            <w:r w:rsidR="001F3558" w:rsidRPr="00515457">
              <w:t>Р</w:t>
            </w:r>
            <w:proofErr w:type="gramEnd"/>
            <w:r w:rsidR="001F3558" w:rsidRPr="00515457">
              <w:t>: активно участвовать в де</w:t>
            </w:r>
            <w:r w:rsidRPr="00515457">
              <w:t>ятельности, конт</w:t>
            </w:r>
            <w:r w:rsidR="001F3558" w:rsidRPr="00515457">
              <w:t xml:space="preserve">ролировать и оценивать свои действия и действия одноклассников; </w:t>
            </w:r>
            <w:r w:rsidR="000771D1" w:rsidRPr="00515457">
              <w:t>П: у</w:t>
            </w:r>
            <w:r w:rsidRPr="00515457">
              <w:t xml:space="preserve">станавливать </w:t>
            </w:r>
            <w:proofErr w:type="spellStart"/>
            <w:r w:rsidRPr="00515457">
              <w:t>ви</w:t>
            </w:r>
            <w:r w:rsidR="000771D1" w:rsidRPr="00515457">
              <w:t>до</w:t>
            </w:r>
            <w:proofErr w:type="spellEnd"/>
            <w:r w:rsidR="000771D1" w:rsidRPr="00515457">
              <w:t>-родовые отношения предметов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  <w:r w:rsidRPr="00515457">
              <w:rPr>
                <w:rStyle w:val="91"/>
                <w:rFonts w:asciiTheme="majorHAnsi" w:eastAsiaTheme="minorHAnsi" w:hAnsiTheme="majorHAnsi"/>
              </w:rPr>
              <w:t>С.74-75</w:t>
            </w:r>
          </w:p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  <w:r w:rsidRPr="00515457">
              <w:rPr>
                <w:rStyle w:val="91"/>
                <w:rFonts w:asciiTheme="majorHAnsi" w:eastAsiaTheme="minorHAnsi" w:hAnsiTheme="majorHAnsi"/>
              </w:rPr>
              <w:t>Праздник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47, № 8; с. 47</w:t>
            </w:r>
          </w:p>
        </w:tc>
      </w:tr>
      <w:tr w:rsidR="00312C9E" w:rsidRPr="00515457" w:rsidTr="006304D8">
        <w:trPr>
          <w:trHeight w:val="662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34. Правила правописания в словах. Закрепление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0771D1" w:rsidP="006304D8">
            <w:pPr>
              <w:pStyle w:val="a8"/>
            </w:pPr>
            <w:r w:rsidRPr="00515457">
              <w:t xml:space="preserve">Закрепить правила правописания </w:t>
            </w:r>
            <w:proofErr w:type="gramStart"/>
            <w:r w:rsidR="00312C9E" w:rsidRPr="00515457">
              <w:t>словах</w:t>
            </w:r>
            <w:proofErr w:type="gramEnd"/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доказывать правильность написания</w:t>
            </w:r>
          </w:p>
        </w:tc>
        <w:tc>
          <w:tcPr>
            <w:tcW w:w="2976" w:type="dxa"/>
          </w:tcPr>
          <w:p w:rsidR="00312C9E" w:rsidRPr="00515457" w:rsidRDefault="000771D1" w:rsidP="006304D8">
            <w:pPr>
              <w:pStyle w:val="a8"/>
            </w:pPr>
            <w:r w:rsidRPr="00515457">
              <w:t xml:space="preserve">Л: </w:t>
            </w:r>
            <w:r w:rsidR="0087517E" w:rsidRPr="00515457">
              <w:t xml:space="preserve">способность к осмыслению социального окружения, своего места в нем, принятие </w:t>
            </w:r>
            <w:r w:rsidR="0087517E" w:rsidRPr="00515457">
              <w:lastRenderedPageBreak/>
              <w:t>соответствующих возрас</w:t>
            </w:r>
            <w:r w:rsidRPr="00515457">
              <w:t xml:space="preserve">ту ценностей и социальных ролей </w:t>
            </w:r>
            <w:r w:rsidRPr="00515457">
              <w:br/>
            </w:r>
            <w:r w:rsidR="0087517E" w:rsidRPr="00515457">
              <w:t>К:</w:t>
            </w:r>
            <w:r w:rsidRPr="00515457">
              <w:t xml:space="preserve"> сотрудничать с взрослыми и све</w:t>
            </w:r>
            <w:r w:rsidR="0087517E" w:rsidRPr="00515457">
              <w:t>рстникам</w:t>
            </w:r>
            <w:r w:rsidRPr="00515457">
              <w:t xml:space="preserve">и в разных социальных ситуациях </w:t>
            </w:r>
            <w:r w:rsidRPr="00515457">
              <w:br/>
            </w:r>
            <w:proofErr w:type="gramStart"/>
            <w:r w:rsidR="0087517E" w:rsidRPr="00515457">
              <w:t>Р</w:t>
            </w:r>
            <w:proofErr w:type="gramEnd"/>
            <w:r w:rsidR="0087517E" w:rsidRPr="00515457">
              <w:t>: соотносить свои действия</w:t>
            </w:r>
            <w:r w:rsidRPr="00515457">
              <w:t xml:space="preserve"> и их результаты с заданными образцами </w:t>
            </w:r>
            <w:r w:rsidRPr="00515457">
              <w:br/>
            </w:r>
            <w:r w:rsidR="0087517E" w:rsidRPr="00515457">
              <w:t>П: делать простейшие обобщения, сравнивать, классифи</w:t>
            </w:r>
            <w:r w:rsidR="00BF61FE" w:rsidRPr="00515457">
              <w:t>цировать на наглядном материале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  <w:r w:rsidRPr="00515457">
              <w:rPr>
                <w:rStyle w:val="91"/>
                <w:rFonts w:asciiTheme="majorHAnsi" w:eastAsiaTheme="minorHAnsi" w:hAnsiTheme="majorHAnsi"/>
              </w:rPr>
              <w:t>С. 76-77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1, с. 48, № 9, 10</w:t>
            </w:r>
          </w:p>
        </w:tc>
      </w:tr>
      <w:tr w:rsidR="00BF61FE" w:rsidRPr="00515457" w:rsidTr="006304D8">
        <w:trPr>
          <w:trHeight w:val="662"/>
        </w:trPr>
        <w:tc>
          <w:tcPr>
            <w:tcW w:w="737" w:type="dxa"/>
          </w:tcPr>
          <w:p w:rsidR="00BF61FE" w:rsidRPr="00515457" w:rsidRDefault="00BF61FE" w:rsidP="006304D8">
            <w:pPr>
              <w:pStyle w:val="a8"/>
            </w:pPr>
          </w:p>
        </w:tc>
        <w:tc>
          <w:tcPr>
            <w:tcW w:w="737" w:type="dxa"/>
          </w:tcPr>
          <w:p w:rsidR="00BF61FE" w:rsidRPr="00515457" w:rsidRDefault="00BF61FE" w:rsidP="006304D8">
            <w:pPr>
              <w:pStyle w:val="a8"/>
            </w:pPr>
          </w:p>
        </w:tc>
        <w:tc>
          <w:tcPr>
            <w:tcW w:w="2603" w:type="dxa"/>
          </w:tcPr>
          <w:p w:rsidR="00BF61FE" w:rsidRPr="00515457" w:rsidRDefault="00BF61FE" w:rsidP="006304D8">
            <w:pPr>
              <w:pStyle w:val="a8"/>
            </w:pPr>
            <w:r w:rsidRPr="00515457">
              <w:t>35. Правила правописания в словах. Закрепление.</w:t>
            </w:r>
          </w:p>
        </w:tc>
        <w:tc>
          <w:tcPr>
            <w:tcW w:w="1985" w:type="dxa"/>
          </w:tcPr>
          <w:p w:rsidR="00BF61FE" w:rsidRPr="00515457" w:rsidRDefault="000771D1" w:rsidP="006304D8">
            <w:pPr>
              <w:pStyle w:val="a8"/>
            </w:pPr>
            <w:r w:rsidRPr="00515457">
              <w:t xml:space="preserve">Закрепить правила правописания </w:t>
            </w:r>
            <w:proofErr w:type="gramStart"/>
            <w:r w:rsidR="00BF61FE" w:rsidRPr="00515457">
              <w:t>словах</w:t>
            </w:r>
            <w:proofErr w:type="gramEnd"/>
          </w:p>
        </w:tc>
        <w:tc>
          <w:tcPr>
            <w:tcW w:w="2977" w:type="dxa"/>
          </w:tcPr>
          <w:p w:rsidR="00BF61FE" w:rsidRPr="00515457" w:rsidRDefault="00BF61FE" w:rsidP="006304D8">
            <w:pPr>
              <w:pStyle w:val="a8"/>
            </w:pPr>
            <w:r w:rsidRPr="00515457">
              <w:t>Уметь доказывать правильность написания</w:t>
            </w:r>
          </w:p>
        </w:tc>
        <w:tc>
          <w:tcPr>
            <w:tcW w:w="2976" w:type="dxa"/>
          </w:tcPr>
          <w:p w:rsidR="00BF61FE" w:rsidRPr="00515457" w:rsidRDefault="000771D1" w:rsidP="006304D8">
            <w:pPr>
              <w:pStyle w:val="a8"/>
            </w:pPr>
            <w:r w:rsidRPr="00515457">
              <w:t>Л:</w:t>
            </w:r>
            <w:r w:rsidR="00BF61FE" w:rsidRPr="00515457">
              <w:t xml:space="preserve"> способность к осмыслению социального окружения, своего места в нем, принятие соответствующих возрас</w:t>
            </w:r>
            <w:r w:rsidRPr="00515457">
              <w:t xml:space="preserve">ту ценностей и социальных ролей </w:t>
            </w:r>
            <w:r w:rsidRPr="00515457">
              <w:br/>
            </w:r>
            <w:r w:rsidR="00BF61FE" w:rsidRPr="00515457">
              <w:t>К:</w:t>
            </w:r>
            <w:r w:rsidRPr="00515457">
              <w:t xml:space="preserve"> сотрудничать с взрослыми и све</w:t>
            </w:r>
            <w:r w:rsidR="00BF61FE" w:rsidRPr="00515457">
              <w:t>рстникам</w:t>
            </w:r>
            <w:r w:rsidRPr="00515457">
              <w:t xml:space="preserve">и в разных социальных ситуациях </w:t>
            </w:r>
            <w:r w:rsidRPr="00515457">
              <w:br/>
            </w:r>
            <w:proofErr w:type="gramStart"/>
            <w:r w:rsidR="00BF61FE" w:rsidRPr="00515457">
              <w:t>Р</w:t>
            </w:r>
            <w:proofErr w:type="gramEnd"/>
            <w:r w:rsidR="00BF61FE" w:rsidRPr="00515457">
              <w:t xml:space="preserve">: соотносить свои действия и их результаты с заданными </w:t>
            </w:r>
            <w:r w:rsidRPr="00515457">
              <w:t xml:space="preserve">образцами </w:t>
            </w:r>
            <w:r w:rsidRPr="00515457">
              <w:br/>
            </w:r>
            <w:r w:rsidR="00BF61FE" w:rsidRPr="00515457">
              <w:t>П: делать простейшие обобщения, сравнивать, классифиц</w:t>
            </w:r>
            <w:r w:rsidRPr="00515457">
              <w:t>ировать на наглядном материале</w:t>
            </w:r>
          </w:p>
        </w:tc>
        <w:tc>
          <w:tcPr>
            <w:tcW w:w="766" w:type="dxa"/>
            <w:gridSpan w:val="2"/>
          </w:tcPr>
          <w:p w:rsidR="00BF61FE" w:rsidRPr="00515457" w:rsidRDefault="00BF61FE" w:rsidP="006304D8">
            <w:pPr>
              <w:pStyle w:val="a8"/>
            </w:pPr>
          </w:p>
        </w:tc>
        <w:tc>
          <w:tcPr>
            <w:tcW w:w="1275" w:type="dxa"/>
          </w:tcPr>
          <w:p w:rsidR="00BF61FE" w:rsidRPr="00515457" w:rsidRDefault="00BF61F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  <w:r w:rsidRPr="00515457">
              <w:rPr>
                <w:rStyle w:val="91"/>
                <w:rFonts w:asciiTheme="majorHAnsi" w:eastAsiaTheme="minorHAnsi" w:hAnsiTheme="majorHAnsi"/>
              </w:rPr>
              <w:t>С. 76-77</w:t>
            </w:r>
          </w:p>
        </w:tc>
        <w:tc>
          <w:tcPr>
            <w:tcW w:w="1560" w:type="dxa"/>
            <w:gridSpan w:val="2"/>
          </w:tcPr>
          <w:p w:rsidR="00BF61FE" w:rsidRPr="00515457" w:rsidRDefault="00BF61FE" w:rsidP="006304D8">
            <w:pPr>
              <w:pStyle w:val="a8"/>
            </w:pPr>
            <w:r w:rsidRPr="00515457">
              <w:t>Часть 1, с. 48, № 9, 10</w:t>
            </w:r>
          </w:p>
        </w:tc>
      </w:tr>
      <w:tr w:rsidR="00312C9E" w:rsidRPr="00515457" w:rsidTr="006304D8">
        <w:trPr>
          <w:trHeight w:val="662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BF61FE" w:rsidP="006304D8">
            <w:pPr>
              <w:pStyle w:val="a8"/>
            </w:pPr>
            <w:r w:rsidRPr="00515457">
              <w:t>36</w:t>
            </w:r>
            <w:r w:rsidR="00312C9E" w:rsidRPr="00515457">
              <w:t>. Контрольный диктант</w:t>
            </w:r>
            <w:r w:rsidRPr="00515457">
              <w:t>.</w:t>
            </w:r>
          </w:p>
        </w:tc>
        <w:tc>
          <w:tcPr>
            <w:tcW w:w="1985" w:type="dxa"/>
          </w:tcPr>
          <w:p w:rsidR="00312C9E" w:rsidRPr="00515457" w:rsidRDefault="00263ABD" w:rsidP="006304D8">
            <w:pPr>
              <w:pStyle w:val="a8"/>
            </w:pPr>
            <w:r w:rsidRPr="00515457">
              <w:t>Проверка знаний учащихся.</w:t>
            </w:r>
          </w:p>
        </w:tc>
        <w:tc>
          <w:tcPr>
            <w:tcW w:w="2977" w:type="dxa"/>
          </w:tcPr>
          <w:p w:rsidR="00312C9E" w:rsidRPr="00515457" w:rsidRDefault="00263ABD" w:rsidP="006304D8">
            <w:pPr>
              <w:pStyle w:val="a8"/>
            </w:pPr>
            <w:r w:rsidRPr="00515457">
              <w:t xml:space="preserve">Писать проверяемые и непроверяемые безударные гласные в </w:t>
            </w:r>
            <w:proofErr w:type="gramStart"/>
            <w:r w:rsidRPr="00515457">
              <w:t>корне слова</w:t>
            </w:r>
            <w:proofErr w:type="gramEnd"/>
            <w:r w:rsidRPr="00515457">
              <w:t xml:space="preserve">; слова с сочетаниями </w:t>
            </w:r>
            <w:proofErr w:type="spellStart"/>
            <w:r w:rsidRPr="00515457">
              <w:t>жи</w:t>
            </w:r>
            <w:proofErr w:type="spellEnd"/>
            <w:r w:rsidRPr="00515457">
              <w:t xml:space="preserve">, ши; заглавную букву в именах собственных; делить слова </w:t>
            </w:r>
            <w:r w:rsidRPr="00515457">
              <w:lastRenderedPageBreak/>
              <w:t>на слоги;</w:t>
            </w:r>
          </w:p>
        </w:tc>
        <w:tc>
          <w:tcPr>
            <w:tcW w:w="2976" w:type="dxa"/>
          </w:tcPr>
          <w:p w:rsidR="00312C9E" w:rsidRPr="00515457" w:rsidRDefault="00EC765A" w:rsidP="006304D8">
            <w:pPr>
              <w:pStyle w:val="a8"/>
            </w:pPr>
            <w:r w:rsidRPr="00515457">
              <w:lastRenderedPageBreak/>
              <w:t>Л: понимание личной ответственности за свои поступки на основе представлений об этических нормах и правилах п</w:t>
            </w:r>
            <w:r w:rsidR="000771D1" w:rsidRPr="00515457">
              <w:t xml:space="preserve">оведения в современном </w:t>
            </w:r>
            <w:r w:rsidR="000771D1" w:rsidRPr="00515457">
              <w:lastRenderedPageBreak/>
              <w:t xml:space="preserve">обществе </w:t>
            </w:r>
            <w:r w:rsidR="000771D1" w:rsidRPr="00515457">
              <w:br/>
              <w:t xml:space="preserve">К: слушать и понимать </w:t>
            </w:r>
            <w:r w:rsidRPr="00515457">
              <w:t>инс</w:t>
            </w:r>
            <w:r w:rsidR="000771D1" w:rsidRPr="00515457">
              <w:t>трукцию к учебному зада</w:t>
            </w:r>
            <w:r w:rsidRPr="00515457">
              <w:t>н</w:t>
            </w:r>
            <w:r w:rsidR="000771D1" w:rsidRPr="00515457">
              <w:t xml:space="preserve">ию в разных видах деятельности; </w:t>
            </w:r>
            <w:r w:rsidR="000771D1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относить свои действия</w:t>
            </w:r>
            <w:r w:rsidR="000771D1" w:rsidRPr="00515457">
              <w:t xml:space="preserve"> и их результаты с заданными образца</w:t>
            </w:r>
            <w:r w:rsidRPr="00515457">
              <w:t>ми, принимать оценку деятельности, оценива</w:t>
            </w:r>
            <w:r w:rsidR="000771D1" w:rsidRPr="00515457">
              <w:t>ть ее с учетом предложенных кри</w:t>
            </w:r>
            <w:r w:rsidRPr="00515457">
              <w:t>териев, корректировать свою деятельность с учетом выявленны</w:t>
            </w:r>
            <w:r w:rsidR="000771D1" w:rsidRPr="00515457">
              <w:t xml:space="preserve">х недочетов. </w:t>
            </w:r>
            <w:r w:rsidR="000771D1" w:rsidRPr="00515457">
              <w:br/>
              <w:t>П</w:t>
            </w:r>
            <w:proofErr w:type="gramStart"/>
            <w:r w:rsidR="000771D1" w:rsidRPr="00515457">
              <w:t>:</w:t>
            </w:r>
            <w:r w:rsidRPr="00515457">
              <w:t>з</w:t>
            </w:r>
            <w:proofErr w:type="gramEnd"/>
            <w:r w:rsidRPr="00515457">
              <w:t>нать простейшие обобщения, сравнивать, классифицировать на наглядном материале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662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BF61FE" w:rsidP="006304D8">
            <w:pPr>
              <w:pStyle w:val="a8"/>
            </w:pPr>
            <w:r w:rsidRPr="00515457">
              <w:t>37</w:t>
            </w:r>
            <w:r w:rsidR="00312C9E" w:rsidRPr="00515457">
              <w:t>. Работа над ошибками</w:t>
            </w:r>
            <w:r w:rsidRPr="00515457">
              <w:t>.</w:t>
            </w:r>
          </w:p>
        </w:tc>
        <w:tc>
          <w:tcPr>
            <w:tcW w:w="1985" w:type="dxa"/>
          </w:tcPr>
          <w:p w:rsidR="00312C9E" w:rsidRPr="00515457" w:rsidRDefault="00263ABD" w:rsidP="006304D8">
            <w:pPr>
              <w:pStyle w:val="a8"/>
            </w:pPr>
            <w:r w:rsidRPr="00515457">
              <w:t>Разобрать ошибки, допущенные в контрольной работе, исправить их.</w:t>
            </w:r>
          </w:p>
        </w:tc>
        <w:tc>
          <w:tcPr>
            <w:tcW w:w="2977" w:type="dxa"/>
          </w:tcPr>
          <w:p w:rsidR="00312C9E" w:rsidRPr="00515457" w:rsidRDefault="00263ABD" w:rsidP="006304D8">
            <w:pPr>
              <w:pStyle w:val="a8"/>
            </w:pPr>
            <w:r w:rsidRPr="00515457">
              <w:t>Умение анализировать ошибки в контрольной работе, с помощью учителя.</w:t>
            </w:r>
          </w:p>
        </w:tc>
        <w:tc>
          <w:tcPr>
            <w:tcW w:w="2976" w:type="dxa"/>
          </w:tcPr>
          <w:p w:rsidR="00312C9E" w:rsidRPr="00515457" w:rsidRDefault="00EC765A" w:rsidP="006304D8">
            <w:pPr>
              <w:pStyle w:val="a8"/>
            </w:pPr>
            <w:proofErr w:type="gramStart"/>
            <w:r w:rsidRPr="00515457">
              <w:t>Р</w:t>
            </w:r>
            <w:proofErr w:type="gramEnd"/>
            <w:r w:rsidRPr="00515457">
              <w:t>: относить свои действия</w:t>
            </w:r>
            <w:r w:rsidR="00127514" w:rsidRPr="00515457">
              <w:t xml:space="preserve"> и их результаты с заданными образца</w:t>
            </w:r>
            <w:r w:rsidRPr="00515457">
              <w:t>ми, принимать оценку деятельности, оценива</w:t>
            </w:r>
            <w:r w:rsidR="00127514" w:rsidRPr="00515457">
              <w:t>ть ее с учетом предложенных кри</w:t>
            </w:r>
            <w:r w:rsidRPr="00515457">
              <w:t>териев, корректировать свою деятельность</w:t>
            </w:r>
            <w:r w:rsidR="00127514" w:rsidRPr="00515457">
              <w:t xml:space="preserve"> с учетом выявленных недочетов. </w:t>
            </w:r>
            <w:r w:rsidR="00127514" w:rsidRPr="00515457">
              <w:br/>
              <w:t>П</w:t>
            </w:r>
            <w:proofErr w:type="gramStart"/>
            <w:r w:rsidR="00127514" w:rsidRPr="00515457">
              <w:t>:</w:t>
            </w:r>
            <w:r w:rsidRPr="00515457">
              <w:t>з</w:t>
            </w:r>
            <w:proofErr w:type="gramEnd"/>
            <w:r w:rsidRPr="00515457">
              <w:t>нать простейшие обобщения, сравнивать, классифицировать на наглядном материале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263ABD" w:rsidRPr="00515457" w:rsidTr="006304D8">
        <w:trPr>
          <w:trHeight w:val="331"/>
        </w:trPr>
        <w:tc>
          <w:tcPr>
            <w:tcW w:w="15616" w:type="dxa"/>
            <w:gridSpan w:val="11"/>
          </w:tcPr>
          <w:p w:rsidR="00263ABD" w:rsidRPr="00515457" w:rsidRDefault="00127514" w:rsidP="006304D8">
            <w:pPr>
              <w:pStyle w:val="a8"/>
              <w:rPr>
                <w:i/>
              </w:rPr>
            </w:pPr>
            <w:r w:rsidRPr="00515457">
              <w:rPr>
                <w:i/>
              </w:rPr>
              <w:t xml:space="preserve">Слово </w:t>
            </w:r>
            <w:r w:rsidR="00E602C5" w:rsidRPr="00515457">
              <w:rPr>
                <w:i/>
              </w:rPr>
              <w:t>32</w:t>
            </w:r>
            <w:r w:rsidR="00263ABD" w:rsidRPr="00515457">
              <w:rPr>
                <w:i/>
              </w:rPr>
              <w:t xml:space="preserve"> ч</w:t>
            </w:r>
          </w:p>
        </w:tc>
      </w:tr>
      <w:tr w:rsidR="00312C9E" w:rsidRPr="00515457" w:rsidTr="006304D8">
        <w:trPr>
          <w:trHeight w:val="1932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1-2</w:t>
            </w:r>
            <w:r w:rsidR="00312C9E" w:rsidRPr="00515457">
              <w:t xml:space="preserve"> Названия предметов. Различение их по</w:t>
            </w:r>
            <w:r w:rsidR="00127514" w:rsidRPr="00515457">
              <w:br/>
            </w:r>
            <w:r w:rsidR="00312C9E" w:rsidRPr="00515457">
              <w:rPr>
                <w:rStyle w:val="102"/>
                <w:rFonts w:asciiTheme="majorHAnsi" w:eastAsia="Calibri" w:hAnsiTheme="majorHAnsi"/>
              </w:rPr>
              <w:t>вопросам</w:t>
            </w:r>
            <w:r w:rsidR="00312C9E" w:rsidRPr="00515457">
              <w:t xml:space="preserve"> кто? что?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Закрепить умение различать названия предметов по вопросам кто? и что?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Различать названия предметов по вопросам кто? что? 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27514" w:rsidRPr="00515457">
              <w:t xml:space="preserve">ием школы, обучением, занятиями </w:t>
            </w:r>
            <w:r w:rsidR="00127514" w:rsidRPr="00515457">
              <w:br/>
            </w:r>
            <w:r w:rsidRPr="00515457">
              <w:t>К: вступать в контакт и работать в коллективе (учитель−ученик, ученик–уче­ни</w:t>
            </w:r>
            <w:r w:rsidR="00127514" w:rsidRPr="00515457">
              <w:t xml:space="preserve">к, ученик–класс, учитель−класс) </w:t>
            </w:r>
            <w:r w:rsidR="00127514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127514" w:rsidRPr="00515457">
              <w:t xml:space="preserve"> выходить из-за парты и т. д.); </w:t>
            </w:r>
            <w:r w:rsidR="00127514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4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5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9, № 1;</w:t>
            </w:r>
          </w:p>
          <w:p w:rsidR="00312C9E" w:rsidRPr="00515457" w:rsidRDefault="00312C9E" w:rsidP="006304D8">
            <w:pPr>
              <w:pStyle w:val="a8"/>
            </w:pPr>
            <w:r w:rsidRPr="00515457">
              <w:t>с. 14, № 11</w:t>
            </w:r>
          </w:p>
        </w:tc>
      </w:tr>
      <w:tr w:rsidR="00263ABD" w:rsidRPr="00515457" w:rsidTr="006304D8">
        <w:trPr>
          <w:cantSplit/>
          <w:trHeight w:val="1932"/>
        </w:trPr>
        <w:tc>
          <w:tcPr>
            <w:tcW w:w="737" w:type="dxa"/>
          </w:tcPr>
          <w:p w:rsidR="00263ABD" w:rsidRPr="00515457" w:rsidRDefault="00263ABD" w:rsidP="006304D8">
            <w:pPr>
              <w:pStyle w:val="a8"/>
            </w:pPr>
          </w:p>
        </w:tc>
        <w:tc>
          <w:tcPr>
            <w:tcW w:w="737" w:type="dxa"/>
          </w:tcPr>
          <w:p w:rsidR="00263ABD" w:rsidRPr="00515457" w:rsidRDefault="00263ABD" w:rsidP="006304D8">
            <w:pPr>
              <w:pStyle w:val="a8"/>
            </w:pPr>
          </w:p>
        </w:tc>
        <w:tc>
          <w:tcPr>
            <w:tcW w:w="2603" w:type="dxa"/>
          </w:tcPr>
          <w:p w:rsidR="00263ABD" w:rsidRPr="00515457" w:rsidRDefault="00E602C5" w:rsidP="006304D8">
            <w:pPr>
              <w:pStyle w:val="a8"/>
            </w:pPr>
            <w:r w:rsidRPr="00515457">
              <w:t>3</w:t>
            </w:r>
            <w:r w:rsidR="00263ABD" w:rsidRPr="00515457">
              <w:t>. Обобщающее название для группы однородных предметов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263ABD" w:rsidRPr="00515457" w:rsidRDefault="00263ABD" w:rsidP="006304D8">
            <w:pPr>
              <w:pStyle w:val="a8"/>
            </w:pPr>
            <w:r w:rsidRPr="00515457">
              <w:t>Учить подбирать обобщающее название для группы однородных предметов</w:t>
            </w:r>
          </w:p>
        </w:tc>
        <w:tc>
          <w:tcPr>
            <w:tcW w:w="2977" w:type="dxa"/>
          </w:tcPr>
          <w:p w:rsidR="00263ABD" w:rsidRPr="00515457" w:rsidRDefault="00263ABD" w:rsidP="006304D8">
            <w:pPr>
              <w:pStyle w:val="a8"/>
            </w:pPr>
            <w:r w:rsidRPr="00515457">
              <w:t>Коллективно подбирать ряд названий однородных предметов, называть их одним словом (обобщающим) и ставить к данному слову вопрос.</w:t>
            </w:r>
          </w:p>
        </w:tc>
        <w:tc>
          <w:tcPr>
            <w:tcW w:w="2976" w:type="dxa"/>
          </w:tcPr>
          <w:p w:rsidR="00263ABD" w:rsidRPr="00515457" w:rsidRDefault="00BC64B8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возрасту ценн</w:t>
            </w:r>
            <w:r w:rsidR="00127514" w:rsidRPr="00515457">
              <w:t xml:space="preserve">остей и социальных ролей </w:t>
            </w:r>
            <w:r w:rsidR="00127514" w:rsidRPr="00515457">
              <w:br/>
            </w:r>
            <w:r w:rsidRPr="00515457">
              <w:t>К: обращаться за</w:t>
            </w:r>
            <w:r w:rsidR="00127514" w:rsidRPr="00515457">
              <w:t xml:space="preserve"> по­мо­щью и при­нимать помощь; </w:t>
            </w:r>
            <w:r w:rsidR="00127514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127514" w:rsidRPr="00515457">
              <w:t xml:space="preserve"> и их результаты с заданными образцами </w:t>
            </w:r>
            <w:r w:rsidR="00127514" w:rsidRPr="00515457">
              <w:br/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  <w:textDirection w:val="btLr"/>
          </w:tcPr>
          <w:p w:rsidR="00263ABD" w:rsidRPr="00515457" w:rsidRDefault="00263ABD" w:rsidP="006304D8">
            <w:pPr>
              <w:pStyle w:val="a8"/>
            </w:pPr>
            <w:r w:rsidRPr="00515457">
              <w:t>Одежда</w:t>
            </w:r>
          </w:p>
        </w:tc>
        <w:tc>
          <w:tcPr>
            <w:tcW w:w="1275" w:type="dxa"/>
          </w:tcPr>
          <w:p w:rsidR="00263ABD" w:rsidRPr="00515457" w:rsidRDefault="00263ABD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  <w:r w:rsidRPr="00515457">
              <w:rPr>
                <w:rStyle w:val="91"/>
                <w:rFonts w:asciiTheme="majorHAnsi" w:eastAsiaTheme="minorHAnsi" w:hAnsiTheme="majorHAnsi"/>
              </w:rPr>
              <w:t>с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.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 xml:space="preserve"> 6</w:t>
            </w:r>
            <w:r w:rsidRPr="00515457">
              <w:rPr>
                <w:rStyle w:val="91"/>
                <w:rFonts w:asciiTheme="majorHAnsi" w:eastAsiaTheme="minorHAnsi" w:hAnsiTheme="majorHAnsi"/>
              </w:rPr>
              <w:t>-7</w:t>
            </w:r>
          </w:p>
          <w:p w:rsidR="00263ABD" w:rsidRPr="00515457" w:rsidRDefault="00263ABD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263ABD" w:rsidRPr="00515457" w:rsidRDefault="00263ABD" w:rsidP="006304D8">
            <w:pPr>
              <w:pStyle w:val="a8"/>
            </w:pPr>
            <w:r w:rsidRPr="00515457">
              <w:t>Часть 2, с.19</w:t>
            </w:r>
          </w:p>
          <w:p w:rsidR="00263ABD" w:rsidRPr="00515457" w:rsidRDefault="00263ABD" w:rsidP="006304D8">
            <w:pPr>
              <w:pStyle w:val="a8"/>
            </w:pPr>
            <w:r w:rsidRPr="00515457">
              <w:t>(одежда)</w:t>
            </w:r>
          </w:p>
        </w:tc>
      </w:tr>
      <w:tr w:rsidR="00312C9E" w:rsidRPr="00515457" w:rsidTr="006304D8">
        <w:trPr>
          <w:trHeight w:val="2208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4</w:t>
            </w:r>
            <w:r w:rsidR="00312C9E" w:rsidRPr="00515457">
              <w:t>. Выделение названий предмета из</w:t>
            </w:r>
            <w:r w:rsidR="00263ABD" w:rsidRPr="00515457">
              <w:t xml:space="preserve"> п</w:t>
            </w:r>
            <w:r w:rsidR="00312C9E" w:rsidRPr="00515457">
              <w:t>редложения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Отрабатывать умение выделять названия предметов из предложения независимо от формы слова.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выделять названия предметов из предложения независимо от формы слова, опираясь на предметные картинки (подставь предметные картинки к словам, где это можно сделать).</w:t>
            </w:r>
          </w:p>
        </w:tc>
        <w:tc>
          <w:tcPr>
            <w:tcW w:w="2976" w:type="dxa"/>
          </w:tcPr>
          <w:p w:rsidR="00312C9E" w:rsidRPr="00515457" w:rsidRDefault="00E64ADD" w:rsidP="006304D8">
            <w:pPr>
              <w:pStyle w:val="a8"/>
            </w:pPr>
            <w:r w:rsidRPr="00515457">
              <w:t>Л: самостоятельность в выполн</w:t>
            </w:r>
            <w:r w:rsidR="00127514" w:rsidRPr="00515457">
              <w:t xml:space="preserve">ении учебных заданий, поручений </w:t>
            </w:r>
            <w:r w:rsidR="00127514" w:rsidRPr="00515457">
              <w:br/>
            </w:r>
            <w:r w:rsidRPr="00515457">
              <w:t>К: и</w:t>
            </w:r>
            <w:r w:rsidR="00127514" w:rsidRPr="00515457">
              <w:t>спользовать принятые ритуалы социаль</w:t>
            </w:r>
            <w:r w:rsidRPr="00515457">
              <w:t>ного взаимодействи</w:t>
            </w:r>
            <w:r w:rsidR="00127514" w:rsidRPr="00515457">
              <w:t>я с одноклассниками и учителем; о</w:t>
            </w:r>
            <w:r w:rsidRPr="00515457">
              <w:t>бращать</w:t>
            </w:r>
            <w:r w:rsidR="00127514" w:rsidRPr="00515457">
              <w:t xml:space="preserve">ся за помощью и принимать помощь; </w:t>
            </w:r>
            <w:r w:rsidR="00127514" w:rsidRPr="00515457">
              <w:br/>
            </w:r>
            <w:proofErr w:type="gramStart"/>
            <w:r w:rsidR="00127514" w:rsidRPr="00515457">
              <w:t>Р</w:t>
            </w:r>
            <w:proofErr w:type="gramEnd"/>
            <w:r w:rsidR="00127514" w:rsidRPr="00515457">
              <w:t>: активно участвовать в де</w:t>
            </w:r>
            <w:r w:rsidRPr="00515457">
              <w:t>ятельности, контро</w:t>
            </w:r>
            <w:r w:rsidR="00127514" w:rsidRPr="00515457">
              <w:t>лировать и оценивать свои действия и действия однокла</w:t>
            </w:r>
            <w:r w:rsidRPr="00515457">
              <w:t>с</w:t>
            </w:r>
            <w:r w:rsidR="00127514" w:rsidRPr="00515457">
              <w:t xml:space="preserve">сников; П: </w:t>
            </w:r>
            <w:r w:rsidRPr="00515457">
              <w:t>работать с несложной по сод</w:t>
            </w:r>
            <w:r w:rsidR="00127514" w:rsidRPr="00515457">
              <w:t>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.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 xml:space="preserve"> 8</w:t>
            </w:r>
            <w:r w:rsidRPr="00515457">
              <w:rPr>
                <w:rStyle w:val="91"/>
                <w:rFonts w:asciiTheme="majorHAnsi" w:eastAsiaTheme="minorHAnsi" w:hAnsiTheme="majorHAnsi"/>
              </w:rPr>
              <w:t>-9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11, № 5</w:t>
            </w:r>
          </w:p>
        </w:tc>
      </w:tr>
      <w:tr w:rsidR="00312C9E" w:rsidRPr="00515457" w:rsidTr="006304D8">
        <w:trPr>
          <w:cantSplit/>
          <w:trHeight w:val="2208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5</w:t>
            </w:r>
            <w:r w:rsidR="00312C9E" w:rsidRPr="00515457">
              <w:t>. Выделение названий предмета из</w:t>
            </w:r>
            <w:r w:rsidR="00263ABD" w:rsidRPr="00515457">
              <w:t xml:space="preserve"> п</w:t>
            </w:r>
            <w:r w:rsidR="00312C9E" w:rsidRPr="00515457">
              <w:t>редложения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Отрабатывать умение выделять названия предметов из предложения независимо от формы слова.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выделять названия предметов из предложения независимо от формы слова, опираясь на предметные картинки (подставь предметные картинки к словам, где это можно сделать).</w:t>
            </w:r>
          </w:p>
        </w:tc>
        <w:tc>
          <w:tcPr>
            <w:tcW w:w="2976" w:type="dxa"/>
          </w:tcPr>
          <w:p w:rsidR="00312C9E" w:rsidRPr="00515457" w:rsidRDefault="00127514" w:rsidP="006304D8">
            <w:pPr>
              <w:pStyle w:val="a8"/>
            </w:pPr>
            <w:r w:rsidRPr="00515457">
              <w:t xml:space="preserve">Л: </w:t>
            </w:r>
            <w:r w:rsidR="00E64ADD" w:rsidRPr="00515457">
              <w:t>способность к осмыслению социального окружения, своего места в нем, принятие соответствующих возрас</w:t>
            </w:r>
            <w:r w:rsidRPr="00515457">
              <w:t xml:space="preserve">ту ценностей и социальных ролей </w:t>
            </w:r>
            <w:r w:rsidRPr="00515457">
              <w:br/>
            </w:r>
            <w:r w:rsidR="00E64ADD" w:rsidRPr="00515457">
              <w:t xml:space="preserve">К: вступать в контакт и работать в коллективе, обращаться за помощью </w:t>
            </w:r>
            <w:r w:rsidRPr="00515457">
              <w:t xml:space="preserve">и принимать помощь </w:t>
            </w:r>
            <w:r w:rsidRPr="00515457">
              <w:br/>
            </w:r>
            <w:proofErr w:type="gramStart"/>
            <w:r w:rsidR="00E64ADD" w:rsidRPr="00515457">
              <w:t>Р</w:t>
            </w:r>
            <w:proofErr w:type="gramEnd"/>
            <w:r w:rsidR="00E64ADD" w:rsidRPr="00515457">
              <w:t>: принимать цели и произвольно включаться в деятельность, следовать предложенному</w:t>
            </w:r>
            <w:r w:rsidRPr="00515457">
              <w:t xml:space="preserve"> плану и работать в общем темпе </w:t>
            </w:r>
            <w:r w:rsidR="00E64ADD" w:rsidRPr="00515457">
              <w:t>П: работать с несложной по сод</w:t>
            </w:r>
            <w:r w:rsidRPr="00515457">
              <w:t>ержанию и структуре информацией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Вчера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Style w:val="af6"/>
                <w:rFonts w:asciiTheme="majorHAnsi" w:eastAsia="Calibri" w:hAnsiTheme="majorHAnsi"/>
              </w:rPr>
            </w:pPr>
            <w:r w:rsidRPr="00515457">
              <w:t>с. 10</w:t>
            </w:r>
            <w:r w:rsidRPr="00515457">
              <w:rPr>
                <w:rStyle w:val="af6"/>
                <w:rFonts w:asciiTheme="majorHAnsi" w:eastAsia="Calibri" w:hAnsiTheme="majorHAnsi"/>
              </w:rPr>
              <w:t>-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11</w:t>
            </w:r>
          </w:p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6</w:t>
            </w:r>
            <w:r w:rsidR="00312C9E" w:rsidRPr="00515457">
              <w:t>. Большая буква в именах, фамилиях,</w:t>
            </w:r>
            <w:r w:rsidR="00263ABD" w:rsidRPr="00515457">
              <w:t xml:space="preserve"> о</w:t>
            </w:r>
            <w:r w:rsidR="00312C9E" w:rsidRPr="00515457">
              <w:t>тчествах людей и кличках животных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Отрабатывать умение правильно записывать имена, фамилии и отчества людей, клички животных в предложениях, воспринимаемых на слух.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правильно записывать имена, фамилии и отчества людей, клички животных в предложениях, воспринимаемых на слух.</w:t>
            </w:r>
          </w:p>
        </w:tc>
        <w:tc>
          <w:tcPr>
            <w:tcW w:w="2976" w:type="dxa"/>
          </w:tcPr>
          <w:p w:rsidR="00BC64B8" w:rsidRPr="00515457" w:rsidRDefault="00BC64B8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127514" w:rsidRPr="00515457">
              <w:t xml:space="preserve">ту ценностей и социальных ролей </w:t>
            </w:r>
            <w:r w:rsidR="00127514" w:rsidRPr="00515457">
              <w:br/>
              <w:t xml:space="preserve">К: обращаться за помощью и принимать помощь; </w:t>
            </w:r>
            <w:r w:rsidR="00127514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 и их результаты с задан</w:t>
            </w:r>
            <w:r w:rsidR="00127514" w:rsidRPr="00515457">
              <w:t xml:space="preserve">ными образцами </w:t>
            </w:r>
            <w:r w:rsidR="00127514" w:rsidRPr="00515457">
              <w:br/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Сегодня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12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13</w:t>
            </w:r>
          </w:p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15,</w:t>
            </w:r>
          </w:p>
          <w:p w:rsidR="00312C9E" w:rsidRPr="00515457" w:rsidRDefault="00312C9E" w:rsidP="006304D8">
            <w:pPr>
              <w:pStyle w:val="a8"/>
            </w:pPr>
            <w:r w:rsidRPr="00515457">
              <w:t>№ 1, 2; с. 38, № 6</w:t>
            </w: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7-8</w:t>
            </w:r>
            <w:r w:rsidR="00312C9E" w:rsidRPr="00515457">
              <w:t xml:space="preserve">. Названия действий. Различение их </w:t>
            </w:r>
            <w:proofErr w:type="gramStart"/>
            <w:r w:rsidR="00312C9E" w:rsidRPr="00515457">
              <w:t>по</w:t>
            </w:r>
            <w:proofErr w:type="gramEnd"/>
          </w:p>
          <w:p w:rsidR="00BF61FE" w:rsidRPr="00515457" w:rsidRDefault="00312C9E" w:rsidP="006304D8">
            <w:pPr>
              <w:pStyle w:val="a8"/>
            </w:pPr>
            <w:r w:rsidRPr="00515457">
              <w:rPr>
                <w:rStyle w:val="102"/>
                <w:rFonts w:asciiTheme="majorHAnsi" w:eastAsia="Calibri" w:hAnsiTheme="majorHAnsi"/>
              </w:rPr>
              <w:t>вопросам</w:t>
            </w:r>
            <w:r w:rsidRPr="00515457">
              <w:t xml:space="preserve"> что </w:t>
            </w:r>
          </w:p>
          <w:p w:rsidR="00BF61FE" w:rsidRPr="00515457" w:rsidRDefault="00312C9E" w:rsidP="006304D8">
            <w:pPr>
              <w:pStyle w:val="a8"/>
            </w:pPr>
            <w:r w:rsidRPr="00515457">
              <w:t xml:space="preserve">делает? </w:t>
            </w:r>
          </w:p>
          <w:p w:rsidR="00312C9E" w:rsidRPr="00515457" w:rsidRDefault="00312C9E" w:rsidP="006304D8">
            <w:pPr>
              <w:pStyle w:val="a8"/>
              <w:rPr>
                <w:highlight w:val="yellow"/>
              </w:rPr>
            </w:pPr>
            <w:r w:rsidRPr="00515457">
              <w:t>что делают?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Активизировать и обогащать глагольную лексику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Различать названия действий по вопросам что делает? что делают</w:t>
            </w:r>
            <w:r w:rsidR="00127514" w:rsidRPr="00515457">
              <w:t>? что делал? что сделает? и др.</w:t>
            </w:r>
            <w:r w:rsidRPr="00515457">
              <w:t xml:space="preserve"> Находить в предложении названия действий и подчёркивать их.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127514" w:rsidRPr="00515457">
              <w:t xml:space="preserve">ту ценностей и социальных ролей </w:t>
            </w:r>
            <w:r w:rsidR="00127514" w:rsidRPr="00515457">
              <w:br/>
            </w:r>
            <w:r w:rsidRPr="00515457">
              <w:t>К: вступать в контакт и работать в коллективе (учитель−ученик, ученик–уче­ник</w:t>
            </w:r>
            <w:r w:rsidR="00127514" w:rsidRPr="00515457">
              <w:t xml:space="preserve">, ученик–класс, учитель−класс); </w:t>
            </w:r>
            <w:r w:rsidR="00127514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127514" w:rsidRPr="00515457">
              <w:t xml:space="preserve"> и их результаты с заданными об</w:t>
            </w:r>
            <w:r w:rsidRPr="00515457">
              <w:t>р</w:t>
            </w:r>
            <w:r w:rsidR="00127514" w:rsidRPr="00515457">
              <w:t xml:space="preserve">азцами </w:t>
            </w:r>
            <w:r w:rsidR="00127514" w:rsidRPr="00515457">
              <w:br/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14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15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18,</w:t>
            </w:r>
          </w:p>
          <w:p w:rsidR="00312C9E" w:rsidRPr="00515457" w:rsidRDefault="00312C9E" w:rsidP="006304D8">
            <w:pPr>
              <w:pStyle w:val="a8"/>
            </w:pPr>
            <w:r w:rsidRPr="00515457">
              <w:t>№ 2, 3</w:t>
            </w:r>
          </w:p>
        </w:tc>
      </w:tr>
      <w:tr w:rsidR="00312C9E" w:rsidRPr="00515457" w:rsidTr="006304D8">
        <w:trPr>
          <w:cantSplit/>
          <w:trHeight w:val="1380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highlight w:val="yellow"/>
              </w:rPr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  <w:rPr>
                <w:highlight w:val="yellow"/>
              </w:rPr>
            </w:pPr>
            <w:r w:rsidRPr="00515457">
              <w:t>9-10</w:t>
            </w:r>
            <w:r w:rsidR="00312C9E" w:rsidRPr="00515457">
              <w:t xml:space="preserve">. </w:t>
            </w:r>
            <w:r w:rsidR="00127514" w:rsidRPr="00515457">
              <w:t xml:space="preserve">Различение названий действий по </w:t>
            </w:r>
            <w:r w:rsidR="00312C9E" w:rsidRPr="00515457">
              <w:rPr>
                <w:rStyle w:val="102"/>
                <w:rFonts w:asciiTheme="majorHAnsi" w:eastAsia="Calibri" w:hAnsiTheme="majorHAnsi"/>
              </w:rPr>
              <w:t>вопросам</w:t>
            </w:r>
            <w:r w:rsidR="00312C9E" w:rsidRPr="00515457">
              <w:t xml:space="preserve"> что делал? что делала? </w:t>
            </w:r>
            <w:r w:rsidR="00127514" w:rsidRPr="00515457">
              <w:t>Ч</w:t>
            </w:r>
            <w:r w:rsidR="00312C9E" w:rsidRPr="00515457">
              <w:t>то</w:t>
            </w:r>
            <w:r w:rsidR="00127514" w:rsidRPr="00515457">
              <w:br/>
            </w:r>
            <w:r w:rsidR="00312C9E" w:rsidRPr="00515457">
              <w:t>сделал? что сделала?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Активизировать и обогащать глагольную лексику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Различать названия действий по вопросам что делает? что делают? что делал? что сделает? и др. Находить в предложении названия действий и подчёркивать их.</w:t>
            </w:r>
          </w:p>
        </w:tc>
        <w:tc>
          <w:tcPr>
            <w:tcW w:w="2976" w:type="dxa"/>
          </w:tcPr>
          <w:p w:rsidR="00312C9E" w:rsidRPr="00515457" w:rsidRDefault="00127514" w:rsidP="006304D8">
            <w:pPr>
              <w:pStyle w:val="a8"/>
            </w:pPr>
            <w:r w:rsidRPr="00515457">
              <w:t xml:space="preserve">Л: 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  <w:r w:rsidRPr="00515457">
              <w:br/>
              <w:t xml:space="preserve">К: вступать в контакт и работать в коллективе (учитель−ученик, ученик–уче­ник, ученик–класс, учитель−класс); </w:t>
            </w:r>
            <w:r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 xml:space="preserve">: соотносить свои действия и их результаты с заданными образцами </w:t>
            </w:r>
            <w:r w:rsidRPr="00515457">
              <w:br/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16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17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19,</w:t>
            </w:r>
          </w:p>
          <w:p w:rsidR="00312C9E" w:rsidRPr="00515457" w:rsidRDefault="00312C9E" w:rsidP="006304D8">
            <w:pPr>
              <w:pStyle w:val="a8"/>
            </w:pPr>
            <w:r w:rsidRPr="00515457">
              <w:t>№ 4; с.21, № 10</w:t>
            </w:r>
          </w:p>
        </w:tc>
      </w:tr>
      <w:tr w:rsidR="00312C9E" w:rsidRPr="00515457" w:rsidTr="006304D8">
        <w:trPr>
          <w:cantSplit/>
          <w:trHeight w:val="1932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11</w:t>
            </w:r>
            <w:r w:rsidR="00312C9E" w:rsidRPr="00515457">
              <w:t xml:space="preserve">. </w:t>
            </w:r>
            <w:r w:rsidR="00127514" w:rsidRPr="00515457">
              <w:t xml:space="preserve">Различение названий действий по </w:t>
            </w:r>
            <w:r w:rsidR="00312C9E" w:rsidRPr="00515457">
              <w:rPr>
                <w:rStyle w:val="102"/>
                <w:rFonts w:asciiTheme="majorHAnsi" w:eastAsia="Calibri" w:hAnsiTheme="majorHAnsi"/>
              </w:rPr>
              <w:t>вопросам</w:t>
            </w:r>
            <w:r w:rsidR="00312C9E" w:rsidRPr="00515457">
              <w:t xml:space="preserve"> что делал? что делала? </w:t>
            </w:r>
            <w:r w:rsidR="00127514" w:rsidRPr="00515457">
              <w:t>Ч</w:t>
            </w:r>
            <w:r w:rsidR="00312C9E" w:rsidRPr="00515457">
              <w:t>то</w:t>
            </w:r>
            <w:r w:rsidR="00127514" w:rsidRPr="00515457">
              <w:t xml:space="preserve"> </w:t>
            </w:r>
            <w:r w:rsidR="00312C9E" w:rsidRPr="00515457">
              <w:t>делали? что сделал? что сделала? Что</w:t>
            </w:r>
            <w:r w:rsidR="00127514" w:rsidRPr="00515457">
              <w:t xml:space="preserve"> </w:t>
            </w:r>
            <w:r w:rsidR="00312C9E" w:rsidRPr="00515457">
              <w:t>сделали?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Активизировать и обогащать глагольную лексику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Различать названия действий по вопросам что делает? что делают? что делал? что сделает? и др. Находить в предложении названия действий и подчёркивать их.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27514" w:rsidRPr="00515457">
              <w:t xml:space="preserve">ием школы, обучением, занятиями </w:t>
            </w:r>
            <w:r w:rsidR="00127514" w:rsidRPr="00515457">
              <w:br/>
            </w:r>
            <w:r w:rsidRPr="00515457">
              <w:t>К: вступать в контакт и работать в коллективе (учитель−ученик, ученик–уче­ни</w:t>
            </w:r>
            <w:r w:rsidR="00127514" w:rsidRPr="00515457">
              <w:t xml:space="preserve">к, ученик–класс, учитель−класс) </w:t>
            </w:r>
            <w:r w:rsidR="00127514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127514" w:rsidRPr="00515457">
              <w:t xml:space="preserve"> выходить из-за парты и т. д.); </w:t>
            </w:r>
            <w:r w:rsidR="00127514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18</w:t>
            </w:r>
            <w:r w:rsidRPr="00515457">
              <w:rPr>
                <w:rStyle w:val="91"/>
                <w:rFonts w:asciiTheme="majorHAnsi" w:eastAsiaTheme="minorHAnsi" w:hAnsiTheme="majorHAnsi"/>
              </w:rPr>
              <w:t>-19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cantSplit/>
          <w:trHeight w:val="1932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12</w:t>
            </w:r>
            <w:r w:rsidR="00312C9E" w:rsidRPr="00515457">
              <w:t xml:space="preserve">. </w:t>
            </w:r>
            <w:r w:rsidR="00127514" w:rsidRPr="00515457">
              <w:t xml:space="preserve">Различение названий действий по </w:t>
            </w:r>
            <w:r w:rsidR="00312C9E" w:rsidRPr="00515457">
              <w:rPr>
                <w:rStyle w:val="102"/>
                <w:rFonts w:asciiTheme="majorHAnsi" w:eastAsia="Calibri" w:hAnsiTheme="majorHAnsi"/>
              </w:rPr>
              <w:t>вопросам</w:t>
            </w:r>
            <w:r w:rsidR="00312C9E" w:rsidRPr="00515457">
              <w:t xml:space="preserve"> что делал? что делала? </w:t>
            </w:r>
            <w:r w:rsidR="00127514" w:rsidRPr="00515457">
              <w:t>Ч</w:t>
            </w:r>
            <w:r w:rsidR="00312C9E" w:rsidRPr="00515457">
              <w:t>то</w:t>
            </w:r>
            <w:r w:rsidR="00127514" w:rsidRPr="00515457">
              <w:t xml:space="preserve"> </w:t>
            </w:r>
            <w:r w:rsidR="00312C9E" w:rsidRPr="00515457">
              <w:t xml:space="preserve">делали? что сделал? что сделала? </w:t>
            </w:r>
            <w:r w:rsidR="00127514" w:rsidRPr="00515457">
              <w:t>Ч</w:t>
            </w:r>
            <w:r w:rsidR="00312C9E" w:rsidRPr="00515457">
              <w:t>то</w:t>
            </w:r>
            <w:r w:rsidR="00127514" w:rsidRPr="00515457">
              <w:t xml:space="preserve"> </w:t>
            </w:r>
            <w:r w:rsidR="00312C9E" w:rsidRPr="00515457">
              <w:t>сделали?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Активизировать и обогащать глагольную лексику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Различать названия действий по вопросам что делает? что делают? что делал? что сделает? и др. Находить в предложении названия действий и подчёркивать их.</w:t>
            </w:r>
          </w:p>
        </w:tc>
        <w:tc>
          <w:tcPr>
            <w:tcW w:w="2976" w:type="dxa"/>
          </w:tcPr>
          <w:p w:rsidR="00312C9E" w:rsidRPr="00515457" w:rsidRDefault="00127514" w:rsidP="006304D8">
            <w:pPr>
              <w:pStyle w:val="a8"/>
            </w:pPr>
            <w:r w:rsidRPr="00515457">
              <w:t xml:space="preserve">Л: 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  <w:r w:rsidRPr="00515457">
              <w:br/>
              <w:t xml:space="preserve">К: вступать в контакт и работать в коллективе (учитель−ученик, ученик–уче­ник, ученик–класс, учитель−класс); </w:t>
            </w:r>
            <w:r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 xml:space="preserve">: соотносить свои действия и их результаты с заданными образцами </w:t>
            </w:r>
            <w:r w:rsidRPr="00515457">
              <w:br/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t>с. 20</w:t>
            </w:r>
            <w:r w:rsidRPr="00515457">
              <w:rPr>
                <w:rStyle w:val="af6"/>
                <w:rFonts w:asciiTheme="majorHAnsi" w:eastAsia="Calibri" w:hAnsiTheme="majorHAnsi"/>
              </w:rPr>
              <w:t>-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21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</w:t>
            </w:r>
            <w:r w:rsidR="00E602C5" w:rsidRPr="00515457">
              <w:t>3</w:t>
            </w:r>
            <w:r w:rsidR="00BF61FE" w:rsidRPr="00515457">
              <w:t xml:space="preserve">. Различение названий действий </w:t>
            </w:r>
            <w:r w:rsidR="00127514" w:rsidRPr="00515457">
              <w:t xml:space="preserve">по </w:t>
            </w:r>
            <w:r w:rsidRPr="00515457">
              <w:rPr>
                <w:rStyle w:val="102"/>
                <w:rFonts w:asciiTheme="majorHAnsi" w:eastAsia="Calibri" w:hAnsiTheme="majorHAnsi"/>
              </w:rPr>
              <w:t>вопросам</w:t>
            </w:r>
            <w:r w:rsidRPr="00515457">
              <w:t xml:space="preserve"> что сделает? </w:t>
            </w:r>
            <w:r w:rsidR="00127514" w:rsidRPr="00515457">
              <w:t xml:space="preserve"> </w:t>
            </w:r>
            <w:r w:rsidRPr="00515457">
              <w:t>что сделают?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Активизировать и обогащать глагольную лексику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Различать названия действий по вопросам что делает? что делают? что делал? что сделает? и др. Находить в предложении названия действий и подчёркивать их.</w:t>
            </w:r>
          </w:p>
        </w:tc>
        <w:tc>
          <w:tcPr>
            <w:tcW w:w="2976" w:type="dxa"/>
          </w:tcPr>
          <w:p w:rsidR="00312C9E" w:rsidRPr="00515457" w:rsidRDefault="00127514" w:rsidP="006304D8">
            <w:pPr>
              <w:pStyle w:val="a8"/>
            </w:pPr>
            <w:r w:rsidRPr="00515457">
              <w:t>Л:</w:t>
            </w:r>
            <w:r w:rsidR="0087517E" w:rsidRPr="00515457">
              <w:t xml:space="preserve"> способность к осмыслению социального окружения, своего места в нем, принятие соответствующих возрас</w:t>
            </w:r>
            <w:r w:rsidRPr="00515457">
              <w:t xml:space="preserve">ту ценностей и социальных ролей </w:t>
            </w:r>
            <w:r w:rsidRPr="00515457">
              <w:br/>
            </w:r>
            <w:r w:rsidR="0087517E" w:rsidRPr="00515457">
              <w:t>К:</w:t>
            </w:r>
            <w:r w:rsidRPr="00515457">
              <w:t xml:space="preserve"> сотрудничать с взрослыми и све</w:t>
            </w:r>
            <w:r w:rsidR="0087517E" w:rsidRPr="00515457">
              <w:t>рстникам</w:t>
            </w:r>
            <w:r w:rsidRPr="00515457">
              <w:t xml:space="preserve">и в разных социальных ситуациях </w:t>
            </w:r>
            <w:r w:rsidRPr="00515457">
              <w:br/>
            </w:r>
            <w:proofErr w:type="gramStart"/>
            <w:r w:rsidR="0087517E" w:rsidRPr="00515457">
              <w:t>Р</w:t>
            </w:r>
            <w:proofErr w:type="gramEnd"/>
            <w:r w:rsidR="0087517E" w:rsidRPr="00515457">
              <w:t>: соотносить свои действия</w:t>
            </w:r>
            <w:r w:rsidRPr="00515457">
              <w:t xml:space="preserve"> и их результаты с заданными образцами </w:t>
            </w:r>
            <w:r w:rsidRPr="00515457">
              <w:br/>
            </w:r>
            <w:r w:rsidR="0087517E" w:rsidRPr="00515457">
              <w:t>П: делать простейшие обобщения, сравнивать, классифиц</w:t>
            </w:r>
            <w:r w:rsidRPr="00515457">
              <w:t>ировать на наглядном материале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Учитель</w:t>
            </w:r>
            <w:r w:rsidR="00127514" w:rsidRPr="00515457">
              <w:br/>
            </w:r>
            <w:r w:rsidRPr="00515457">
              <w:t>Класс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22</w:t>
            </w:r>
            <w:r w:rsidRPr="00515457">
              <w:rPr>
                <w:rStyle w:val="91"/>
                <w:rFonts w:asciiTheme="majorHAnsi" w:eastAsiaTheme="minorHAnsi" w:hAnsiTheme="majorHAnsi"/>
              </w:rPr>
              <w:t>-23</w:t>
            </w:r>
          </w:p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14</w:t>
            </w:r>
            <w:r w:rsidR="00312C9E" w:rsidRPr="00515457">
              <w:t>. Постановка вопросов к названиям действий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Учить </w:t>
            </w:r>
            <w:proofErr w:type="gramStart"/>
            <w:r w:rsidRPr="00515457">
              <w:t>правильно</w:t>
            </w:r>
            <w:proofErr w:type="gramEnd"/>
            <w:r w:rsidRPr="00515457">
              <w:t xml:space="preserve"> ставить вопросы к названиям действий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ставить вопросы к названиям действий и подбирать названия действий к вопросам, выбирая один вариант из двух предложенных.</w:t>
            </w:r>
          </w:p>
        </w:tc>
        <w:tc>
          <w:tcPr>
            <w:tcW w:w="2976" w:type="dxa"/>
          </w:tcPr>
          <w:p w:rsidR="00312C9E" w:rsidRPr="00515457" w:rsidRDefault="00127514" w:rsidP="006304D8">
            <w:pPr>
              <w:pStyle w:val="a8"/>
            </w:pPr>
            <w:r w:rsidRPr="00515457">
              <w:t xml:space="preserve">Л: 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  <w:r w:rsidRPr="00515457">
              <w:br/>
              <w:t xml:space="preserve">К: вступать в контакт и работать в коллективе (учитель−ученик, ученик–уче­ник, ученик–класс, учитель−класс); </w:t>
            </w:r>
            <w:r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 xml:space="preserve">: соотносить свои действия и их результаты с заданными образцами </w:t>
            </w:r>
            <w:r w:rsidRPr="00515457">
              <w:br/>
            </w:r>
            <w:r w:rsidR="0087517E" w:rsidRPr="00515457">
              <w:t>П: делать простейшие обобщения, сравнивать, классифиц</w:t>
            </w:r>
            <w:r w:rsidR="0019768A" w:rsidRPr="00515457">
              <w:t>ировать на наглядном материале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24</w:t>
            </w:r>
            <w:r w:rsidRPr="00515457">
              <w:rPr>
                <w:rStyle w:val="91"/>
                <w:rFonts w:asciiTheme="majorHAnsi" w:eastAsiaTheme="minorHAnsi" w:hAnsiTheme="majorHAnsi"/>
              </w:rPr>
              <w:t>-25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111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15-16</w:t>
            </w:r>
            <w:r w:rsidR="00BF61FE" w:rsidRPr="00515457">
              <w:t>. Подбор названий д</w:t>
            </w:r>
            <w:r w:rsidR="00312C9E" w:rsidRPr="00515457">
              <w:t>ействий к</w:t>
            </w:r>
            <w:r w:rsidR="0019768A" w:rsidRPr="00515457">
              <w:t xml:space="preserve"> </w:t>
            </w:r>
            <w:r w:rsidR="00312C9E" w:rsidRPr="00515457">
              <w:t>названиям предметов по вопросам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Развивать умение согласовывать слова, обозначающие названия действий, с названиями предметов по вопросам.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согласовывать слова, обозначающие названия действий, с названиями предметов по вопросам.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9768A" w:rsidRPr="00515457">
              <w:t xml:space="preserve">ием школы, обучением, занятиями </w:t>
            </w:r>
            <w:r w:rsidR="0019768A" w:rsidRPr="00515457">
              <w:br/>
            </w:r>
            <w:r w:rsidRPr="00515457">
              <w:t>К: вступать в контакт и работать в коллект</w:t>
            </w:r>
            <w:r w:rsidR="0019768A" w:rsidRPr="00515457">
              <w:t>иве (учитель−ученик, ученик–уче</w:t>
            </w:r>
            <w:r w:rsidRPr="00515457">
              <w:t>ни</w:t>
            </w:r>
            <w:r w:rsidR="0019768A" w:rsidRPr="00515457">
              <w:t xml:space="preserve">к, ученик–класс, учитель−класс) </w:t>
            </w:r>
            <w:r w:rsidR="0019768A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 xml:space="preserve">: адекватно соблюдать ритуалы школьного поведения (поднимать руку, вставать и выходить из-за </w:t>
            </w:r>
            <w:r w:rsidR="0019768A" w:rsidRPr="00515457">
              <w:t xml:space="preserve">парты и т. д.); </w:t>
            </w:r>
            <w:r w:rsidR="0019768A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26</w:t>
            </w:r>
            <w:r w:rsidRPr="00515457">
              <w:rPr>
                <w:rStyle w:val="91"/>
                <w:rFonts w:asciiTheme="majorHAnsi" w:eastAsiaTheme="minorHAnsi" w:hAnsiTheme="majorHAnsi"/>
              </w:rPr>
              <w:t>-27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20, № 7</w:t>
            </w:r>
          </w:p>
        </w:tc>
      </w:tr>
      <w:tr w:rsidR="00312C9E" w:rsidRPr="00515457" w:rsidTr="006304D8">
        <w:trPr>
          <w:trHeight w:val="398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17</w:t>
            </w:r>
            <w:r w:rsidR="00312C9E" w:rsidRPr="00515457">
              <w:t>. Контрольный диктант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263ABD" w:rsidP="006304D8">
            <w:pPr>
              <w:pStyle w:val="a8"/>
            </w:pPr>
            <w:r w:rsidRPr="00515457">
              <w:t>Проверка знаний учащихся по темам:</w:t>
            </w:r>
            <w:r w:rsidR="0019768A" w:rsidRPr="00515457">
              <w:t xml:space="preserve"> «</w:t>
            </w:r>
            <w:r w:rsidRPr="00515457">
              <w:t>Название предметов», «Названия действий»</w:t>
            </w:r>
          </w:p>
        </w:tc>
        <w:tc>
          <w:tcPr>
            <w:tcW w:w="2977" w:type="dxa"/>
          </w:tcPr>
          <w:p w:rsidR="00312C9E" w:rsidRPr="00515457" w:rsidRDefault="00263ABD" w:rsidP="006304D8">
            <w:pPr>
              <w:pStyle w:val="a8"/>
            </w:pPr>
            <w:r w:rsidRPr="00515457">
              <w:t>Различать слова, обозначающие предмет, дейс</w:t>
            </w:r>
            <w:r w:rsidR="0019768A" w:rsidRPr="00515457">
              <w:t>твие, задавая вопрос, уметь обозначать их</w:t>
            </w:r>
          </w:p>
        </w:tc>
        <w:tc>
          <w:tcPr>
            <w:tcW w:w="2976" w:type="dxa"/>
          </w:tcPr>
          <w:p w:rsidR="00312C9E" w:rsidRPr="00515457" w:rsidRDefault="00EC765A" w:rsidP="006304D8">
            <w:pPr>
              <w:pStyle w:val="a8"/>
            </w:pPr>
            <w:r w:rsidRPr="00515457">
              <w:t>Л: понимание личной ответственности за свои поступки на основе представлений об этических нормах и правилах п</w:t>
            </w:r>
            <w:r w:rsidR="0019768A" w:rsidRPr="00515457">
              <w:t xml:space="preserve">оведения в современном обществе </w:t>
            </w:r>
            <w:r w:rsidR="0019768A" w:rsidRPr="00515457">
              <w:br/>
              <w:t>К: слушать и понимать инструкцию к учебному зада</w:t>
            </w:r>
            <w:r w:rsidRPr="00515457">
              <w:t>нию в разных видах де</w:t>
            </w:r>
            <w:r w:rsidR="0019768A" w:rsidRPr="00515457">
              <w:t xml:space="preserve">ятельности; </w:t>
            </w:r>
            <w:r w:rsidR="0019768A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относить свои действия</w:t>
            </w:r>
            <w:r w:rsidR="0019768A" w:rsidRPr="00515457">
              <w:t xml:space="preserve"> и их результаты с заданными образца</w:t>
            </w:r>
            <w:r w:rsidRPr="00515457">
              <w:t>ми, принимать оценку деятельности, оценива</w:t>
            </w:r>
            <w:r w:rsidR="0019768A" w:rsidRPr="00515457">
              <w:t>ть ее с учетом предложенных кри</w:t>
            </w:r>
            <w:r w:rsidRPr="00515457">
              <w:t>териев, корректировать свою деятельность</w:t>
            </w:r>
            <w:r w:rsidR="0019768A" w:rsidRPr="00515457">
              <w:t xml:space="preserve"> с учетом </w:t>
            </w:r>
            <w:r w:rsidR="0019768A" w:rsidRPr="00515457">
              <w:lastRenderedPageBreak/>
              <w:t xml:space="preserve">выявленных недочетов. </w:t>
            </w:r>
            <w:r w:rsidR="0019768A" w:rsidRPr="00515457">
              <w:br/>
            </w:r>
            <w:proofErr w:type="gramStart"/>
            <w:r w:rsidR="0019768A" w:rsidRPr="00515457">
              <w:t>П</w:t>
            </w:r>
            <w:proofErr w:type="gramEnd"/>
            <w:r w:rsidR="0019768A" w:rsidRPr="00515457">
              <w:t xml:space="preserve">: </w:t>
            </w:r>
            <w:r w:rsidRPr="00515457">
              <w:t>знать простейшие обобщения, сравнивать, классифицировать на наглядном материале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432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18</w:t>
            </w:r>
            <w:r w:rsidR="00312C9E" w:rsidRPr="00515457">
              <w:t>. Работа над ошибками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263ABD" w:rsidP="006304D8">
            <w:pPr>
              <w:pStyle w:val="a8"/>
            </w:pPr>
            <w:r w:rsidRPr="00515457">
              <w:t>Разобрать ошибки, допущенные в к</w:t>
            </w:r>
            <w:r w:rsidR="0019768A" w:rsidRPr="00515457">
              <w:t>онтрольной работе, исправить их</w:t>
            </w:r>
          </w:p>
        </w:tc>
        <w:tc>
          <w:tcPr>
            <w:tcW w:w="2977" w:type="dxa"/>
          </w:tcPr>
          <w:p w:rsidR="00312C9E" w:rsidRPr="00515457" w:rsidRDefault="00263ABD" w:rsidP="006304D8">
            <w:pPr>
              <w:pStyle w:val="a8"/>
            </w:pPr>
            <w:r w:rsidRPr="00515457">
              <w:t>Умение анализировать ошибки в контрольной работе, с помощью учителя.</w:t>
            </w:r>
          </w:p>
        </w:tc>
        <w:tc>
          <w:tcPr>
            <w:tcW w:w="2976" w:type="dxa"/>
          </w:tcPr>
          <w:p w:rsidR="00312C9E" w:rsidRPr="00515457" w:rsidRDefault="0019768A" w:rsidP="006304D8">
            <w:pPr>
              <w:pStyle w:val="a8"/>
            </w:pPr>
            <w:r w:rsidRPr="00515457">
              <w:t xml:space="preserve">Л: 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  <w:r w:rsidRPr="00515457">
              <w:br/>
              <w:t xml:space="preserve">К: вступать в контакт и работать в коллективе (учитель−ученик, ученик–уче­ник, ученик–класс, учитель−класс); </w:t>
            </w:r>
            <w:r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 xml:space="preserve">: соотносить свои действия и их результаты с заданными образцами </w:t>
            </w:r>
            <w:r w:rsidRPr="00515457">
              <w:br/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65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19-20</w:t>
            </w:r>
            <w:r w:rsidR="00312C9E" w:rsidRPr="00515457">
              <w:t>. Определение признака предмета по вопросам</w:t>
            </w:r>
            <w:r w:rsidR="00312C9E" w:rsidRPr="00515457">
              <w:rPr>
                <w:rStyle w:val="af6"/>
                <w:rFonts w:asciiTheme="majorHAnsi" w:eastAsia="Calibri" w:hAnsiTheme="majorHAnsi"/>
              </w:rPr>
              <w:t xml:space="preserve"> </w:t>
            </w:r>
            <w:proofErr w:type="gramStart"/>
            <w:r w:rsidR="00312C9E" w:rsidRPr="00515457">
              <w:rPr>
                <w:rStyle w:val="af6"/>
                <w:rFonts w:asciiTheme="majorHAnsi" w:eastAsia="Calibri" w:hAnsiTheme="majorHAnsi"/>
              </w:rPr>
              <w:t>какой</w:t>
            </w:r>
            <w:proofErr w:type="gramEnd"/>
            <w:r w:rsidR="00312C9E" w:rsidRPr="00515457">
              <w:rPr>
                <w:rStyle w:val="af6"/>
                <w:rFonts w:asciiTheme="majorHAnsi" w:eastAsia="Calibri" w:hAnsiTheme="majorHAnsi"/>
              </w:rPr>
              <w:t>? какая? какое? какие?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Учить определять признаки предметов по вопросам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Различать названия признаков по вопросам. Находить в предложении назван</w:t>
            </w:r>
            <w:r w:rsidR="0019768A" w:rsidRPr="00515457">
              <w:t>ия признаков и подчёркивать их.</w:t>
            </w:r>
          </w:p>
        </w:tc>
        <w:tc>
          <w:tcPr>
            <w:tcW w:w="2976" w:type="dxa"/>
          </w:tcPr>
          <w:p w:rsidR="00312C9E" w:rsidRPr="00515457" w:rsidRDefault="00E64ADD" w:rsidP="006304D8">
            <w:pPr>
              <w:pStyle w:val="a8"/>
            </w:pPr>
            <w:r w:rsidRPr="00515457">
              <w:t>Л: самостоятельность в выполн</w:t>
            </w:r>
            <w:r w:rsidR="0019768A" w:rsidRPr="00515457">
              <w:t xml:space="preserve">ении учебных заданий, поручений </w:t>
            </w:r>
            <w:r w:rsidR="0019768A" w:rsidRPr="00515457">
              <w:br/>
            </w:r>
            <w:r w:rsidRPr="00515457">
              <w:t>К: и</w:t>
            </w:r>
            <w:r w:rsidR="0019768A" w:rsidRPr="00515457">
              <w:t>спользовать принятые ритуалы социаль</w:t>
            </w:r>
            <w:r w:rsidRPr="00515457">
              <w:t>ного взаимодействи</w:t>
            </w:r>
            <w:r w:rsidR="0019768A" w:rsidRPr="00515457">
              <w:t xml:space="preserve">я с одноклассниками и учителем; обращаться за помощью и принимать помощь; </w:t>
            </w:r>
            <w:r w:rsidR="0019768A" w:rsidRPr="00515457">
              <w:br/>
            </w:r>
            <w:proofErr w:type="gramStart"/>
            <w:r w:rsidR="0019768A" w:rsidRPr="00515457">
              <w:t>Р</w:t>
            </w:r>
            <w:proofErr w:type="gramEnd"/>
            <w:r w:rsidR="0019768A" w:rsidRPr="00515457">
              <w:t xml:space="preserve">: соотносить свои действия </w:t>
            </w:r>
            <w:r w:rsidR="0019768A" w:rsidRPr="00515457">
              <w:lastRenderedPageBreak/>
              <w:t xml:space="preserve">и их результаты с заданными образцами </w:t>
            </w:r>
            <w:r w:rsidR="0019768A" w:rsidRPr="00515457">
              <w:br/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28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29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с.22, № 1; с. 23, № 3</w:t>
            </w: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21</w:t>
            </w:r>
            <w:r w:rsidR="00312C9E" w:rsidRPr="00515457">
              <w:t>. Различение предметов по их признакам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Формирование умения различать предметы по их признакам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Угадывать предмет по данным признакам; учиться составлять загадки о предмете, называя его характерные признаки.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9768A" w:rsidRPr="00515457">
              <w:t xml:space="preserve">ием школы, обучением, занятиями </w:t>
            </w:r>
            <w:r w:rsidR="0019768A" w:rsidRPr="00515457">
              <w:br/>
            </w:r>
            <w:r w:rsidRPr="00515457">
              <w:t>К: вступать в контакт и работать в коллективе (учитель−ученик, ученик–у</w:t>
            </w:r>
            <w:r w:rsidR="0019768A" w:rsidRPr="00515457">
              <w:t>че</w:t>
            </w:r>
            <w:r w:rsidRPr="00515457">
              <w:t>ни</w:t>
            </w:r>
            <w:r w:rsidR="0019768A" w:rsidRPr="00515457">
              <w:t xml:space="preserve">к, ученик–класс, учитель−класс) </w:t>
            </w:r>
            <w:r w:rsidR="0019768A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19768A" w:rsidRPr="00515457">
              <w:t xml:space="preserve"> выходить из-за парты и т. д.); </w:t>
            </w:r>
            <w:r w:rsidR="0019768A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Арбуз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30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31</w:t>
            </w:r>
          </w:p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845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22</w:t>
            </w:r>
            <w:r w:rsidR="00312C9E" w:rsidRPr="00515457">
              <w:t>. Постановка вопросов к названиям признаков предмета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Учить различать названия предметов, действий и признаков по вопросам.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различать названия предметов, действий и признаков по вопросам.</w:t>
            </w:r>
          </w:p>
        </w:tc>
        <w:tc>
          <w:tcPr>
            <w:tcW w:w="2976" w:type="dxa"/>
          </w:tcPr>
          <w:p w:rsidR="00BC64B8" w:rsidRPr="00515457" w:rsidRDefault="00BC64B8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19768A" w:rsidRPr="00515457">
              <w:t xml:space="preserve">ту ценностей и социальных ролей </w:t>
            </w:r>
            <w:r w:rsidR="0019768A" w:rsidRPr="00515457">
              <w:br/>
              <w:t xml:space="preserve">К: обращаться за помощью и принимать помощь; </w:t>
            </w:r>
            <w:r w:rsidR="0019768A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19768A" w:rsidRPr="00515457">
              <w:t xml:space="preserve"> и их результаты с заданными образца</w:t>
            </w:r>
            <w:r w:rsidRPr="00515457">
              <w:t>ми</w:t>
            </w:r>
          </w:p>
          <w:p w:rsidR="00312C9E" w:rsidRPr="00515457" w:rsidRDefault="00BC64B8" w:rsidP="006304D8">
            <w:pPr>
              <w:pStyle w:val="a8"/>
            </w:pPr>
            <w:proofErr w:type="gramStart"/>
            <w:r w:rsidRPr="00515457">
              <w:lastRenderedPageBreak/>
              <w:t>П</w:t>
            </w:r>
            <w:proofErr w:type="gramEnd"/>
            <w:r w:rsidRPr="00515457">
              <w:t>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 xml:space="preserve"> 32</w:t>
            </w:r>
            <w:r w:rsidRPr="00515457">
              <w:rPr>
                <w:rStyle w:val="91"/>
                <w:rFonts w:asciiTheme="majorHAnsi" w:eastAsiaTheme="minorHAnsi" w:hAnsiTheme="majorHAnsi"/>
              </w:rPr>
              <w:t>-33</w:t>
            </w:r>
          </w:p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24, № 5</w:t>
            </w: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23</w:t>
            </w:r>
            <w:r w:rsidR="00312C9E" w:rsidRPr="00515457">
              <w:t>. Постановка вопросов к названиям признаков предмета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Учить различать названия предметов, действий и признаков по вопросам.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различать названия предметов, действий и признаков по вопросам.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19768A" w:rsidRPr="00515457">
              <w:t xml:space="preserve">ту ценностей и социальных ролей </w:t>
            </w:r>
            <w:r w:rsidR="0019768A" w:rsidRPr="00515457">
              <w:br/>
            </w:r>
            <w:r w:rsidRPr="00515457">
              <w:t>К: вступать в контакт и работать в коллективе (учитель−ученик, ученик–уче­ник</w:t>
            </w:r>
            <w:r w:rsidR="0019768A" w:rsidRPr="00515457">
              <w:t xml:space="preserve">, ученик–класс, учитель−класс); </w:t>
            </w:r>
            <w:r w:rsidR="0019768A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19768A" w:rsidRPr="00515457">
              <w:t xml:space="preserve"> и их результаты с заданными образцами </w:t>
            </w:r>
            <w:r w:rsidR="0019768A" w:rsidRPr="00515457">
              <w:br/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Дорога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  <w:r w:rsidRPr="00515457">
              <w:rPr>
                <w:rStyle w:val="91"/>
                <w:rFonts w:asciiTheme="majorHAnsi" w:eastAsiaTheme="minorHAnsi" w:hAnsiTheme="majorHAnsi"/>
              </w:rPr>
              <w:t>с. 34-35</w:t>
            </w:r>
          </w:p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25, № 7</w:t>
            </w:r>
          </w:p>
        </w:tc>
      </w:tr>
      <w:tr w:rsidR="00312C9E" w:rsidRPr="00515457" w:rsidTr="006304D8">
        <w:trPr>
          <w:trHeight w:val="828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24</w:t>
            </w:r>
            <w:r w:rsidR="00312C9E" w:rsidRPr="00515457">
              <w:t>. Выделение названий признаков предмета из предложения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Отрабатывать умение выделять названия признаков предмета из предложений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Учится выделять название признаков из предложения</w:t>
            </w:r>
          </w:p>
        </w:tc>
        <w:tc>
          <w:tcPr>
            <w:tcW w:w="2976" w:type="dxa"/>
          </w:tcPr>
          <w:p w:rsidR="00312C9E" w:rsidRPr="00515457" w:rsidRDefault="0019768A" w:rsidP="006304D8">
            <w:pPr>
              <w:pStyle w:val="a8"/>
            </w:pPr>
            <w:r w:rsidRPr="00515457">
              <w:t xml:space="preserve">Л: </w:t>
            </w:r>
            <w:r w:rsidR="00E64ADD" w:rsidRPr="00515457">
              <w:t>способность к осмыслению социального окружения, своего места в нем, принятие соответствующих возрасту ценностей и социаль</w:t>
            </w:r>
            <w:r w:rsidRPr="00515457">
              <w:t xml:space="preserve">ных ролей </w:t>
            </w:r>
            <w:r w:rsidRPr="00515457">
              <w:br/>
            </w:r>
            <w:r w:rsidR="00E64ADD" w:rsidRPr="00515457">
              <w:t>К: вступать в контакт и работать в коллективе, обращатьс</w:t>
            </w:r>
            <w:r w:rsidRPr="00515457">
              <w:t xml:space="preserve">я за помощью и принимать помощь </w:t>
            </w:r>
            <w:r w:rsidRPr="00515457">
              <w:br/>
            </w:r>
            <w:proofErr w:type="gramStart"/>
            <w:r w:rsidR="00E64ADD" w:rsidRPr="00515457">
              <w:lastRenderedPageBreak/>
              <w:t>Р</w:t>
            </w:r>
            <w:proofErr w:type="gramEnd"/>
            <w:r w:rsidR="00E64ADD" w:rsidRPr="00515457">
              <w:t>: принимать цели и произвольно включаться в деятельность, следовать предложенному</w:t>
            </w:r>
            <w:r w:rsidRPr="00515457">
              <w:t xml:space="preserve"> плану и работать в общем темпе </w:t>
            </w:r>
            <w:r w:rsidR="00E64ADD" w:rsidRPr="00515457">
              <w:t>П: работать с несложной по содержанию и стру</w:t>
            </w:r>
            <w:r w:rsidRPr="00515457">
              <w:t>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36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37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22, № 2</w:t>
            </w:r>
          </w:p>
        </w:tc>
      </w:tr>
      <w:tr w:rsidR="00312C9E" w:rsidRPr="00515457" w:rsidTr="006304D8">
        <w:trPr>
          <w:trHeight w:val="1932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25-26</w:t>
            </w:r>
            <w:r w:rsidR="00312C9E" w:rsidRPr="00515457">
              <w:t>. Названия предметов, действий из</w:t>
            </w:r>
            <w:r w:rsidR="004214CF" w:rsidRPr="00515457">
              <w:t xml:space="preserve"> </w:t>
            </w:r>
            <w:r w:rsidR="00312C9E" w:rsidRPr="00515457">
              <w:t>признаков предмета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Отрабатывать умение быстро ставить вопрос от названия предмета к названию признака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различать названия предметов, действий из признаков предмета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9768A" w:rsidRPr="00515457">
              <w:t xml:space="preserve">ием школы, обучением, занятиями </w:t>
            </w:r>
            <w:r w:rsidR="0019768A" w:rsidRPr="00515457">
              <w:br/>
            </w:r>
            <w:r w:rsidRPr="00515457">
              <w:t>К: вступать в контакт и работать в коллект</w:t>
            </w:r>
            <w:r w:rsidR="0019768A" w:rsidRPr="00515457">
              <w:t>иве (учитель−ученик, ученик–уче</w:t>
            </w:r>
            <w:r w:rsidRPr="00515457">
              <w:t>ни</w:t>
            </w:r>
            <w:r w:rsidR="0019768A" w:rsidRPr="00515457">
              <w:t xml:space="preserve">к, ученик–класс, учитель−класс) </w:t>
            </w:r>
            <w:r w:rsidR="0019768A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19768A" w:rsidRPr="00515457">
              <w:t xml:space="preserve"> выходить из-за парты и т. д.); </w:t>
            </w:r>
            <w:r w:rsidR="0019768A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38</w:t>
            </w:r>
            <w:r w:rsidRPr="00515457">
              <w:rPr>
                <w:rStyle w:val="91"/>
                <w:rFonts w:asciiTheme="majorHAnsi" w:eastAsiaTheme="minorHAnsi" w:hAnsiTheme="majorHAnsi"/>
              </w:rPr>
              <w:t>-39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26,</w:t>
            </w:r>
          </w:p>
          <w:p w:rsidR="00312C9E" w:rsidRPr="00515457" w:rsidRDefault="00312C9E" w:rsidP="006304D8">
            <w:pPr>
              <w:pStyle w:val="a8"/>
            </w:pPr>
            <w:r w:rsidRPr="00515457">
              <w:t>№ 10</w:t>
            </w: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27</w:t>
            </w:r>
            <w:r w:rsidR="00312C9E" w:rsidRPr="00515457">
              <w:t>. Предлоги</w:t>
            </w:r>
            <w:r w:rsidR="00312C9E" w:rsidRPr="00515457">
              <w:rPr>
                <w:rStyle w:val="af6"/>
                <w:rFonts w:asciiTheme="majorHAnsi" w:eastAsia="Calibri" w:hAnsiTheme="majorHAnsi"/>
              </w:rPr>
              <w:t xml:space="preserve"> </w:t>
            </w:r>
            <w:proofErr w:type="gramStart"/>
            <w:r w:rsidR="00312C9E" w:rsidRPr="00515457">
              <w:rPr>
                <w:rStyle w:val="af6"/>
                <w:rFonts w:asciiTheme="majorHAnsi" w:eastAsia="Calibri" w:hAnsiTheme="majorHAnsi"/>
                <w:i/>
              </w:rPr>
              <w:t>в</w:t>
            </w:r>
            <w:proofErr w:type="gramEnd"/>
            <w:r w:rsidR="00312C9E" w:rsidRPr="00515457">
              <w:rPr>
                <w:rStyle w:val="af6"/>
                <w:rFonts w:asciiTheme="majorHAnsi" w:eastAsia="Calibri" w:hAnsiTheme="majorHAnsi"/>
                <w:i/>
              </w:rPr>
              <w:t>, на, с, из,</w:t>
            </w:r>
            <w:r w:rsidR="00312C9E" w:rsidRPr="00515457">
              <w:rPr>
                <w:i/>
              </w:rPr>
              <w:t xml:space="preserve"> у</w:t>
            </w:r>
            <w:r w:rsidR="00BF61FE" w:rsidRPr="00515457">
              <w:rPr>
                <w:i/>
              </w:rPr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Тренировать умение выбирать нужный предлог для связи слов в предложении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 xml:space="preserve"> Пона</w:t>
            </w:r>
            <w:r w:rsidR="0019768A" w:rsidRPr="00515457">
              <w:t>блюдать за написанием предлогов</w:t>
            </w:r>
            <w:r w:rsidRPr="00515457">
              <w:t xml:space="preserve"> в разных словосочетаниях и сделать коллективный вывод о предлоге как отдельном слове.</w:t>
            </w:r>
          </w:p>
        </w:tc>
        <w:tc>
          <w:tcPr>
            <w:tcW w:w="2976" w:type="dxa"/>
          </w:tcPr>
          <w:p w:rsidR="00312C9E" w:rsidRPr="00515457" w:rsidRDefault="0019768A" w:rsidP="006304D8">
            <w:pPr>
              <w:pStyle w:val="a8"/>
            </w:pPr>
            <w:r w:rsidRPr="00515457">
              <w:t xml:space="preserve">Л: 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  <w:r w:rsidRPr="00515457">
              <w:br/>
              <w:t xml:space="preserve">К: вступать в контакт и работать в коллективе (учитель−ученик, ученик–уче­ник, ученик–класс, учитель−класс); </w:t>
            </w:r>
            <w:r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 xml:space="preserve">: соотносить свои действия и их результаты с заданными образцами </w:t>
            </w:r>
            <w:r w:rsidRPr="00515457">
              <w:br/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  <w:textDirection w:val="btLr"/>
          </w:tcPr>
          <w:p w:rsidR="00312C9E" w:rsidRPr="00515457" w:rsidRDefault="00312C9E" w:rsidP="006304D8">
            <w:pPr>
              <w:pStyle w:val="a8"/>
            </w:pPr>
            <w:r w:rsidRPr="00515457">
              <w:t>Город</w:t>
            </w: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40</w:t>
            </w:r>
            <w:r w:rsidRPr="00515457">
              <w:rPr>
                <w:rStyle w:val="91"/>
                <w:rFonts w:asciiTheme="majorHAnsi" w:eastAsiaTheme="minorHAnsi" w:hAnsiTheme="majorHAnsi"/>
              </w:rPr>
              <w:t>-41</w:t>
            </w:r>
          </w:p>
          <w:p w:rsidR="00312C9E" w:rsidRPr="00515457" w:rsidRDefault="00312C9E" w:rsidP="006304D8">
            <w:pPr>
              <w:pStyle w:val="a8"/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34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28</w:t>
            </w:r>
            <w:r w:rsidR="00312C9E" w:rsidRPr="00515457">
              <w:t>. Предлоги</w:t>
            </w:r>
            <w:r w:rsidR="00312C9E" w:rsidRPr="00515457">
              <w:rPr>
                <w:rStyle w:val="af6"/>
                <w:rFonts w:asciiTheme="majorHAnsi" w:eastAsia="Calibri" w:hAnsiTheme="majorHAnsi"/>
              </w:rPr>
              <w:t xml:space="preserve"> </w:t>
            </w:r>
            <w:proofErr w:type="gramStart"/>
            <w:r w:rsidR="00312C9E" w:rsidRPr="00515457">
              <w:rPr>
                <w:rStyle w:val="af6"/>
                <w:rFonts w:asciiTheme="majorHAnsi" w:eastAsia="Calibri" w:hAnsiTheme="majorHAnsi"/>
                <w:i/>
              </w:rPr>
              <w:t>к</w:t>
            </w:r>
            <w:proofErr w:type="gramEnd"/>
            <w:r w:rsidR="00312C9E" w:rsidRPr="00515457">
              <w:rPr>
                <w:rStyle w:val="af6"/>
                <w:rFonts w:asciiTheme="majorHAnsi" w:eastAsia="Calibri" w:hAnsiTheme="majorHAnsi"/>
                <w:i/>
              </w:rPr>
              <w:t>, по</w:t>
            </w:r>
            <w:r w:rsidR="00312C9E" w:rsidRPr="00515457">
              <w:t xml:space="preserve"> со словами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Тренировать умение выбирать нужный предлог для связи слов в предложении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Понаб</w:t>
            </w:r>
            <w:r w:rsidR="0019768A" w:rsidRPr="00515457">
              <w:t xml:space="preserve">людать за написанием предлогов </w:t>
            </w:r>
            <w:r w:rsidRPr="00515457">
              <w:t>в разных словосочетаниях и сделать коллективный вывод о предлоге как отдельном слове.</w:t>
            </w:r>
          </w:p>
        </w:tc>
        <w:tc>
          <w:tcPr>
            <w:tcW w:w="2976" w:type="dxa"/>
          </w:tcPr>
          <w:p w:rsidR="00312C9E" w:rsidRPr="00515457" w:rsidRDefault="0019768A" w:rsidP="006304D8">
            <w:pPr>
              <w:pStyle w:val="a8"/>
            </w:pPr>
            <w:r w:rsidRPr="00515457">
              <w:t xml:space="preserve">Л: 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  <w:r w:rsidRPr="00515457">
              <w:br/>
              <w:t xml:space="preserve">К: вступать в контакт и работать в коллективе (учитель−ученик, ученик–ученик, ученик–класс, учитель−класс); </w:t>
            </w:r>
            <w:r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 xml:space="preserve">: соотносить свои действия и их результаты с заданными образцами </w:t>
            </w:r>
            <w:r w:rsidRPr="00515457">
              <w:br/>
              <w:t xml:space="preserve">П: работать с несложной по </w:t>
            </w:r>
            <w:r w:rsidRPr="00515457">
              <w:lastRenderedPageBreak/>
              <w:t>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</w:pPr>
            <w:r w:rsidRPr="00515457">
              <w:rPr>
                <w:rStyle w:val="91"/>
                <w:rFonts w:asciiTheme="majorHAnsi" w:eastAsiaTheme="minorHAnsi" w:hAnsiTheme="majorHAnsi"/>
              </w:rPr>
              <w:t>с.</w:t>
            </w:r>
            <w:r w:rsidRPr="00515457">
              <w:rPr>
                <w:rStyle w:val="90"/>
                <w:rFonts w:asciiTheme="majorHAnsi" w:eastAsiaTheme="minorHAnsi" w:hAnsiTheme="majorHAnsi"/>
              </w:rPr>
              <w:t xml:space="preserve"> </w:t>
            </w:r>
            <w:r w:rsidRPr="00515457">
              <w:rPr>
                <w:rStyle w:val="90"/>
                <w:rFonts w:asciiTheme="majorHAnsi" w:eastAsiaTheme="minorHAnsi" w:hAnsiTheme="majorHAnsi"/>
                <w:b w:val="0"/>
              </w:rPr>
              <w:t>42</w:t>
            </w:r>
            <w:r w:rsidRPr="00515457">
              <w:rPr>
                <w:rStyle w:val="91"/>
                <w:rFonts w:asciiTheme="majorHAnsi" w:eastAsiaTheme="minorHAnsi" w:hAnsiTheme="majorHAnsi"/>
                <w:b/>
              </w:rPr>
              <w:t>-</w:t>
            </w:r>
            <w:r w:rsidRPr="00515457">
              <w:rPr>
                <w:rStyle w:val="91"/>
                <w:rFonts w:asciiTheme="majorHAnsi" w:eastAsiaTheme="minorHAnsi" w:hAnsiTheme="majorHAnsi"/>
              </w:rPr>
              <w:t>43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34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2</w:t>
            </w:r>
            <w:r w:rsidR="00E602C5" w:rsidRPr="00515457">
              <w:t>9</w:t>
            </w:r>
            <w:r w:rsidRPr="00515457">
              <w:t xml:space="preserve">. Предлог </w:t>
            </w:r>
            <w:proofErr w:type="gramStart"/>
            <w:r w:rsidRPr="00515457">
              <w:rPr>
                <w:i/>
              </w:rPr>
              <w:t>от</w:t>
            </w:r>
            <w:proofErr w:type="gramEnd"/>
            <w:r w:rsidRPr="00515457">
              <w:rPr>
                <w:i/>
              </w:rPr>
              <w:t xml:space="preserve"> </w:t>
            </w:r>
            <w:r w:rsidRPr="00515457">
              <w:t>со словами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Тренировать умение выбирать нужный предлог для связи слов в предложении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Понаб</w:t>
            </w:r>
            <w:r w:rsidR="0019768A" w:rsidRPr="00515457">
              <w:t xml:space="preserve">людать за написанием предлогов </w:t>
            </w:r>
            <w:r w:rsidRPr="00515457">
              <w:t>в разных словосочетаниях и сделать коллективный вывод о предлоге как отдельном слове.</w:t>
            </w:r>
          </w:p>
        </w:tc>
        <w:tc>
          <w:tcPr>
            <w:tcW w:w="2976" w:type="dxa"/>
          </w:tcPr>
          <w:p w:rsidR="00312C9E" w:rsidRPr="00515457" w:rsidRDefault="00E64ADD" w:rsidP="006304D8">
            <w:pPr>
              <w:pStyle w:val="a8"/>
            </w:pPr>
            <w:r w:rsidRPr="00515457">
              <w:t>Л: самостоятельность в выполн</w:t>
            </w:r>
            <w:r w:rsidR="0019768A" w:rsidRPr="00515457">
              <w:t xml:space="preserve">ении учебных заданий, поручений </w:t>
            </w:r>
            <w:r w:rsidR="0019768A" w:rsidRPr="00515457">
              <w:br/>
            </w:r>
            <w:r w:rsidRPr="00515457">
              <w:t>К: и</w:t>
            </w:r>
            <w:r w:rsidR="0019768A" w:rsidRPr="00515457">
              <w:t>спользовать принятые ритуалы социаль</w:t>
            </w:r>
            <w:r w:rsidRPr="00515457">
              <w:t>ного взаимодействи</w:t>
            </w:r>
            <w:r w:rsidR="0019768A" w:rsidRPr="00515457">
              <w:t>я с одноклассниками и учителем; обращаться за помо</w:t>
            </w:r>
            <w:r w:rsidRPr="00515457">
              <w:t>щью и пр</w:t>
            </w:r>
            <w:r w:rsidR="0019768A" w:rsidRPr="00515457">
              <w:t xml:space="preserve">инимать помощь; </w:t>
            </w:r>
            <w:r w:rsidR="0019768A" w:rsidRPr="00515457">
              <w:br/>
            </w:r>
            <w:proofErr w:type="gramStart"/>
            <w:r w:rsidR="0019768A" w:rsidRPr="00515457">
              <w:t>Р</w:t>
            </w:r>
            <w:proofErr w:type="gramEnd"/>
            <w:r w:rsidR="0019768A" w:rsidRPr="00515457">
              <w:t>: активно участвовать в де</w:t>
            </w:r>
            <w:r w:rsidRPr="00515457">
              <w:t>ятельности, конт</w:t>
            </w:r>
            <w:r w:rsidR="0019768A" w:rsidRPr="00515457">
              <w:t>ролировать и оценивать свои действия и действия одноклассников; П:</w:t>
            </w:r>
            <w:r w:rsidRPr="00515457">
              <w:t xml:space="preserve"> устанавливать </w:t>
            </w:r>
            <w:proofErr w:type="spellStart"/>
            <w:r w:rsidRPr="00515457">
              <w:t>ви</w:t>
            </w:r>
            <w:r w:rsidR="0019768A" w:rsidRPr="00515457">
              <w:t>до</w:t>
            </w:r>
            <w:proofErr w:type="spellEnd"/>
            <w:r w:rsidR="0019768A" w:rsidRPr="00515457">
              <w:t>-родовые отношения предметов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lang w:eastAsia="ru-RU"/>
              </w:rPr>
            </w:pPr>
            <w:r w:rsidRPr="00515457">
              <w:rPr>
                <w:rFonts w:eastAsia="Times New Roman"/>
                <w:lang w:eastAsia="ru-RU"/>
              </w:rPr>
              <w:t>с. 44-45</w:t>
            </w:r>
          </w:p>
          <w:p w:rsidR="00312C9E" w:rsidRPr="00515457" w:rsidRDefault="00312C9E" w:rsidP="006304D8">
            <w:pPr>
              <w:pStyle w:val="a8"/>
              <w:rPr>
                <w:rStyle w:val="91"/>
                <w:rFonts w:asciiTheme="majorHAnsi" w:eastAsiaTheme="minorHAnsi" w:hAnsiTheme="majorHAnsi"/>
              </w:rPr>
            </w:pP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28, № 5</w:t>
            </w:r>
          </w:p>
        </w:tc>
      </w:tr>
      <w:tr w:rsidR="00312C9E" w:rsidRPr="00515457" w:rsidTr="006304D8">
        <w:trPr>
          <w:trHeight w:val="34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30</w:t>
            </w:r>
            <w:r w:rsidR="00312C9E" w:rsidRPr="00515457">
              <w:t xml:space="preserve">. Предлоги </w:t>
            </w:r>
            <w:r w:rsidR="00312C9E" w:rsidRPr="00515457">
              <w:rPr>
                <w:i/>
              </w:rPr>
              <w:t xml:space="preserve">над, </w:t>
            </w:r>
            <w:proofErr w:type="gramStart"/>
            <w:r w:rsidR="00312C9E" w:rsidRPr="00515457">
              <w:rPr>
                <w:i/>
              </w:rPr>
              <w:t>под</w:t>
            </w:r>
            <w:proofErr w:type="gramEnd"/>
            <w:r w:rsidR="00312C9E" w:rsidRPr="00515457">
              <w:t xml:space="preserve"> со словами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Тренировать умение выбирать нужный предлог для связи слов в предложении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Понаб</w:t>
            </w:r>
            <w:r w:rsidR="0019768A" w:rsidRPr="00515457">
              <w:t xml:space="preserve">людать за написанием предлогов </w:t>
            </w:r>
            <w:r w:rsidRPr="00515457">
              <w:t>в разных словосочетаниях и сделать коллективный вывод о предлоге как отдельном слове.</w:t>
            </w:r>
          </w:p>
        </w:tc>
        <w:tc>
          <w:tcPr>
            <w:tcW w:w="2976" w:type="dxa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19768A" w:rsidRPr="00515457">
              <w:t xml:space="preserve">ту ценностей и социальных ролей </w:t>
            </w:r>
            <w:r w:rsidR="0019768A" w:rsidRPr="00515457">
              <w:br/>
            </w:r>
            <w:r w:rsidRPr="00515457">
              <w:t>К: вступать в контакт и работать в коллект</w:t>
            </w:r>
            <w:r w:rsidR="0019768A" w:rsidRPr="00515457">
              <w:t>иве (учитель−ученик, ученик–уче</w:t>
            </w:r>
            <w:r w:rsidRPr="00515457">
              <w:t>ник</w:t>
            </w:r>
            <w:r w:rsidR="0019768A" w:rsidRPr="00515457">
              <w:t xml:space="preserve">, ученик–класс, учитель−класс); </w:t>
            </w:r>
            <w:r w:rsidR="0019768A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 и их резул</w:t>
            </w:r>
            <w:r w:rsidR="0019768A" w:rsidRPr="00515457">
              <w:t xml:space="preserve">ьтаты с заданными образцами </w:t>
            </w:r>
            <w:r w:rsidRPr="00515457">
              <w:t xml:space="preserve">П: работать с </w:t>
            </w:r>
            <w:r w:rsidRPr="00515457">
              <w:lastRenderedPageBreak/>
              <w:t>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lang w:eastAsia="ru-RU"/>
              </w:rPr>
            </w:pPr>
            <w:r w:rsidRPr="00515457">
              <w:rPr>
                <w:rFonts w:eastAsia="Times New Roman"/>
                <w:lang w:eastAsia="ru-RU"/>
              </w:rPr>
              <w:t>с. 46-47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34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31</w:t>
            </w:r>
            <w:r w:rsidR="00312C9E" w:rsidRPr="00515457">
              <w:t xml:space="preserve">. Предлог </w:t>
            </w:r>
            <w:proofErr w:type="gramStart"/>
            <w:r w:rsidR="00312C9E" w:rsidRPr="00515457">
              <w:rPr>
                <w:i/>
              </w:rPr>
              <w:t>о</w:t>
            </w:r>
            <w:proofErr w:type="gramEnd"/>
            <w:r w:rsidR="00312C9E" w:rsidRPr="00515457">
              <w:t xml:space="preserve"> со словами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Тренировать умение выбирать нужный предлог для связи слов в предложении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Понаблюдать за написанием предлог</w:t>
            </w:r>
            <w:r w:rsidR="0019768A" w:rsidRPr="00515457">
              <w:t xml:space="preserve">ов </w:t>
            </w:r>
            <w:r w:rsidRPr="00515457">
              <w:t>в разных словосочетаниях и сделать коллективный вывод о предлоге как отдельном слове.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19768A" w:rsidRPr="00515457">
              <w:t xml:space="preserve">ием школы, обучением, занятиями </w:t>
            </w:r>
            <w:r w:rsidR="0019768A" w:rsidRPr="00515457">
              <w:br/>
            </w:r>
            <w:r w:rsidRPr="00515457">
              <w:t>К: вступать в контакт и работать в коллект</w:t>
            </w:r>
            <w:r w:rsidR="0019768A" w:rsidRPr="00515457">
              <w:t>иве (учитель−ученик, ученик–уче</w:t>
            </w:r>
            <w:r w:rsidRPr="00515457">
              <w:t>ник,</w:t>
            </w:r>
            <w:r w:rsidR="0019768A" w:rsidRPr="00515457">
              <w:t xml:space="preserve"> ученик–класс, учитель−класс) </w:t>
            </w:r>
            <w:r w:rsidR="0019768A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19768A" w:rsidRPr="00515457">
              <w:t xml:space="preserve"> выходить из-за парты и т. д.); </w:t>
            </w:r>
            <w:r w:rsidR="0019768A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lang w:eastAsia="ru-RU"/>
              </w:rPr>
            </w:pPr>
            <w:r w:rsidRPr="00515457">
              <w:rPr>
                <w:rFonts w:eastAsia="Times New Roman"/>
                <w:lang w:eastAsia="ru-RU"/>
              </w:rPr>
              <w:t>с. 48-49</w:t>
            </w:r>
          </w:p>
          <w:p w:rsidR="00312C9E" w:rsidRPr="00515457" w:rsidRDefault="00312C9E" w:rsidP="006304D8">
            <w:pPr>
              <w:pStyle w:val="a8"/>
              <w:rPr>
                <w:rFonts w:eastAsia="Times New Roman"/>
                <w:lang w:eastAsia="ru-RU"/>
              </w:rPr>
            </w:pPr>
            <w:r w:rsidRPr="00515457">
              <w:rPr>
                <w:rFonts w:eastAsia="Times New Roman"/>
                <w:lang w:eastAsia="ru-RU"/>
              </w:rPr>
              <w:t>Погода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9 (погода)</w:t>
            </w:r>
          </w:p>
        </w:tc>
      </w:tr>
      <w:tr w:rsidR="00312C9E" w:rsidRPr="00515457" w:rsidTr="006304D8">
        <w:trPr>
          <w:trHeight w:val="34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32</w:t>
            </w:r>
            <w:r w:rsidR="00312C9E" w:rsidRPr="00515457">
              <w:t xml:space="preserve">.Предлоги </w:t>
            </w:r>
            <w:proofErr w:type="gramStart"/>
            <w:r w:rsidR="00312C9E" w:rsidRPr="00515457">
              <w:rPr>
                <w:i/>
              </w:rPr>
              <w:t>к</w:t>
            </w:r>
            <w:proofErr w:type="gramEnd"/>
            <w:r w:rsidR="00312C9E" w:rsidRPr="00515457">
              <w:rPr>
                <w:i/>
              </w:rPr>
              <w:t xml:space="preserve">, по, от, над, под, о </w:t>
            </w:r>
            <w:r w:rsidR="00312C9E" w:rsidRPr="00515457">
              <w:t>со словами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Отрабатывать умение выбирать или подбирать нужный предлог для связи слов в словосочетании или предложении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Развивать способность составлять разные по смыслу предложения с одним и тем же словосочетанием</w:t>
            </w:r>
          </w:p>
        </w:tc>
        <w:tc>
          <w:tcPr>
            <w:tcW w:w="2976" w:type="dxa"/>
          </w:tcPr>
          <w:p w:rsidR="00312C9E" w:rsidRPr="00515457" w:rsidRDefault="00BC64B8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19768A" w:rsidRPr="00515457">
              <w:t>т</w:t>
            </w:r>
            <w:r w:rsidR="000305A2" w:rsidRPr="00515457">
              <w:t xml:space="preserve">у ценностей и социальных ролей </w:t>
            </w:r>
            <w:r w:rsidRPr="00515457">
              <w:t>обращаться за</w:t>
            </w:r>
            <w:r w:rsidR="0019768A" w:rsidRPr="00515457">
              <w:t xml:space="preserve"> по­мо­щью и при­нимать помощь;</w:t>
            </w:r>
            <w:r w:rsidR="000305A2" w:rsidRPr="00515457">
              <w:t xml:space="preserve"> </w:t>
            </w:r>
            <w:r w:rsidR="000305A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 и их резул</w:t>
            </w:r>
            <w:r w:rsidR="000305A2" w:rsidRPr="00515457">
              <w:t xml:space="preserve">ьтаты с заданными образцами </w:t>
            </w:r>
            <w:r w:rsidR="000305A2" w:rsidRPr="00515457">
              <w:br/>
            </w:r>
            <w:r w:rsidRPr="00515457">
              <w:t xml:space="preserve">П: работать с несложной по содержанию и структуре информацией (понимать </w:t>
            </w:r>
            <w:r w:rsidRPr="00515457">
              <w:lastRenderedPageBreak/>
              <w:t>изображение, текст, устное высказывание)</w:t>
            </w:r>
          </w:p>
        </w:tc>
        <w:tc>
          <w:tcPr>
            <w:tcW w:w="766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275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lang w:eastAsia="ru-RU"/>
              </w:rPr>
            </w:pPr>
            <w:r w:rsidRPr="00515457">
              <w:rPr>
                <w:rFonts w:eastAsia="Times New Roman"/>
                <w:lang w:eastAsia="ru-RU"/>
              </w:rPr>
              <w:t>с. 50-51</w:t>
            </w:r>
          </w:p>
        </w:tc>
        <w:tc>
          <w:tcPr>
            <w:tcW w:w="1560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Часть 2, с. 27, № 1-3; с. 29, № 6</w:t>
            </w:r>
          </w:p>
        </w:tc>
      </w:tr>
      <w:tr w:rsidR="004214CF" w:rsidRPr="00515457" w:rsidTr="006304D8">
        <w:trPr>
          <w:trHeight w:val="692"/>
        </w:trPr>
        <w:tc>
          <w:tcPr>
            <w:tcW w:w="15616" w:type="dxa"/>
            <w:gridSpan w:val="11"/>
          </w:tcPr>
          <w:p w:rsidR="00E602C5" w:rsidRPr="00515457" w:rsidRDefault="000305A2" w:rsidP="006304D8">
            <w:pPr>
              <w:pStyle w:val="a8"/>
              <w:rPr>
                <w:i/>
              </w:rPr>
            </w:pPr>
            <w:r w:rsidRPr="00515457">
              <w:rPr>
                <w:i/>
              </w:rPr>
              <w:lastRenderedPageBreak/>
              <w:br/>
            </w:r>
            <w:r w:rsidR="004214CF" w:rsidRPr="00515457">
              <w:rPr>
                <w:i/>
              </w:rPr>
              <w:t>Предложен</w:t>
            </w:r>
            <w:r w:rsidRPr="00515457">
              <w:rPr>
                <w:i/>
              </w:rPr>
              <w:t xml:space="preserve">ие </w:t>
            </w:r>
            <w:r w:rsidR="00E602C5" w:rsidRPr="00515457">
              <w:rPr>
                <w:i/>
              </w:rPr>
              <w:t>13 ч</w:t>
            </w:r>
          </w:p>
        </w:tc>
      </w:tr>
      <w:tr w:rsidR="00312C9E" w:rsidRPr="00515457" w:rsidTr="006304D8">
        <w:trPr>
          <w:trHeight w:val="336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1</w:t>
            </w:r>
            <w:r w:rsidR="00E602C5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-2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 Выделение предложения из текста</w:t>
            </w:r>
            <w:r w:rsidR="00BF61F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Закреплять умение выделять из текста предложение на заданную тему.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Коллективно составлять текст из данных предложений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t>, опираясь на сюжетные картинки</w:t>
            </w:r>
          </w:p>
        </w:tc>
        <w:tc>
          <w:tcPr>
            <w:tcW w:w="3118" w:type="dxa"/>
            <w:gridSpan w:val="2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0305A2" w:rsidRPr="00515457">
              <w:t xml:space="preserve">ием школы, обучением, занятиями </w:t>
            </w:r>
            <w:r w:rsidR="000305A2" w:rsidRPr="00515457">
              <w:br/>
            </w:r>
            <w:r w:rsidRPr="00515457">
              <w:t>К: вступать в контакт и работать в коллект</w:t>
            </w:r>
            <w:r w:rsidR="000305A2" w:rsidRPr="00515457">
              <w:t>иве (учитель−ученик, ученик–уче</w:t>
            </w:r>
            <w:r w:rsidRPr="00515457">
              <w:t xml:space="preserve">ник, ученик–класс, </w:t>
            </w:r>
            <w:r w:rsidR="000305A2" w:rsidRPr="00515457">
              <w:t xml:space="preserve">учитель−класс) </w:t>
            </w:r>
            <w:r w:rsidR="000305A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0305A2" w:rsidRPr="00515457">
              <w:t xml:space="preserve"> выходить из-за парты и т. д.); </w:t>
            </w:r>
            <w:r w:rsidR="000305A2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52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-53</w:t>
            </w: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312C9E" w:rsidRPr="00515457" w:rsidTr="006304D8">
        <w:trPr>
          <w:trHeight w:val="828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3</w:t>
            </w:r>
            <w:r w:rsidR="00312C9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 Предложение законченное и незаконченное</w:t>
            </w:r>
            <w:r w:rsidR="00BF61F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Формировать умение различать законченные и незаконченные предложения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Различать предложение законченное и незаконченное. Развивать умение заканчивать предложение по-разному, опираясь на предметные картинки</w:t>
            </w:r>
          </w:p>
        </w:tc>
        <w:tc>
          <w:tcPr>
            <w:tcW w:w="3118" w:type="dxa"/>
            <w:gridSpan w:val="2"/>
          </w:tcPr>
          <w:p w:rsidR="00312C9E" w:rsidRPr="00515457" w:rsidRDefault="000305A2" w:rsidP="006304D8">
            <w:pPr>
              <w:pStyle w:val="a8"/>
            </w:pPr>
            <w:r w:rsidRPr="00515457">
              <w:t xml:space="preserve">Л: </w:t>
            </w:r>
            <w:r w:rsidR="0087517E" w:rsidRPr="00515457">
              <w:t>способность к осмыслению социального окружения, своего места в нем, принятие соответствующих возрас</w:t>
            </w:r>
            <w:r w:rsidRPr="00515457">
              <w:t xml:space="preserve">ту ценностей и социальных ролей </w:t>
            </w:r>
            <w:r w:rsidRPr="00515457">
              <w:br/>
            </w:r>
            <w:r w:rsidR="0087517E" w:rsidRPr="00515457">
              <w:t>К:</w:t>
            </w:r>
            <w:r w:rsidRPr="00515457">
              <w:t xml:space="preserve"> сотрудничать с взрослыми и све</w:t>
            </w:r>
            <w:r w:rsidR="0087517E" w:rsidRPr="00515457">
              <w:t>рстниками в разных социа</w:t>
            </w:r>
            <w:r w:rsidRPr="00515457">
              <w:t xml:space="preserve">льных ситуациях </w:t>
            </w:r>
            <w:r w:rsidRPr="00515457">
              <w:br/>
            </w:r>
            <w:proofErr w:type="gramStart"/>
            <w:r w:rsidR="0087517E" w:rsidRPr="00515457">
              <w:t>Р</w:t>
            </w:r>
            <w:proofErr w:type="gramEnd"/>
            <w:r w:rsidR="0087517E" w:rsidRPr="00515457">
              <w:t>: соотносить свои действия</w:t>
            </w:r>
            <w:r w:rsidRPr="00515457">
              <w:t xml:space="preserve"> и их результаты с заданными образцами </w:t>
            </w:r>
            <w:r w:rsidRPr="00515457">
              <w:br/>
            </w:r>
            <w:r w:rsidR="0087517E" w:rsidRPr="00515457">
              <w:t xml:space="preserve">П: делать простейшие обобщения, сравнивать, </w:t>
            </w:r>
            <w:r w:rsidR="0087517E" w:rsidRPr="00515457">
              <w:lastRenderedPageBreak/>
              <w:t>классифиц</w:t>
            </w:r>
            <w:r w:rsidRPr="00515457">
              <w:t>ировать на наглядном материале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54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-55</w:t>
            </w: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312C9E" w:rsidRPr="00515457" w:rsidTr="006304D8">
        <w:trPr>
          <w:cantSplit/>
          <w:trHeight w:val="151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4</w:t>
            </w:r>
            <w:r w:rsidR="00312C9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 Предложение законченное и незаконченное</w:t>
            </w:r>
            <w:r w:rsidR="00BF61F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Формировать умение различать законченные и незаконченные предложения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Различать предложение законченное и незаконченное. Развивать умение заканчивать предложение по-разному, опираясь на предметные картинки</w:t>
            </w:r>
          </w:p>
        </w:tc>
        <w:tc>
          <w:tcPr>
            <w:tcW w:w="3118" w:type="dxa"/>
            <w:gridSpan w:val="2"/>
          </w:tcPr>
          <w:p w:rsidR="00312C9E" w:rsidRPr="00515457" w:rsidRDefault="00BC64B8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0305A2" w:rsidRPr="00515457">
              <w:t xml:space="preserve">ту ценностей и социальных ролей </w:t>
            </w:r>
            <w:r w:rsidR="000305A2" w:rsidRPr="00515457">
              <w:br/>
            </w:r>
            <w:proofErr w:type="gramStart"/>
            <w:r w:rsidR="000305A2" w:rsidRPr="00515457">
              <w:t>Р</w:t>
            </w:r>
            <w:proofErr w:type="gramEnd"/>
            <w:r w:rsidR="000305A2" w:rsidRPr="00515457">
              <w:t xml:space="preserve">: активно участвовать в деятельности, контролировать и оценивать свои действия и действия одноклассников; </w:t>
            </w:r>
            <w:r w:rsidRPr="00515457">
              <w:t>П: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624" w:type="dxa"/>
            <w:textDirection w:val="btLr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Неделя</w:t>
            </w:r>
            <w:r w:rsidR="000305A2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br/>
            </w:r>
          </w:p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Месяц</w:t>
            </w: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56</w:t>
            </w:r>
            <w:r w:rsidR="000305A2" w:rsidRPr="00515457">
              <w:rPr>
                <w:rFonts w:eastAsia="Times New Roman"/>
                <w:bCs/>
                <w:color w:val="000000"/>
                <w:lang w:val="ru" w:eastAsia="ru-RU"/>
              </w:rPr>
              <w:t>-57</w:t>
            </w:r>
          </w:p>
        </w:tc>
        <w:tc>
          <w:tcPr>
            <w:tcW w:w="1526" w:type="dxa"/>
          </w:tcPr>
          <w:p w:rsidR="00312C9E" w:rsidRPr="00515457" w:rsidRDefault="000305A2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Часть 1, с. 23, </w:t>
            </w:r>
            <w:r w:rsidR="00312C9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№ 6; Часть 2, с. 13 (неделя)</w:t>
            </w:r>
          </w:p>
        </w:tc>
      </w:tr>
      <w:tr w:rsidR="00312C9E" w:rsidRPr="00515457" w:rsidTr="006304D8">
        <w:trPr>
          <w:trHeight w:val="33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5</w:t>
            </w:r>
            <w:r w:rsidR="00312C9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 Распространение предложений</w:t>
            </w:r>
            <w:r w:rsidR="00BF61F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Учить сравнивать предложение нераспространённое и распространённое (без использования терминов).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Уметь сравнивать предложение нераспространённое и распространённое (без исп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t xml:space="preserve">ользования терминов). Обсудить,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t xml:space="preserve">какое предложение из двух интересней, и доказать, почему интересней. </w:t>
            </w:r>
          </w:p>
        </w:tc>
        <w:tc>
          <w:tcPr>
            <w:tcW w:w="3118" w:type="dxa"/>
            <w:gridSpan w:val="2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возраст</w:t>
            </w:r>
            <w:r w:rsidR="000305A2" w:rsidRPr="00515457">
              <w:t xml:space="preserve">у ценностей и социальных ролей </w:t>
            </w:r>
            <w:r w:rsidR="000305A2" w:rsidRPr="00515457">
              <w:br/>
            </w:r>
            <w:r w:rsidRPr="00515457">
              <w:t>К: вступать в контакт и работать в коллект</w:t>
            </w:r>
            <w:r w:rsidR="000305A2" w:rsidRPr="00515457">
              <w:t>иве (учитель−ученик, ученик–уче</w:t>
            </w:r>
            <w:r w:rsidRPr="00515457">
              <w:t>ник</w:t>
            </w:r>
            <w:r w:rsidR="000305A2" w:rsidRPr="00515457">
              <w:t xml:space="preserve">, ученик–класс, учитель−класс); </w:t>
            </w:r>
            <w:r w:rsidR="000305A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0305A2" w:rsidRPr="00515457">
              <w:t xml:space="preserve"> и их результаты с заданными образцами </w:t>
            </w:r>
            <w:r w:rsidR="000305A2" w:rsidRPr="00515457">
              <w:br/>
            </w:r>
            <w:r w:rsidRPr="00515457">
              <w:t xml:space="preserve">П: работать с несложной по содержанию и структуре информацией (понимать изображение, текст, устное </w:t>
            </w:r>
            <w:r w:rsidRPr="00515457">
              <w:lastRenderedPageBreak/>
              <w:t>высказывание)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58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-59</w:t>
            </w: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312C9E" w:rsidRPr="00515457" w:rsidTr="006304D8">
        <w:trPr>
          <w:cantSplit/>
          <w:trHeight w:val="113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6</w:t>
            </w:r>
            <w:r w:rsidR="00312C9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 Распространение предложений</w:t>
            </w:r>
            <w:r w:rsidR="00BF61F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Отрабатывать умение распространять предложения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Учи</w:t>
            </w:r>
            <w:r w:rsidR="000305A2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ться распространять предложения 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с помощью предметных картинок, вопросов и схем </w:t>
            </w:r>
            <w:proofErr w:type="gramStart"/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предложении</w:t>
            </w:r>
            <w:proofErr w:type="gramEnd"/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, используя приём постепенного ступенчатого распространения предложения (под руководством учителя). </w:t>
            </w:r>
          </w:p>
        </w:tc>
        <w:tc>
          <w:tcPr>
            <w:tcW w:w="3118" w:type="dxa"/>
            <w:gridSpan w:val="2"/>
          </w:tcPr>
          <w:p w:rsidR="00312C9E" w:rsidRPr="00515457" w:rsidRDefault="00BC64B8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0305A2" w:rsidRPr="00515457">
              <w:t xml:space="preserve">ием школы, обучением, занятиями </w:t>
            </w:r>
            <w:r w:rsidR="000305A2" w:rsidRPr="00515457">
              <w:br/>
            </w:r>
            <w:r w:rsidRPr="00515457">
              <w:t>К: вступать в контакт и работать в коллективе (учитель−ученик, ученик–</w:t>
            </w:r>
            <w:r w:rsidR="000305A2" w:rsidRPr="00515457">
              <w:t>уче</w:t>
            </w:r>
            <w:r w:rsidRPr="00515457">
              <w:t>ни</w:t>
            </w:r>
            <w:r w:rsidR="000305A2" w:rsidRPr="00515457">
              <w:t xml:space="preserve">к, ученик–класс, учитель−класс) </w:t>
            </w:r>
            <w:r w:rsidR="000305A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0305A2" w:rsidRPr="00515457">
              <w:t xml:space="preserve"> выходить из-за парты и т. д.); </w:t>
            </w:r>
            <w:r w:rsidR="000305A2" w:rsidRPr="00515457">
              <w:br/>
            </w:r>
            <w:r w:rsidRPr="00515457">
              <w:t>П: работать с несложной по содержанию и структуре информацией</w:t>
            </w:r>
          </w:p>
        </w:tc>
        <w:tc>
          <w:tcPr>
            <w:tcW w:w="624" w:type="dxa"/>
            <w:textDirection w:val="btLr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Завтра</w:t>
            </w: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с. 60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-61</w:t>
            </w:r>
          </w:p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312C9E" w:rsidRPr="00515457" w:rsidTr="006304D8">
        <w:trPr>
          <w:trHeight w:val="33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7-8</w:t>
            </w:r>
            <w:r w:rsidR="00312C9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 Слова в предложении</w:t>
            </w:r>
            <w:r w:rsidR="00BF61F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1985" w:type="dxa"/>
          </w:tcPr>
          <w:p w:rsidR="00312C9E" w:rsidRPr="00515457" w:rsidRDefault="000305A2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 xml:space="preserve">Повторение понятия «Предложение», </w:t>
            </w:r>
            <w:r w:rsidR="00312C9E" w:rsidRPr="00515457">
              <w:rPr>
                <w:rFonts w:eastAsia="Arial Unicode MS"/>
                <w:color w:val="000000"/>
                <w:lang w:val="ru" w:eastAsia="ru-RU"/>
              </w:rPr>
              <w:t xml:space="preserve">отработка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t xml:space="preserve">умения определять </w:t>
            </w:r>
            <w:r w:rsidR="00312C9E" w:rsidRPr="00515457">
              <w:rPr>
                <w:rFonts w:eastAsia="Arial Unicode MS"/>
                <w:color w:val="000000"/>
                <w:lang w:val="ru" w:eastAsia="ru-RU"/>
              </w:rPr>
              <w:t>границы предложений.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Знать правила записи предложения.</w:t>
            </w:r>
          </w:p>
        </w:tc>
        <w:tc>
          <w:tcPr>
            <w:tcW w:w="3118" w:type="dxa"/>
            <w:gridSpan w:val="2"/>
          </w:tcPr>
          <w:p w:rsidR="00312C9E" w:rsidRPr="00515457" w:rsidRDefault="0038209A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возрасту ценностей и социальных рол</w:t>
            </w:r>
            <w:r w:rsidR="000305A2" w:rsidRPr="00515457">
              <w:t xml:space="preserve">ей </w:t>
            </w:r>
            <w:r w:rsidR="000305A2" w:rsidRPr="00515457">
              <w:br/>
            </w:r>
            <w:r w:rsidRPr="00515457">
              <w:t>К: вступать в контакт и работать в коллект</w:t>
            </w:r>
            <w:r w:rsidR="000305A2" w:rsidRPr="00515457">
              <w:t>иве (учитель−ученик, ученик–уче</w:t>
            </w:r>
            <w:r w:rsidRPr="00515457">
              <w:t>ник</w:t>
            </w:r>
            <w:r w:rsidR="000305A2" w:rsidRPr="00515457">
              <w:t xml:space="preserve">, ученик–класс, учитель−класс); </w:t>
            </w:r>
            <w:r w:rsidR="000305A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0305A2" w:rsidRPr="00515457">
              <w:t xml:space="preserve"> и их результаты с заданными образцами </w:t>
            </w:r>
            <w:r w:rsidR="000305A2" w:rsidRPr="00515457">
              <w:br/>
            </w:r>
            <w:r w:rsidRPr="00515457">
              <w:t xml:space="preserve">П: работать с несложной по содержанию и структуре информацией (понимать изображение, текст, устное </w:t>
            </w:r>
            <w:r w:rsidRPr="00515457">
              <w:lastRenderedPageBreak/>
              <w:t>высказывание)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62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-63</w:t>
            </w: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312C9E" w:rsidRPr="00515457" w:rsidTr="006304D8">
        <w:trPr>
          <w:trHeight w:val="658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9</w:t>
            </w:r>
            <w:r w:rsidR="00312C9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 Порядок слов в предложении</w:t>
            </w:r>
            <w:r w:rsidR="00BF61F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Показать возможность изменения порядка слов в предложении без нарушения его смысла.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Развивать способность составлять разные предложения без нарушения его смысла</w:t>
            </w:r>
          </w:p>
        </w:tc>
        <w:tc>
          <w:tcPr>
            <w:tcW w:w="3118" w:type="dxa"/>
            <w:gridSpan w:val="2"/>
          </w:tcPr>
          <w:p w:rsidR="00312C9E" w:rsidRPr="00515457" w:rsidRDefault="000305A2" w:rsidP="006304D8">
            <w:pPr>
              <w:pStyle w:val="a8"/>
              <w:rPr>
                <w:rFonts w:eastAsia="Arial Unicode MS"/>
                <w:color w:val="000000"/>
                <w:lang w:eastAsia="ru-RU"/>
              </w:rPr>
            </w:pPr>
            <w:r w:rsidRPr="00515457">
              <w:t xml:space="preserve">Л: самостоятельность в выполнении учебных заданий, поручений </w:t>
            </w:r>
            <w:r w:rsidRPr="00515457">
              <w:br/>
              <w:t xml:space="preserve">К: использовать принятые ритуалы социального взаимодействия с одноклассниками и учителем; обращаться за помощью и принимать помощь; </w:t>
            </w:r>
            <w:r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 xml:space="preserve">: активно участвовать в деятельности, контролировать и оценивать свои действия и действия одноклассников; П: устанавливать </w:t>
            </w:r>
            <w:proofErr w:type="spellStart"/>
            <w:r w:rsidRPr="00515457">
              <w:t>видо</w:t>
            </w:r>
            <w:proofErr w:type="spellEnd"/>
            <w:r w:rsidRPr="00515457">
              <w:t>-родовые отношения предметов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64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-65</w:t>
            </w: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Часть 2, с. 31, № 3, 4</w:t>
            </w:r>
          </w:p>
        </w:tc>
      </w:tr>
      <w:tr w:rsidR="00312C9E" w:rsidRPr="00515457" w:rsidTr="006304D8">
        <w:trPr>
          <w:trHeight w:val="257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10</w:t>
            </w:r>
            <w:r w:rsidR="00312C9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 Составление предложений</w:t>
            </w:r>
            <w:r w:rsidR="00BF61F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Развивать умение составлять разные по смыслу предложения с опорой на два заданных слова.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Развивать способность составлять разные предложения об одном и том же предмете, используя для этого предложенные ряды названий предметов, названий действий и вопросов</w:t>
            </w:r>
          </w:p>
        </w:tc>
        <w:tc>
          <w:tcPr>
            <w:tcW w:w="3118" w:type="dxa"/>
            <w:gridSpan w:val="2"/>
          </w:tcPr>
          <w:p w:rsidR="00BC64B8" w:rsidRPr="00515457" w:rsidRDefault="00BC64B8" w:rsidP="006304D8">
            <w:pPr>
              <w:pStyle w:val="a8"/>
            </w:pPr>
            <w:r w:rsidRPr="00515457">
              <w:t>Л: способность к осмыслению социального окружения, своего места в нем, принятие соответствующих возрас</w:t>
            </w:r>
            <w:r w:rsidR="000305A2" w:rsidRPr="00515457">
              <w:t xml:space="preserve">ту ценностей и социальных ролей </w:t>
            </w:r>
            <w:r w:rsidR="000305A2" w:rsidRPr="00515457">
              <w:br/>
            </w:r>
            <w:r w:rsidRPr="00515457">
              <w:t>К: обращаться за</w:t>
            </w:r>
            <w:r w:rsidR="000305A2" w:rsidRPr="00515457">
              <w:t xml:space="preserve"> по­мо­щью и при­нимать помощь; </w:t>
            </w:r>
            <w:r w:rsidR="000305A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0305A2" w:rsidRPr="00515457">
              <w:t xml:space="preserve"> и их результаты с заданными образца</w:t>
            </w:r>
            <w:r w:rsidRPr="00515457">
              <w:t>ми</w:t>
            </w:r>
          </w:p>
          <w:p w:rsidR="00312C9E" w:rsidRPr="00515457" w:rsidRDefault="00BC64B8" w:rsidP="006304D8">
            <w:pPr>
              <w:pStyle w:val="a8"/>
            </w:pPr>
            <w:proofErr w:type="gramStart"/>
            <w:r w:rsidRPr="00515457">
              <w:t>П</w:t>
            </w:r>
            <w:proofErr w:type="gramEnd"/>
            <w:r w:rsidRPr="00515457">
              <w:t>: работать с несложной по содержанию и структуре информацией (понимать изображение, текст, устное высказывание)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66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-67</w:t>
            </w: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Часть 2, с. 32, № 5</w:t>
            </w:r>
          </w:p>
        </w:tc>
      </w:tr>
      <w:tr w:rsidR="00312C9E" w:rsidRPr="00515457" w:rsidTr="006304D8">
        <w:trPr>
          <w:trHeight w:val="65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11</w:t>
            </w:r>
            <w:r w:rsidR="00312C9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 Составление предложений</w:t>
            </w:r>
            <w:r w:rsidR="00BF61F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 xml:space="preserve">Развивать умение составлять предложения из данных в нужной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lastRenderedPageBreak/>
              <w:t>форме слов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lastRenderedPageBreak/>
              <w:t xml:space="preserve">Развивать способность составлять разные предложения об одном и том же предмете, используя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lastRenderedPageBreak/>
              <w:t>для этого предложенные ряды названий предметов, названий действий и вопросов</w:t>
            </w:r>
          </w:p>
        </w:tc>
        <w:tc>
          <w:tcPr>
            <w:tcW w:w="3118" w:type="dxa"/>
            <w:gridSpan w:val="2"/>
          </w:tcPr>
          <w:p w:rsidR="00312C9E" w:rsidRPr="00515457" w:rsidRDefault="0087517E" w:rsidP="006304D8">
            <w:pPr>
              <w:pStyle w:val="a8"/>
            </w:pPr>
            <w:r w:rsidRPr="00515457">
              <w:lastRenderedPageBreak/>
              <w:t>Л: способность к осмыслению социального окружения, своего места в нем, принятие соответствующих возрас</w:t>
            </w:r>
            <w:r w:rsidR="000305A2" w:rsidRPr="00515457">
              <w:t xml:space="preserve">ту </w:t>
            </w:r>
            <w:r w:rsidR="000305A2" w:rsidRPr="00515457">
              <w:lastRenderedPageBreak/>
              <w:t xml:space="preserve">ценностей и социальных ролей </w:t>
            </w:r>
            <w:r w:rsidR="000305A2" w:rsidRPr="00515457">
              <w:br/>
            </w:r>
            <w:r w:rsidRPr="00515457">
              <w:t>К: сотрудничать с взрослыми и све­рстниками в разных социальных ситуациях</w:t>
            </w:r>
            <w:r w:rsidR="000305A2" w:rsidRPr="00515457">
              <w:t xml:space="preserve"> </w:t>
            </w:r>
            <w:r w:rsidR="000305A2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соотносить свои действия</w:t>
            </w:r>
            <w:r w:rsidR="000305A2" w:rsidRPr="00515457">
              <w:t xml:space="preserve"> и их результаты с заданными образцами </w:t>
            </w:r>
            <w:r w:rsidR="000305A2" w:rsidRPr="00515457">
              <w:br/>
            </w:r>
            <w:r w:rsidRPr="00515457">
              <w:t>П: делать простейшие обобщения, сравнивать, классифиц</w:t>
            </w:r>
            <w:r w:rsidR="000305A2" w:rsidRPr="00515457">
              <w:t>ировать на наглядном материале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bCs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с.</w:t>
            </w: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 xml:space="preserve"> 68</w:t>
            </w:r>
            <w:r w:rsidRPr="00515457">
              <w:rPr>
                <w:rFonts w:eastAsia="Times New Roman"/>
                <w:bCs/>
                <w:color w:val="000000"/>
                <w:lang w:val="ru" w:eastAsia="ru-RU"/>
              </w:rPr>
              <w:t>-69</w:t>
            </w: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Часть 2, с. 35, № 10</w:t>
            </w:r>
          </w:p>
        </w:tc>
      </w:tr>
      <w:tr w:rsidR="00312C9E" w:rsidRPr="00515457" w:rsidTr="006304D8">
        <w:trPr>
          <w:trHeight w:val="40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12</w:t>
            </w:r>
            <w:r w:rsidR="00312C9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 Контрольный диктант</w:t>
            </w:r>
            <w:r w:rsidR="00BF61F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1985" w:type="dxa"/>
          </w:tcPr>
          <w:p w:rsidR="00312C9E" w:rsidRPr="00515457" w:rsidRDefault="004214CF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Проверка знаний учащихся по теме: «Предложение»</w:t>
            </w:r>
          </w:p>
        </w:tc>
        <w:tc>
          <w:tcPr>
            <w:tcW w:w="2977" w:type="dxa"/>
          </w:tcPr>
          <w:p w:rsidR="00312C9E" w:rsidRPr="00515457" w:rsidRDefault="004214CF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Знать правила записи предложения.</w:t>
            </w:r>
          </w:p>
        </w:tc>
        <w:tc>
          <w:tcPr>
            <w:tcW w:w="3118" w:type="dxa"/>
            <w:gridSpan w:val="2"/>
          </w:tcPr>
          <w:p w:rsidR="00312C9E" w:rsidRPr="00515457" w:rsidRDefault="00EC765A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>Л: понимание личной ответственности за свои поступки на основе представлений об этических нормах и правилах п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t xml:space="preserve">оведения в современном обществе 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br/>
              <w:t>К: слушать и понимать инструкцию к учебному зада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t>нию в разных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t xml:space="preserve"> видах деятельности; 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br/>
            </w:r>
            <w:proofErr w:type="gramStart"/>
            <w:r w:rsidRPr="00515457">
              <w:rPr>
                <w:rFonts w:eastAsia="Arial Unicode MS"/>
                <w:color w:val="000000"/>
                <w:lang w:val="ru" w:eastAsia="ru-RU"/>
              </w:rPr>
              <w:t>Р</w:t>
            </w:r>
            <w:proofErr w:type="gramEnd"/>
            <w:r w:rsidRPr="00515457">
              <w:rPr>
                <w:rFonts w:eastAsia="Arial Unicode MS"/>
                <w:color w:val="000000"/>
                <w:lang w:val="ru" w:eastAsia="ru-RU"/>
              </w:rPr>
              <w:t>: относить свои действия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t xml:space="preserve"> и их результаты с заданными образца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t>ми, принимать оценку деятельности, оценивать ее с учетом предложенных кри­териев, корректировать свою деятельность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t xml:space="preserve"> с учетом выявленных недочетов. 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br/>
            </w:r>
            <w:proofErr w:type="gramStart"/>
            <w:r w:rsidR="000305A2" w:rsidRPr="00515457">
              <w:rPr>
                <w:rFonts w:eastAsia="Arial Unicode MS"/>
                <w:color w:val="000000"/>
                <w:lang w:val="ru" w:eastAsia="ru-RU"/>
              </w:rPr>
              <w:t>П</w:t>
            </w:r>
            <w:proofErr w:type="gramEnd"/>
            <w:r w:rsidR="000305A2" w:rsidRPr="00515457">
              <w:rPr>
                <w:rFonts w:eastAsia="Arial Unicode MS"/>
                <w:color w:val="000000"/>
                <w:lang w:val="ru" w:eastAsia="ru-RU"/>
              </w:rPr>
              <w:t xml:space="preserve">: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t>знать простейшие обобщения, сравнивать, классифицировать на наглядном материале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312C9E" w:rsidRPr="00515457" w:rsidTr="006304D8">
        <w:trPr>
          <w:trHeight w:val="41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  <w:rPr>
                <w:rFonts w:eastAsia="Times New Roman"/>
                <w:color w:val="000000"/>
                <w:spacing w:val="1"/>
                <w:lang w:val="ru" w:eastAsia="ru-RU"/>
              </w:rPr>
            </w:pPr>
            <w:r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13</w:t>
            </w:r>
            <w:r w:rsidR="00312C9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 Работа над ошибками</w:t>
            </w:r>
            <w:r w:rsidR="00BF61FE" w:rsidRPr="00515457">
              <w:rPr>
                <w:rFonts w:eastAsia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1985" w:type="dxa"/>
          </w:tcPr>
          <w:p w:rsidR="00312C9E" w:rsidRPr="00515457" w:rsidRDefault="004214CF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t xml:space="preserve">Разобрать ошибки,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lastRenderedPageBreak/>
              <w:t>допущенные в контрольной работе, исправить их</w:t>
            </w:r>
          </w:p>
        </w:tc>
        <w:tc>
          <w:tcPr>
            <w:tcW w:w="2977" w:type="dxa"/>
          </w:tcPr>
          <w:p w:rsidR="00312C9E" w:rsidRPr="00515457" w:rsidRDefault="004214CF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r w:rsidRPr="00515457">
              <w:rPr>
                <w:rFonts w:eastAsia="Arial Unicode MS"/>
                <w:color w:val="000000"/>
                <w:lang w:val="ru" w:eastAsia="ru-RU"/>
              </w:rPr>
              <w:lastRenderedPageBreak/>
              <w:t xml:space="preserve">Умение анализировать ошибки в контрольной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lastRenderedPageBreak/>
              <w:t>работе, с помощью учителя.</w:t>
            </w:r>
          </w:p>
        </w:tc>
        <w:tc>
          <w:tcPr>
            <w:tcW w:w="3118" w:type="dxa"/>
            <w:gridSpan w:val="2"/>
          </w:tcPr>
          <w:p w:rsidR="00312C9E" w:rsidRPr="00515457" w:rsidRDefault="00EC765A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  <w:proofErr w:type="gramStart"/>
            <w:r w:rsidRPr="00515457">
              <w:rPr>
                <w:rFonts w:eastAsia="Arial Unicode MS"/>
                <w:color w:val="000000"/>
                <w:lang w:val="ru" w:eastAsia="ru-RU"/>
              </w:rPr>
              <w:lastRenderedPageBreak/>
              <w:t>Р</w:t>
            </w:r>
            <w:proofErr w:type="gramEnd"/>
            <w:r w:rsidRPr="00515457">
              <w:rPr>
                <w:rFonts w:eastAsia="Arial Unicode MS"/>
                <w:color w:val="000000"/>
                <w:lang w:val="ru" w:eastAsia="ru-RU"/>
              </w:rPr>
              <w:t>: относить свои действия и и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t xml:space="preserve">х результаты с заданными 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lastRenderedPageBreak/>
              <w:t>образца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t>ми, принимать оценку деятельности, оценивать ее с учетом предложенных кри­териев, корректировать свою деятельность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t xml:space="preserve"> с учетом выявленных недочетов. </w:t>
            </w:r>
            <w:r w:rsidR="000305A2" w:rsidRPr="00515457">
              <w:rPr>
                <w:rFonts w:eastAsia="Arial Unicode MS"/>
                <w:color w:val="000000"/>
                <w:lang w:val="ru" w:eastAsia="ru-RU"/>
              </w:rPr>
              <w:br/>
            </w:r>
            <w:proofErr w:type="gramStart"/>
            <w:r w:rsidR="000305A2" w:rsidRPr="00515457">
              <w:rPr>
                <w:rFonts w:eastAsia="Arial Unicode MS"/>
                <w:color w:val="000000"/>
                <w:lang w:val="ru" w:eastAsia="ru-RU"/>
              </w:rPr>
              <w:t>П</w:t>
            </w:r>
            <w:proofErr w:type="gramEnd"/>
            <w:r w:rsidR="000305A2" w:rsidRPr="00515457">
              <w:rPr>
                <w:rFonts w:eastAsia="Arial Unicode MS"/>
                <w:color w:val="000000"/>
                <w:lang w:val="ru" w:eastAsia="ru-RU"/>
              </w:rPr>
              <w:t xml:space="preserve">: </w:t>
            </w:r>
            <w:r w:rsidRPr="00515457">
              <w:rPr>
                <w:rFonts w:eastAsia="Arial Unicode MS"/>
                <w:color w:val="000000"/>
                <w:lang w:val="ru" w:eastAsia="ru-RU"/>
              </w:rPr>
              <w:t>знать простейшие обобщения, сравнивать, классифицировать на наглядном материале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312C9E" w:rsidRPr="00515457" w:rsidTr="006304D8">
        <w:trPr>
          <w:trHeight w:val="33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4142" w:type="dxa"/>
            <w:gridSpan w:val="9"/>
          </w:tcPr>
          <w:p w:rsidR="00312C9E" w:rsidRPr="00515457" w:rsidRDefault="003A566D" w:rsidP="006304D8">
            <w:pPr>
              <w:pStyle w:val="a8"/>
              <w:rPr>
                <w:i/>
              </w:rPr>
            </w:pPr>
            <w:r w:rsidRPr="00515457">
              <w:rPr>
                <w:i/>
              </w:rPr>
              <w:t xml:space="preserve">Повторение </w:t>
            </w:r>
            <w:r w:rsidR="00E602C5" w:rsidRPr="00515457">
              <w:rPr>
                <w:i/>
              </w:rPr>
              <w:t xml:space="preserve">10 </w:t>
            </w:r>
            <w:r w:rsidR="00312C9E" w:rsidRPr="00515457">
              <w:rPr>
                <w:i/>
              </w:rPr>
              <w:t>ч</w:t>
            </w:r>
          </w:p>
        </w:tc>
      </w:tr>
      <w:tr w:rsidR="00312C9E" w:rsidRPr="00515457" w:rsidTr="006304D8">
        <w:trPr>
          <w:trHeight w:val="974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312C9E" w:rsidP="006304D8">
            <w:pPr>
              <w:pStyle w:val="a8"/>
            </w:pPr>
            <w:r w:rsidRPr="00515457">
              <w:t>1</w:t>
            </w:r>
            <w:r w:rsidR="00E602C5" w:rsidRPr="00515457">
              <w:t>-2</w:t>
            </w:r>
            <w:r w:rsidRPr="00515457">
              <w:t>. Слово. Правила правописания в слове</w:t>
            </w:r>
            <w:r w:rsidR="00BF61FE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Закрепить правила правописания в слове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доказывать правильность написания заданного слова</w:t>
            </w:r>
          </w:p>
        </w:tc>
        <w:tc>
          <w:tcPr>
            <w:tcW w:w="3118" w:type="dxa"/>
            <w:gridSpan w:val="2"/>
          </w:tcPr>
          <w:p w:rsidR="00312C9E" w:rsidRPr="00515457" w:rsidRDefault="003A566D" w:rsidP="006304D8">
            <w:pPr>
              <w:pStyle w:val="a8"/>
            </w:pPr>
            <w:r w:rsidRPr="00515457">
              <w:t xml:space="preserve">Л: самостоятельность в выполнении учебных заданий, поручений </w:t>
            </w:r>
            <w:r w:rsidRPr="00515457">
              <w:br/>
              <w:t xml:space="preserve">К: использовать принятые ритуалы социального взаимодействия с одноклассниками и учителем; обращаться за помощью и принимать помощь; </w:t>
            </w:r>
            <w:r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 xml:space="preserve">: активно участвовать в деятельности, контролировать и оценивать свои действия и действия одноклассников; П: устанавливать </w:t>
            </w:r>
            <w:proofErr w:type="spellStart"/>
            <w:r w:rsidRPr="00515457">
              <w:t>видо</w:t>
            </w:r>
            <w:proofErr w:type="spellEnd"/>
            <w:r w:rsidRPr="00515457">
              <w:t>-родовые отношения предметов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с. 70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-71</w:t>
            </w: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</w:pPr>
            <w:r w:rsidRPr="00515457">
              <w:t>Часть 1, с. 8, № 1; с. 12, № 8; с. 38, № 10; с. 39, № 11</w:t>
            </w:r>
          </w:p>
        </w:tc>
      </w:tr>
      <w:tr w:rsidR="00312C9E" w:rsidRPr="00515457" w:rsidTr="006304D8">
        <w:trPr>
          <w:trHeight w:val="653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3-4</w:t>
            </w:r>
            <w:r w:rsidR="00312C9E" w:rsidRPr="00515457">
              <w:t>. Названия предметов и признаков предмета</w:t>
            </w:r>
            <w:r w:rsidR="0063006A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Закрепить умение различать названия предметов и их признаков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различать названия и признаки предметов, обозначать их</w:t>
            </w:r>
          </w:p>
        </w:tc>
        <w:tc>
          <w:tcPr>
            <w:tcW w:w="3118" w:type="dxa"/>
            <w:gridSpan w:val="2"/>
          </w:tcPr>
          <w:p w:rsidR="00312C9E" w:rsidRPr="00515457" w:rsidRDefault="003A566D" w:rsidP="006304D8">
            <w:pPr>
              <w:pStyle w:val="a8"/>
            </w:pPr>
            <w:r w:rsidRPr="00515457">
              <w:t xml:space="preserve">Л: самостоятельность в выполнении учебных заданий, поручений </w:t>
            </w:r>
            <w:r w:rsidRPr="00515457">
              <w:br/>
              <w:t xml:space="preserve">К: использовать принятые ритуалы социального взаимодействия с одноклассниками и учителем; обращаться за помощью и принимать помощь; </w:t>
            </w:r>
            <w:r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 xml:space="preserve">: активно участвовать в </w:t>
            </w:r>
            <w:r w:rsidRPr="00515457">
              <w:lastRenderedPageBreak/>
              <w:t xml:space="preserve">деятельности, контролировать и оценивать свои действия и действия одноклассников; П: устанавливать </w:t>
            </w:r>
            <w:proofErr w:type="spellStart"/>
            <w:r w:rsidRPr="00515457">
              <w:t>видо</w:t>
            </w:r>
            <w:proofErr w:type="spellEnd"/>
            <w:r w:rsidRPr="00515457">
              <w:t>-родовые отношения предметов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с. 72</w:t>
            </w:r>
            <w:r w:rsidRPr="00515457">
              <w:rPr>
                <w:rStyle w:val="af6"/>
                <w:rFonts w:asciiTheme="majorHAnsi" w:eastAsia="Calibri" w:hAnsiTheme="majorHAnsi"/>
              </w:rPr>
              <w:t>-7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3</w:t>
            </w: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336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5-6</w:t>
            </w:r>
            <w:r w:rsidR="00312C9E" w:rsidRPr="00515457">
              <w:t>. Название действий предмета</w:t>
            </w:r>
            <w:r w:rsidR="0063006A" w:rsidRPr="00515457">
              <w:t>.</w:t>
            </w:r>
          </w:p>
        </w:tc>
        <w:tc>
          <w:tcPr>
            <w:tcW w:w="1985" w:type="dxa"/>
          </w:tcPr>
          <w:p w:rsidR="00312C9E" w:rsidRPr="00515457" w:rsidRDefault="00312C9E" w:rsidP="006304D8">
            <w:pPr>
              <w:pStyle w:val="a8"/>
            </w:pPr>
            <w:r w:rsidRPr="00515457">
              <w:t>Закрепить умение определять название действий предмета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Уметь находить и определять названия действий предметов, обозначать их</w:t>
            </w:r>
          </w:p>
        </w:tc>
        <w:tc>
          <w:tcPr>
            <w:tcW w:w="3118" w:type="dxa"/>
            <w:gridSpan w:val="2"/>
          </w:tcPr>
          <w:p w:rsidR="00312C9E" w:rsidRPr="00515457" w:rsidRDefault="0087517E" w:rsidP="006304D8">
            <w:pPr>
              <w:pStyle w:val="a8"/>
            </w:pPr>
            <w:r w:rsidRPr="00515457">
              <w:t>Л: осознание себя как ученика, заинтересованного посещен</w:t>
            </w:r>
            <w:r w:rsidR="003A566D" w:rsidRPr="00515457">
              <w:t xml:space="preserve">ием школы, обучением, занятиями </w:t>
            </w:r>
            <w:r w:rsidR="003A566D" w:rsidRPr="00515457">
              <w:br/>
            </w:r>
            <w:r w:rsidRPr="00515457">
              <w:t>К: вступать в контакт и работать в коллект</w:t>
            </w:r>
            <w:r w:rsidR="003A566D" w:rsidRPr="00515457">
              <w:t>иве (учитель−ученик, ученик–уче</w:t>
            </w:r>
            <w:r w:rsidRPr="00515457">
              <w:t>ни</w:t>
            </w:r>
            <w:r w:rsidR="003A566D" w:rsidRPr="00515457">
              <w:t xml:space="preserve">к, ученик–класс, учитель−класс) </w:t>
            </w:r>
            <w:r w:rsidR="003A566D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адекватно соблюдать ритуалы школьного поведения (поднимать руку, вставать и</w:t>
            </w:r>
            <w:r w:rsidR="003A566D" w:rsidRPr="00515457">
              <w:t xml:space="preserve"> выходить из-за парты и т. д.); </w:t>
            </w:r>
            <w:r w:rsidR="003A566D" w:rsidRPr="00515457">
              <w:br/>
            </w:r>
            <w:r w:rsidRPr="00515457">
              <w:t>П: работать с несложной по сод</w:t>
            </w:r>
            <w:r w:rsidR="003A566D" w:rsidRPr="00515457">
              <w:t>ержанию и структуре информацией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с. 74</w:t>
            </w:r>
            <w:r w:rsidRPr="00515457">
              <w:rPr>
                <w:rStyle w:val="af6"/>
                <w:rFonts w:asciiTheme="majorHAnsi" w:eastAsia="Calibri" w:hAnsiTheme="majorHAnsi"/>
              </w:rPr>
              <w:t>-</w:t>
            </w:r>
            <w:r w:rsidRPr="00515457">
              <w:rPr>
                <w:rStyle w:val="af6"/>
                <w:rFonts w:asciiTheme="majorHAnsi" w:eastAsia="Calibri" w:hAnsiTheme="majorHAnsi"/>
                <w:b w:val="0"/>
              </w:rPr>
              <w:t>75</w:t>
            </w: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33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7-8</w:t>
            </w:r>
            <w:r w:rsidR="00312C9E" w:rsidRPr="00515457">
              <w:t>. Предложение</w:t>
            </w:r>
            <w:r w:rsidR="0063006A" w:rsidRPr="00515457">
              <w:t>.</w:t>
            </w:r>
          </w:p>
        </w:tc>
        <w:tc>
          <w:tcPr>
            <w:tcW w:w="1985" w:type="dxa"/>
          </w:tcPr>
          <w:p w:rsidR="00312C9E" w:rsidRPr="00515457" w:rsidRDefault="003A566D" w:rsidP="006304D8">
            <w:pPr>
              <w:pStyle w:val="a8"/>
            </w:pPr>
            <w:r w:rsidRPr="00515457">
              <w:t xml:space="preserve">Повторение понятия «Предложение», отработка умения </w:t>
            </w:r>
            <w:r w:rsidR="00312C9E" w:rsidRPr="00515457">
              <w:t>определять</w:t>
            </w:r>
            <w:r w:rsidRPr="00515457">
              <w:t xml:space="preserve"> </w:t>
            </w:r>
            <w:r w:rsidR="00312C9E" w:rsidRPr="00515457">
              <w:t>границы предложения</w:t>
            </w:r>
          </w:p>
        </w:tc>
        <w:tc>
          <w:tcPr>
            <w:tcW w:w="2977" w:type="dxa"/>
          </w:tcPr>
          <w:p w:rsidR="00312C9E" w:rsidRPr="00515457" w:rsidRDefault="00312C9E" w:rsidP="006304D8">
            <w:pPr>
              <w:pStyle w:val="a8"/>
            </w:pPr>
            <w:r w:rsidRPr="00515457">
              <w:t>Выделять предложение из текста, определять границы предложения</w:t>
            </w:r>
          </w:p>
        </w:tc>
        <w:tc>
          <w:tcPr>
            <w:tcW w:w="3118" w:type="dxa"/>
            <w:gridSpan w:val="2"/>
          </w:tcPr>
          <w:p w:rsidR="00312C9E" w:rsidRPr="00515457" w:rsidRDefault="003A566D" w:rsidP="006304D8">
            <w:pPr>
              <w:pStyle w:val="a8"/>
            </w:pPr>
            <w:r w:rsidRPr="00515457">
              <w:t xml:space="preserve">Л: самостоятельность в выполнении учебных заданий, поручений </w:t>
            </w:r>
            <w:r w:rsidRPr="00515457">
              <w:br/>
              <w:t xml:space="preserve">К: использовать принятые ритуалы социального взаимодействия с одноклассниками и учителем; обращаться за помощью и принимать помощь; </w:t>
            </w:r>
            <w:r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 xml:space="preserve">: активно участвовать в деятельности, контролировать и оценивать свои действия и действия одноклассников; П: устанавливать </w:t>
            </w:r>
            <w:proofErr w:type="spellStart"/>
            <w:r w:rsidRPr="00515457">
              <w:t>видо</w:t>
            </w:r>
            <w:proofErr w:type="spellEnd"/>
            <w:r w:rsidRPr="00515457">
              <w:t xml:space="preserve">-родовые </w:t>
            </w:r>
            <w:r w:rsidRPr="00515457">
              <w:lastRenderedPageBreak/>
              <w:t>отношения предметов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</w:pPr>
            <w:r w:rsidRPr="00515457">
              <w:t>с. 76</w:t>
            </w:r>
            <w:r w:rsidRPr="00515457">
              <w:rPr>
                <w:rStyle w:val="af6"/>
                <w:rFonts w:asciiTheme="majorHAnsi" w:eastAsia="Calibri" w:hAnsiTheme="majorHAnsi"/>
              </w:rPr>
              <w:t>-77</w:t>
            </w: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</w:pPr>
            <w:r w:rsidRPr="00515457">
              <w:t>Часть 1, с. 26, № 5</w:t>
            </w:r>
          </w:p>
        </w:tc>
      </w:tr>
      <w:tr w:rsidR="00312C9E" w:rsidRPr="00515457" w:rsidTr="006304D8">
        <w:trPr>
          <w:trHeight w:val="33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9</w:t>
            </w:r>
            <w:r w:rsidR="00312C9E" w:rsidRPr="00515457">
              <w:t>. Контрольный диктант</w:t>
            </w:r>
            <w:r w:rsidR="004214CF" w:rsidRPr="00515457">
              <w:t xml:space="preserve"> за год по темам: «Звуки и буквы», «Слово», «Предложение».</w:t>
            </w:r>
          </w:p>
        </w:tc>
        <w:tc>
          <w:tcPr>
            <w:tcW w:w="1985" w:type="dxa"/>
          </w:tcPr>
          <w:p w:rsidR="00312C9E" w:rsidRPr="00515457" w:rsidRDefault="004214CF" w:rsidP="006304D8">
            <w:pPr>
              <w:pStyle w:val="a8"/>
            </w:pPr>
            <w:r w:rsidRPr="00515457">
              <w:t>Проверка знаний учащихся.</w:t>
            </w:r>
          </w:p>
        </w:tc>
        <w:tc>
          <w:tcPr>
            <w:tcW w:w="2977" w:type="dxa"/>
          </w:tcPr>
          <w:p w:rsidR="00312C9E" w:rsidRPr="00515457" w:rsidRDefault="004214CF" w:rsidP="006304D8">
            <w:pPr>
              <w:pStyle w:val="a8"/>
            </w:pPr>
            <w:r w:rsidRPr="00515457">
              <w:t>Письмо</w:t>
            </w:r>
            <w:r w:rsidR="003A566D" w:rsidRPr="00515457">
              <w:t xml:space="preserve"> под диктовку небольшого текста </w:t>
            </w:r>
            <w:r w:rsidRPr="00515457">
              <w:t>Умение грамотно писать под диктовку</w:t>
            </w:r>
          </w:p>
        </w:tc>
        <w:tc>
          <w:tcPr>
            <w:tcW w:w="3118" w:type="dxa"/>
            <w:gridSpan w:val="2"/>
          </w:tcPr>
          <w:p w:rsidR="00312C9E" w:rsidRPr="00515457" w:rsidRDefault="00EC765A" w:rsidP="006304D8">
            <w:pPr>
              <w:pStyle w:val="a8"/>
            </w:pPr>
            <w:r w:rsidRPr="00515457">
              <w:t>Л: понимание личной ответственности за свои поступки на основе представлений об этических нормах и правилах п</w:t>
            </w:r>
            <w:r w:rsidR="003A566D" w:rsidRPr="00515457">
              <w:t xml:space="preserve">оведения в современном обществе </w:t>
            </w:r>
            <w:r w:rsidR="003A566D" w:rsidRPr="00515457">
              <w:br/>
              <w:t>К: слушать и понимать инструкцию к учебному зада</w:t>
            </w:r>
            <w:r w:rsidRPr="00515457">
              <w:t xml:space="preserve">нию в разных видах </w:t>
            </w:r>
            <w:r w:rsidR="003A566D" w:rsidRPr="00515457">
              <w:t xml:space="preserve">деятельности; </w:t>
            </w:r>
            <w:r w:rsidR="003A566D" w:rsidRPr="00515457">
              <w:br/>
            </w:r>
            <w:proofErr w:type="gramStart"/>
            <w:r w:rsidRPr="00515457">
              <w:t>Р</w:t>
            </w:r>
            <w:proofErr w:type="gramEnd"/>
            <w:r w:rsidRPr="00515457">
              <w:t>: относить свои действия</w:t>
            </w:r>
            <w:r w:rsidR="003A566D" w:rsidRPr="00515457">
              <w:t xml:space="preserve"> и их результаты с заданными образца</w:t>
            </w:r>
            <w:r w:rsidRPr="00515457">
              <w:t>ми, принимать оценку деятельности, оценивать ее с учетом предложенных кри­териев, корректировать свою деятельность</w:t>
            </w:r>
            <w:r w:rsidR="003A566D" w:rsidRPr="00515457">
              <w:t xml:space="preserve"> с учетом выявленных недочетов. </w:t>
            </w:r>
            <w:r w:rsidR="003A566D" w:rsidRPr="00515457">
              <w:br/>
            </w:r>
            <w:proofErr w:type="gramStart"/>
            <w:r w:rsidR="003A566D" w:rsidRPr="00515457">
              <w:t>П</w:t>
            </w:r>
            <w:proofErr w:type="gramEnd"/>
            <w:r w:rsidR="003A566D" w:rsidRPr="00515457">
              <w:t xml:space="preserve">: </w:t>
            </w:r>
            <w:r w:rsidRPr="00515457">
              <w:t>знать простейшие обобщения, сравнивать, классифицировать на наглядном материале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</w:pPr>
          </w:p>
        </w:tc>
      </w:tr>
      <w:tr w:rsidR="00312C9E" w:rsidRPr="00515457" w:rsidTr="006304D8">
        <w:trPr>
          <w:trHeight w:val="331"/>
        </w:trPr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737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2603" w:type="dxa"/>
          </w:tcPr>
          <w:p w:rsidR="00312C9E" w:rsidRPr="00515457" w:rsidRDefault="00E602C5" w:rsidP="006304D8">
            <w:pPr>
              <w:pStyle w:val="a8"/>
            </w:pPr>
            <w:r w:rsidRPr="00515457">
              <w:t>10</w:t>
            </w:r>
            <w:r w:rsidR="00312C9E" w:rsidRPr="00515457">
              <w:t>. Работа над ошибками</w:t>
            </w:r>
            <w:r w:rsidR="0063006A" w:rsidRPr="00515457">
              <w:t>.</w:t>
            </w:r>
          </w:p>
        </w:tc>
        <w:tc>
          <w:tcPr>
            <w:tcW w:w="1985" w:type="dxa"/>
          </w:tcPr>
          <w:p w:rsidR="00312C9E" w:rsidRPr="00515457" w:rsidRDefault="004214CF" w:rsidP="006304D8">
            <w:pPr>
              <w:pStyle w:val="a8"/>
            </w:pPr>
            <w:r w:rsidRPr="00515457">
              <w:t>Разобрать ошибки, допущенные в контрольной работе, исправить их</w:t>
            </w:r>
          </w:p>
        </w:tc>
        <w:tc>
          <w:tcPr>
            <w:tcW w:w="2977" w:type="dxa"/>
          </w:tcPr>
          <w:p w:rsidR="00312C9E" w:rsidRPr="00515457" w:rsidRDefault="004214CF" w:rsidP="006304D8">
            <w:pPr>
              <w:pStyle w:val="a8"/>
            </w:pPr>
            <w:r w:rsidRPr="00515457">
              <w:t>Умение анализировать ошибки в контрольной работе, с помощью учителя.</w:t>
            </w:r>
          </w:p>
        </w:tc>
        <w:tc>
          <w:tcPr>
            <w:tcW w:w="3118" w:type="dxa"/>
            <w:gridSpan w:val="2"/>
          </w:tcPr>
          <w:p w:rsidR="00312C9E" w:rsidRPr="00515457" w:rsidRDefault="003A566D" w:rsidP="006304D8">
            <w:pPr>
              <w:pStyle w:val="a8"/>
            </w:pPr>
            <w:proofErr w:type="gramStart"/>
            <w:r w:rsidRPr="00515457">
              <w:t>Р</w:t>
            </w:r>
            <w:proofErr w:type="gramEnd"/>
            <w:r w:rsidRPr="00515457">
              <w:t xml:space="preserve">: относить свои действия и их результаты с заданными образцами, принимать оценку деятельности, оценивать ее с учетом предложенных кри­териев, корректировать свою деятельность с учетом выявленных недочетов. </w:t>
            </w:r>
            <w:r w:rsidRPr="00515457">
              <w:br/>
            </w:r>
            <w:proofErr w:type="gramStart"/>
            <w:r w:rsidRPr="00515457">
              <w:t>П</w:t>
            </w:r>
            <w:proofErr w:type="gramEnd"/>
            <w:r w:rsidRPr="00515457">
              <w:t>: знать простейшие обобщения, сравнивать, классифицировать на наглядном материале</w:t>
            </w:r>
          </w:p>
        </w:tc>
        <w:tc>
          <w:tcPr>
            <w:tcW w:w="624" w:type="dxa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309" w:type="dxa"/>
            <w:gridSpan w:val="2"/>
          </w:tcPr>
          <w:p w:rsidR="00312C9E" w:rsidRPr="00515457" w:rsidRDefault="00312C9E" w:rsidP="006304D8">
            <w:pPr>
              <w:pStyle w:val="a8"/>
            </w:pPr>
          </w:p>
        </w:tc>
        <w:tc>
          <w:tcPr>
            <w:tcW w:w="1526" w:type="dxa"/>
          </w:tcPr>
          <w:p w:rsidR="00312C9E" w:rsidRPr="00515457" w:rsidRDefault="00312C9E" w:rsidP="006304D8">
            <w:pPr>
              <w:pStyle w:val="a8"/>
            </w:pPr>
          </w:p>
        </w:tc>
      </w:tr>
    </w:tbl>
    <w:p w:rsidR="00732713" w:rsidRPr="00515457" w:rsidRDefault="003A566D" w:rsidP="006304D8">
      <w:pPr>
        <w:pStyle w:val="a8"/>
        <w:rPr>
          <w:rFonts w:cs="Times New Roman"/>
        </w:rPr>
      </w:pPr>
      <w:r w:rsidRPr="00515457">
        <w:rPr>
          <w:rFonts w:eastAsia="Times New Roman" w:cs="Times New Roman"/>
          <w:lang w:eastAsia="ru-RU"/>
        </w:rPr>
        <w:lastRenderedPageBreak/>
        <w:br/>
      </w:r>
      <w:r w:rsidR="00732713" w:rsidRPr="00515457">
        <w:rPr>
          <w:rFonts w:cs="Times New Roman"/>
        </w:rPr>
        <w:t>К концу года ученики должны уметь:</w:t>
      </w:r>
    </w:p>
    <w:p w:rsidR="00732713" w:rsidRPr="00515457" w:rsidRDefault="00732713" w:rsidP="006304D8">
      <w:pPr>
        <w:pStyle w:val="a8"/>
        <w:rPr>
          <w:rFonts w:cs="Times New Roman"/>
        </w:rPr>
      </w:pPr>
      <w:r w:rsidRPr="00515457">
        <w:rPr>
          <w:rFonts w:cs="Times New Roman"/>
        </w:rPr>
        <w:t>-</w:t>
      </w:r>
      <w:r w:rsidRPr="00515457">
        <w:rPr>
          <w:rFonts w:cs="Times New Roman"/>
        </w:rPr>
        <w:tab/>
        <w:t>списывать с печатного и рукописного текстов, диктуя себе слова по слогам;</w:t>
      </w:r>
    </w:p>
    <w:p w:rsidR="00732713" w:rsidRPr="00515457" w:rsidRDefault="00732713" w:rsidP="006304D8">
      <w:pPr>
        <w:pStyle w:val="a8"/>
        <w:rPr>
          <w:rFonts w:cs="Times New Roman"/>
        </w:rPr>
      </w:pPr>
      <w:r w:rsidRPr="00515457">
        <w:rPr>
          <w:rFonts w:cs="Times New Roman"/>
        </w:rPr>
        <w:t>-</w:t>
      </w:r>
      <w:r w:rsidRPr="00515457">
        <w:rPr>
          <w:rFonts w:cs="Times New Roman"/>
        </w:rPr>
        <w:tab/>
        <w:t>переносить по слогам слова с одной строки на другую;</w:t>
      </w:r>
    </w:p>
    <w:p w:rsidR="00732713" w:rsidRPr="00515457" w:rsidRDefault="00732713" w:rsidP="006304D8">
      <w:pPr>
        <w:pStyle w:val="a8"/>
        <w:rPr>
          <w:rFonts w:cs="Times New Roman"/>
        </w:rPr>
      </w:pPr>
      <w:r w:rsidRPr="00515457">
        <w:rPr>
          <w:rFonts w:cs="Times New Roman"/>
        </w:rPr>
        <w:t>-</w:t>
      </w:r>
      <w:r w:rsidRPr="00515457">
        <w:rPr>
          <w:rFonts w:cs="Times New Roman"/>
        </w:rPr>
        <w:tab/>
        <w:t>сверять свою запись с образцом;</w:t>
      </w:r>
    </w:p>
    <w:p w:rsidR="00732713" w:rsidRPr="00515457" w:rsidRDefault="00732713" w:rsidP="006304D8">
      <w:pPr>
        <w:pStyle w:val="a8"/>
        <w:rPr>
          <w:rFonts w:cs="Times New Roman"/>
        </w:rPr>
      </w:pPr>
      <w:r w:rsidRPr="00515457">
        <w:rPr>
          <w:rFonts w:cs="Times New Roman"/>
        </w:rPr>
        <w:t>-</w:t>
      </w:r>
      <w:r w:rsidRPr="00515457">
        <w:rPr>
          <w:rFonts w:cs="Times New Roman"/>
        </w:rPr>
        <w:tab/>
        <w:t>писать по памяти короткие четверостишия;</w:t>
      </w:r>
    </w:p>
    <w:p w:rsidR="00732713" w:rsidRPr="00515457" w:rsidRDefault="00732713" w:rsidP="006304D8">
      <w:pPr>
        <w:pStyle w:val="a8"/>
        <w:rPr>
          <w:rFonts w:cs="Times New Roman"/>
        </w:rPr>
      </w:pPr>
      <w:r w:rsidRPr="00515457">
        <w:rPr>
          <w:rFonts w:cs="Times New Roman"/>
        </w:rPr>
        <w:t>-</w:t>
      </w:r>
      <w:r w:rsidRPr="00515457">
        <w:rPr>
          <w:rFonts w:cs="Times New Roman"/>
        </w:rPr>
        <w:tab/>
        <w:t>записывать слова из словаря, опираясь на предметные картинки;</w:t>
      </w:r>
    </w:p>
    <w:p w:rsidR="00732713" w:rsidRPr="00515457" w:rsidRDefault="00732713" w:rsidP="006304D8">
      <w:pPr>
        <w:pStyle w:val="a8"/>
        <w:rPr>
          <w:rFonts w:cs="Times New Roman"/>
        </w:rPr>
      </w:pPr>
      <w:r w:rsidRPr="00515457">
        <w:rPr>
          <w:rFonts w:cs="Times New Roman"/>
        </w:rPr>
        <w:t>-</w:t>
      </w:r>
      <w:r w:rsidRPr="00515457">
        <w:rPr>
          <w:rFonts w:cs="Times New Roman"/>
        </w:rPr>
        <w:tab/>
        <w:t>чертить схемы предложений;</w:t>
      </w:r>
    </w:p>
    <w:p w:rsidR="00732713" w:rsidRPr="00515457" w:rsidRDefault="00732713" w:rsidP="006304D8">
      <w:pPr>
        <w:pStyle w:val="a8"/>
        <w:rPr>
          <w:rFonts w:cs="Times New Roman"/>
        </w:rPr>
      </w:pPr>
      <w:r w:rsidRPr="00515457">
        <w:rPr>
          <w:rFonts w:cs="Times New Roman"/>
        </w:rPr>
        <w:t>-</w:t>
      </w:r>
      <w:r w:rsidRPr="00515457">
        <w:rPr>
          <w:rFonts w:cs="Times New Roman"/>
        </w:rPr>
        <w:tab/>
        <w:t>писать под диктовку предложения, соблюдая изученные правила правописания;</w:t>
      </w:r>
    </w:p>
    <w:p w:rsidR="00AC62B9" w:rsidRPr="00515457" w:rsidRDefault="00732713" w:rsidP="006304D8">
      <w:pPr>
        <w:pStyle w:val="a8"/>
        <w:rPr>
          <w:rFonts w:cs="Times New Roman"/>
        </w:rPr>
      </w:pPr>
      <w:r w:rsidRPr="00515457">
        <w:rPr>
          <w:rFonts w:cs="Times New Roman"/>
        </w:rPr>
        <w:t>- составлять диалоги из данных вопросов и ответов, правильно записывать их и прочитывать с соблюдением нужной интонации</w:t>
      </w:r>
    </w:p>
    <w:sectPr w:rsidR="00AC62B9" w:rsidRPr="00515457" w:rsidSect="006304D8">
      <w:footerReference w:type="default" r:id="rId9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C6" w:rsidRDefault="00306DC6">
      <w:pPr>
        <w:spacing w:after="0" w:line="240" w:lineRule="auto"/>
      </w:pPr>
      <w:r>
        <w:separator/>
      </w:r>
    </w:p>
  </w:endnote>
  <w:endnote w:type="continuationSeparator" w:id="0">
    <w:p w:rsidR="00306DC6" w:rsidRDefault="0030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865486"/>
      <w:docPartObj>
        <w:docPartGallery w:val="Page Numbers (Bottom of Page)"/>
        <w:docPartUnique/>
      </w:docPartObj>
    </w:sdtPr>
    <w:sdtContent>
      <w:p w:rsidR="00515457" w:rsidRDefault="0051545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4D8">
          <w:rPr>
            <w:noProof/>
          </w:rPr>
          <w:t>29</w:t>
        </w:r>
        <w:r>
          <w:fldChar w:fldCharType="end"/>
        </w:r>
      </w:p>
    </w:sdtContent>
  </w:sdt>
  <w:p w:rsidR="00515457" w:rsidRDefault="005154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C6" w:rsidRDefault="00306DC6">
      <w:pPr>
        <w:spacing w:after="0" w:line="240" w:lineRule="auto"/>
      </w:pPr>
      <w:r>
        <w:separator/>
      </w:r>
    </w:p>
  </w:footnote>
  <w:footnote w:type="continuationSeparator" w:id="0">
    <w:p w:rsidR="00306DC6" w:rsidRDefault="0030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8B9"/>
    <w:multiLevelType w:val="hybridMultilevel"/>
    <w:tmpl w:val="D9A40A96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399C"/>
    <w:multiLevelType w:val="hybridMultilevel"/>
    <w:tmpl w:val="B148A8D8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4077E"/>
    <w:multiLevelType w:val="hybridMultilevel"/>
    <w:tmpl w:val="1EBC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335C"/>
    <w:multiLevelType w:val="hybridMultilevel"/>
    <w:tmpl w:val="1F5C6BD0"/>
    <w:lvl w:ilvl="0" w:tplc="E362AA92">
      <w:numFmt w:val="bullet"/>
      <w:lvlText w:val="•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3B657C8"/>
    <w:multiLevelType w:val="hybridMultilevel"/>
    <w:tmpl w:val="DBE8E682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B82C7A"/>
    <w:multiLevelType w:val="hybridMultilevel"/>
    <w:tmpl w:val="143ED652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02394"/>
    <w:multiLevelType w:val="hybridMultilevel"/>
    <w:tmpl w:val="1940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82D7A"/>
    <w:multiLevelType w:val="hybridMultilevel"/>
    <w:tmpl w:val="AEC0B18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BD41C9"/>
    <w:multiLevelType w:val="hybridMultilevel"/>
    <w:tmpl w:val="66E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D34ED"/>
    <w:multiLevelType w:val="hybridMultilevel"/>
    <w:tmpl w:val="6DF6DF9C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D59FA"/>
    <w:multiLevelType w:val="hybridMultilevel"/>
    <w:tmpl w:val="3EDE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C03CE"/>
    <w:multiLevelType w:val="hybridMultilevel"/>
    <w:tmpl w:val="31F4B79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2449E0"/>
    <w:multiLevelType w:val="hybridMultilevel"/>
    <w:tmpl w:val="926A8238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0F46DD"/>
    <w:multiLevelType w:val="hybridMultilevel"/>
    <w:tmpl w:val="ACA49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C33F3"/>
    <w:multiLevelType w:val="hybridMultilevel"/>
    <w:tmpl w:val="8456745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BA7D72"/>
    <w:multiLevelType w:val="hybridMultilevel"/>
    <w:tmpl w:val="02D614E0"/>
    <w:lvl w:ilvl="0" w:tplc="C088B7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654D61"/>
    <w:multiLevelType w:val="hybridMultilevel"/>
    <w:tmpl w:val="70CA6034"/>
    <w:lvl w:ilvl="0" w:tplc="D8086BA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55F18BB"/>
    <w:multiLevelType w:val="hybridMultilevel"/>
    <w:tmpl w:val="53CC30D6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D1360"/>
    <w:multiLevelType w:val="multilevel"/>
    <w:tmpl w:val="0FACA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FF2100"/>
    <w:multiLevelType w:val="hybridMultilevel"/>
    <w:tmpl w:val="502E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22457"/>
    <w:multiLevelType w:val="hybridMultilevel"/>
    <w:tmpl w:val="87AAEF4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316773"/>
    <w:multiLevelType w:val="hybridMultilevel"/>
    <w:tmpl w:val="CCC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B66D5"/>
    <w:multiLevelType w:val="hybridMultilevel"/>
    <w:tmpl w:val="A0883152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6946AD"/>
    <w:multiLevelType w:val="hybridMultilevel"/>
    <w:tmpl w:val="2924A9CC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D636EE"/>
    <w:multiLevelType w:val="hybridMultilevel"/>
    <w:tmpl w:val="F6A6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77158"/>
    <w:multiLevelType w:val="hybridMultilevel"/>
    <w:tmpl w:val="31CCBEF6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70173A"/>
    <w:multiLevelType w:val="hybridMultilevel"/>
    <w:tmpl w:val="647C433E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2F3167F"/>
    <w:multiLevelType w:val="hybridMultilevel"/>
    <w:tmpl w:val="57583BEE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605F4"/>
    <w:multiLevelType w:val="hybridMultilevel"/>
    <w:tmpl w:val="09544584"/>
    <w:lvl w:ilvl="0" w:tplc="C682F6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>
    <w:nsid w:val="7BF359E0"/>
    <w:multiLevelType w:val="hybridMultilevel"/>
    <w:tmpl w:val="5948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6"/>
  </w:num>
  <w:num w:numId="5">
    <w:abstractNumId w:val="24"/>
  </w:num>
  <w:num w:numId="6">
    <w:abstractNumId w:val="21"/>
  </w:num>
  <w:num w:numId="7">
    <w:abstractNumId w:val="2"/>
  </w:num>
  <w:num w:numId="8">
    <w:abstractNumId w:val="28"/>
  </w:num>
  <w:num w:numId="9">
    <w:abstractNumId w:val="17"/>
  </w:num>
  <w:num w:numId="10">
    <w:abstractNumId w:val="18"/>
  </w:num>
  <w:num w:numId="11">
    <w:abstractNumId w:val="15"/>
  </w:num>
  <w:num w:numId="12">
    <w:abstractNumId w:val="9"/>
  </w:num>
  <w:num w:numId="13">
    <w:abstractNumId w:val="27"/>
  </w:num>
  <w:num w:numId="14">
    <w:abstractNumId w:val="5"/>
  </w:num>
  <w:num w:numId="15">
    <w:abstractNumId w:val="0"/>
  </w:num>
  <w:num w:numId="16">
    <w:abstractNumId w:val="16"/>
  </w:num>
  <w:num w:numId="17">
    <w:abstractNumId w:val="3"/>
  </w:num>
  <w:num w:numId="18">
    <w:abstractNumId w:val="10"/>
  </w:num>
  <w:num w:numId="19">
    <w:abstractNumId w:val="4"/>
  </w:num>
  <w:num w:numId="20">
    <w:abstractNumId w:val="23"/>
  </w:num>
  <w:num w:numId="21">
    <w:abstractNumId w:val="12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0"/>
  </w:num>
  <w:num w:numId="27">
    <w:abstractNumId w:val="19"/>
  </w:num>
  <w:num w:numId="28">
    <w:abstractNumId w:val="26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AD"/>
    <w:rsid w:val="00023E96"/>
    <w:rsid w:val="000305A2"/>
    <w:rsid w:val="00051BD1"/>
    <w:rsid w:val="00053439"/>
    <w:rsid w:val="00056C39"/>
    <w:rsid w:val="000708A1"/>
    <w:rsid w:val="000771D1"/>
    <w:rsid w:val="00101DEC"/>
    <w:rsid w:val="0010433B"/>
    <w:rsid w:val="001152DD"/>
    <w:rsid w:val="001216CB"/>
    <w:rsid w:val="00127514"/>
    <w:rsid w:val="001437FD"/>
    <w:rsid w:val="00180BB5"/>
    <w:rsid w:val="00191235"/>
    <w:rsid w:val="0019768A"/>
    <w:rsid w:val="00197690"/>
    <w:rsid w:val="001A527A"/>
    <w:rsid w:val="001F3558"/>
    <w:rsid w:val="00201ECB"/>
    <w:rsid w:val="00206C08"/>
    <w:rsid w:val="00263ABD"/>
    <w:rsid w:val="00274188"/>
    <w:rsid w:val="00304F37"/>
    <w:rsid w:val="00306DC6"/>
    <w:rsid w:val="00312C9E"/>
    <w:rsid w:val="003229B5"/>
    <w:rsid w:val="0038209A"/>
    <w:rsid w:val="003A566D"/>
    <w:rsid w:val="004214CF"/>
    <w:rsid w:val="00502A93"/>
    <w:rsid w:val="00515457"/>
    <w:rsid w:val="0053515C"/>
    <w:rsid w:val="00547537"/>
    <w:rsid w:val="00562556"/>
    <w:rsid w:val="005973AD"/>
    <w:rsid w:val="005C34AD"/>
    <w:rsid w:val="005D47F4"/>
    <w:rsid w:val="005E1BA7"/>
    <w:rsid w:val="005E3A4F"/>
    <w:rsid w:val="0063006A"/>
    <w:rsid w:val="006304D8"/>
    <w:rsid w:val="00654BA2"/>
    <w:rsid w:val="006B6D14"/>
    <w:rsid w:val="006C3FCF"/>
    <w:rsid w:val="006D3EDF"/>
    <w:rsid w:val="006E6D84"/>
    <w:rsid w:val="00702B9A"/>
    <w:rsid w:val="00703BE2"/>
    <w:rsid w:val="00727BA9"/>
    <w:rsid w:val="00732713"/>
    <w:rsid w:val="00752DD7"/>
    <w:rsid w:val="00764D5A"/>
    <w:rsid w:val="00787F65"/>
    <w:rsid w:val="007A5158"/>
    <w:rsid w:val="007B176A"/>
    <w:rsid w:val="007D02EC"/>
    <w:rsid w:val="008045E9"/>
    <w:rsid w:val="008436B3"/>
    <w:rsid w:val="0085285A"/>
    <w:rsid w:val="0087517E"/>
    <w:rsid w:val="00893AB1"/>
    <w:rsid w:val="00893DAF"/>
    <w:rsid w:val="00897136"/>
    <w:rsid w:val="008A5F32"/>
    <w:rsid w:val="008C432D"/>
    <w:rsid w:val="008E2BD3"/>
    <w:rsid w:val="0092516A"/>
    <w:rsid w:val="009A31AA"/>
    <w:rsid w:val="009D4C06"/>
    <w:rsid w:val="009D61B1"/>
    <w:rsid w:val="009E5785"/>
    <w:rsid w:val="009F36FB"/>
    <w:rsid w:val="00A15361"/>
    <w:rsid w:val="00A17098"/>
    <w:rsid w:val="00A53BC8"/>
    <w:rsid w:val="00A63D56"/>
    <w:rsid w:val="00A70144"/>
    <w:rsid w:val="00A7064F"/>
    <w:rsid w:val="00A7538F"/>
    <w:rsid w:val="00A9019C"/>
    <w:rsid w:val="00AC62B9"/>
    <w:rsid w:val="00AD0E28"/>
    <w:rsid w:val="00AD604F"/>
    <w:rsid w:val="00B476F7"/>
    <w:rsid w:val="00BC64B8"/>
    <w:rsid w:val="00BF61FE"/>
    <w:rsid w:val="00C74964"/>
    <w:rsid w:val="00D02379"/>
    <w:rsid w:val="00D35432"/>
    <w:rsid w:val="00D45465"/>
    <w:rsid w:val="00D92096"/>
    <w:rsid w:val="00DA6EF2"/>
    <w:rsid w:val="00DB7828"/>
    <w:rsid w:val="00DC2225"/>
    <w:rsid w:val="00DD45CC"/>
    <w:rsid w:val="00E50657"/>
    <w:rsid w:val="00E5751A"/>
    <w:rsid w:val="00E602C5"/>
    <w:rsid w:val="00E64ADD"/>
    <w:rsid w:val="00EC765A"/>
    <w:rsid w:val="00ED5311"/>
    <w:rsid w:val="00F0081C"/>
    <w:rsid w:val="00F24EEA"/>
    <w:rsid w:val="00F363EF"/>
    <w:rsid w:val="00F44DC6"/>
    <w:rsid w:val="00F46D8B"/>
    <w:rsid w:val="00F525BF"/>
    <w:rsid w:val="00F94C11"/>
    <w:rsid w:val="00FA0B63"/>
    <w:rsid w:val="00F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3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973A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Заголовок 31"/>
    <w:basedOn w:val="a"/>
    <w:next w:val="a"/>
    <w:unhideWhenUsed/>
    <w:qFormat/>
    <w:rsid w:val="005973A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73AD"/>
  </w:style>
  <w:style w:type="character" w:customStyle="1" w:styleId="30">
    <w:name w:val="Заголовок 3 Знак"/>
    <w:basedOn w:val="a0"/>
    <w:link w:val="3"/>
    <w:rsid w:val="005973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Standard">
    <w:name w:val="Standard"/>
    <w:rsid w:val="00597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97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7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Intense Emphasis"/>
    <w:basedOn w:val="a0"/>
    <w:qFormat/>
    <w:rsid w:val="005973AD"/>
    <w:rPr>
      <w:b/>
      <w:bCs/>
      <w:i/>
      <w:iCs/>
      <w:color w:val="4F81BD"/>
    </w:rPr>
  </w:style>
  <w:style w:type="paragraph" w:styleId="a5">
    <w:name w:val="Normal (Web)"/>
    <w:basedOn w:val="a"/>
    <w:uiPriority w:val="99"/>
    <w:unhideWhenUsed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rinactive">
    <w:name w:val="b-pager__inactive"/>
    <w:basedOn w:val="a0"/>
    <w:rsid w:val="005973AD"/>
  </w:style>
  <w:style w:type="character" w:customStyle="1" w:styleId="b-pageractive">
    <w:name w:val="b-pager__active"/>
    <w:basedOn w:val="a0"/>
    <w:rsid w:val="005973AD"/>
  </w:style>
  <w:style w:type="character" w:styleId="a6">
    <w:name w:val="Hyperlink"/>
    <w:basedOn w:val="a0"/>
    <w:uiPriority w:val="99"/>
    <w:unhideWhenUsed/>
    <w:rsid w:val="005973AD"/>
    <w:rPr>
      <w:color w:val="0000FF"/>
      <w:u w:val="single"/>
    </w:rPr>
  </w:style>
  <w:style w:type="table" w:styleId="a7">
    <w:name w:val="Table Grid"/>
    <w:basedOn w:val="a1"/>
    <w:uiPriority w:val="59"/>
    <w:rsid w:val="00597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next w:val="a8"/>
    <w:uiPriority w:val="1"/>
    <w:qFormat/>
    <w:rsid w:val="005973A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73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973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5973AD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5973AD"/>
    <w:rPr>
      <w:rFonts w:ascii="Calibri" w:eastAsia="Calibri" w:hAnsi="Calibri" w:cs="Times New Roman"/>
    </w:rPr>
  </w:style>
  <w:style w:type="paragraph" w:customStyle="1" w:styleId="13">
    <w:name w:val="Основной текст с отступом1"/>
    <w:basedOn w:val="a"/>
    <w:next w:val="ad"/>
    <w:link w:val="ae"/>
    <w:uiPriority w:val="99"/>
    <w:semiHidden/>
    <w:unhideWhenUsed/>
    <w:rsid w:val="005973A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13"/>
    <w:uiPriority w:val="99"/>
    <w:semiHidden/>
    <w:rsid w:val="005973AD"/>
  </w:style>
  <w:style w:type="character" w:customStyle="1" w:styleId="FontStyle16">
    <w:name w:val="Font Style16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5973A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5973AD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5973AD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3AD"/>
  </w:style>
  <w:style w:type="paragraph" w:customStyle="1" w:styleId="c4">
    <w:name w:val="c4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973AD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73AD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c0">
    <w:name w:val="c0"/>
    <w:basedOn w:val="a0"/>
    <w:rsid w:val="005973AD"/>
  </w:style>
  <w:style w:type="character" w:customStyle="1" w:styleId="14">
    <w:name w:val="Заголовок №1_"/>
    <w:basedOn w:val="a0"/>
    <w:link w:val="15"/>
    <w:rsid w:val="005973AD"/>
    <w:rPr>
      <w:rFonts w:ascii="Times New Roman" w:hAnsi="Times New Roman" w:cs="Times New Roman"/>
      <w:spacing w:val="15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rsid w:val="005973AD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spacing w:val="15"/>
      <w:sz w:val="29"/>
      <w:szCs w:val="29"/>
    </w:rPr>
  </w:style>
  <w:style w:type="character" w:customStyle="1" w:styleId="21">
    <w:name w:val="Заголовок №2 + Не полужирный"/>
    <w:rsid w:val="005973AD"/>
    <w:rPr>
      <w:rFonts w:ascii="Times New Roman" w:hAnsi="Times New Roman" w:cs="Times New Roman"/>
      <w:b/>
      <w:bCs/>
      <w:spacing w:val="17"/>
      <w:sz w:val="28"/>
      <w:szCs w:val="28"/>
    </w:rPr>
  </w:style>
  <w:style w:type="paragraph" w:customStyle="1" w:styleId="22">
    <w:name w:val="Заголовок №2"/>
    <w:basedOn w:val="a"/>
    <w:rsid w:val="005973AD"/>
    <w:pPr>
      <w:shd w:val="clear" w:color="auto" w:fill="FFFFFF"/>
      <w:suppressAutoHyphens/>
      <w:spacing w:after="240" w:line="240" w:lineRule="atLeast"/>
      <w:ind w:firstLine="600"/>
    </w:pPr>
    <w:rPr>
      <w:rFonts w:ascii="Times New Roman" w:eastAsia="Arial Unicode MS" w:hAnsi="Times New Roman" w:cs="Times New Roman"/>
      <w:b/>
      <w:bCs/>
      <w:spacing w:val="12"/>
      <w:sz w:val="28"/>
      <w:szCs w:val="28"/>
      <w:lang w:eastAsia="ar-SA"/>
    </w:rPr>
  </w:style>
  <w:style w:type="paragraph" w:customStyle="1" w:styleId="c21">
    <w:name w:val="c21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73AD"/>
  </w:style>
  <w:style w:type="character" w:styleId="af3">
    <w:name w:val="Strong"/>
    <w:uiPriority w:val="22"/>
    <w:qFormat/>
    <w:rsid w:val="005973AD"/>
    <w:rPr>
      <w:b/>
      <w:bCs/>
    </w:rPr>
  </w:style>
  <w:style w:type="character" w:customStyle="1" w:styleId="letter1">
    <w:name w:val="letter1"/>
    <w:rsid w:val="005973AD"/>
    <w:rPr>
      <w:rFonts w:ascii="Times New Roman" w:hAnsi="Times New Roman" w:cs="Times New Roman"/>
      <w:i w:val="0"/>
      <w:iCs w:val="0"/>
      <w:spacing w:val="48"/>
      <w:sz w:val="24"/>
      <w:szCs w:val="24"/>
    </w:rPr>
  </w:style>
  <w:style w:type="character" w:styleId="af4">
    <w:name w:val="Emphasis"/>
    <w:basedOn w:val="a0"/>
    <w:uiPriority w:val="20"/>
    <w:qFormat/>
    <w:rsid w:val="005973AD"/>
    <w:rPr>
      <w:i/>
      <w:iCs/>
    </w:rPr>
  </w:style>
  <w:style w:type="character" w:customStyle="1" w:styleId="submenu-table">
    <w:name w:val="submenu-table"/>
    <w:basedOn w:val="a0"/>
    <w:rsid w:val="005973AD"/>
  </w:style>
  <w:style w:type="paragraph" w:customStyle="1" w:styleId="c13">
    <w:name w:val="c13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3AD"/>
  </w:style>
  <w:style w:type="paragraph" w:customStyle="1" w:styleId="FR2">
    <w:name w:val="FR2"/>
    <w:rsid w:val="005973AD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itemhits">
    <w:name w:val="itemhits"/>
    <w:basedOn w:val="a0"/>
    <w:rsid w:val="005973AD"/>
  </w:style>
  <w:style w:type="character" w:customStyle="1" w:styleId="310">
    <w:name w:val="Заголовок 3 Знак1"/>
    <w:basedOn w:val="a0"/>
    <w:uiPriority w:val="9"/>
    <w:semiHidden/>
    <w:rsid w:val="005973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5973AD"/>
    <w:pPr>
      <w:spacing w:after="0" w:line="240" w:lineRule="auto"/>
    </w:pPr>
  </w:style>
  <w:style w:type="paragraph" w:styleId="ad">
    <w:name w:val="Body Text Indent"/>
    <w:basedOn w:val="a"/>
    <w:link w:val="16"/>
    <w:uiPriority w:val="99"/>
    <w:semiHidden/>
    <w:unhideWhenUsed/>
    <w:rsid w:val="005973AD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d"/>
    <w:uiPriority w:val="99"/>
    <w:semiHidden/>
    <w:rsid w:val="005973AD"/>
  </w:style>
  <w:style w:type="character" w:customStyle="1" w:styleId="af5">
    <w:name w:val="Основной текст_"/>
    <w:basedOn w:val="a0"/>
    <w:link w:val="26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6">
    <w:name w:val="Основной текст + Полужирный"/>
    <w:basedOn w:val="af5"/>
    <w:rsid w:val="00FA7BA4"/>
    <w:rPr>
      <w:rFonts w:ascii="Times New Roman" w:eastAsia="Times New Roman" w:hAnsi="Times New Roman" w:cs="Times New Roman"/>
      <w:b/>
      <w:bCs/>
      <w:spacing w:val="1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4"/>
      <w:szCs w:val="24"/>
    </w:rPr>
  </w:style>
  <w:style w:type="character" w:customStyle="1" w:styleId="100">
    <w:name w:val="Основной текст (10)_"/>
    <w:basedOn w:val="a0"/>
    <w:link w:val="101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90">
    <w:name w:val="Основной текст (9) + Не полужирный"/>
    <w:basedOn w:val="9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</w:rPr>
  </w:style>
  <w:style w:type="character" w:customStyle="1" w:styleId="91">
    <w:name w:val="Основной текст (9)"/>
    <w:basedOn w:val="9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6">
    <w:name w:val="Основной текст26"/>
    <w:basedOn w:val="a"/>
    <w:link w:val="af5"/>
    <w:rsid w:val="00FA7BA4"/>
    <w:pPr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customStyle="1" w:styleId="101">
    <w:name w:val="Основной текст (10)"/>
    <w:basedOn w:val="a"/>
    <w:link w:val="100"/>
    <w:rsid w:val="00FA7BA4"/>
    <w:pPr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102">
    <w:name w:val="Основной текст (10) + Не полужирный"/>
    <w:basedOn w:val="100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  <w:shd w:val="clear" w:color="auto" w:fill="FFFFFF"/>
    </w:rPr>
  </w:style>
  <w:style w:type="paragraph" w:styleId="af7">
    <w:name w:val="TOC Heading"/>
    <w:basedOn w:val="1"/>
    <w:next w:val="a"/>
    <w:uiPriority w:val="39"/>
    <w:unhideWhenUsed/>
    <w:qFormat/>
    <w:rsid w:val="003A56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3A566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3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973A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Заголовок 31"/>
    <w:basedOn w:val="a"/>
    <w:next w:val="a"/>
    <w:unhideWhenUsed/>
    <w:qFormat/>
    <w:rsid w:val="005973A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73AD"/>
  </w:style>
  <w:style w:type="character" w:customStyle="1" w:styleId="30">
    <w:name w:val="Заголовок 3 Знак"/>
    <w:basedOn w:val="a0"/>
    <w:link w:val="3"/>
    <w:rsid w:val="005973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Standard">
    <w:name w:val="Standard"/>
    <w:rsid w:val="00597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97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7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Intense Emphasis"/>
    <w:basedOn w:val="a0"/>
    <w:qFormat/>
    <w:rsid w:val="005973AD"/>
    <w:rPr>
      <w:b/>
      <w:bCs/>
      <w:i/>
      <w:iCs/>
      <w:color w:val="4F81BD"/>
    </w:rPr>
  </w:style>
  <w:style w:type="paragraph" w:styleId="a5">
    <w:name w:val="Normal (Web)"/>
    <w:basedOn w:val="a"/>
    <w:uiPriority w:val="99"/>
    <w:unhideWhenUsed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rinactive">
    <w:name w:val="b-pager__inactive"/>
    <w:basedOn w:val="a0"/>
    <w:rsid w:val="005973AD"/>
  </w:style>
  <w:style w:type="character" w:customStyle="1" w:styleId="b-pageractive">
    <w:name w:val="b-pager__active"/>
    <w:basedOn w:val="a0"/>
    <w:rsid w:val="005973AD"/>
  </w:style>
  <w:style w:type="character" w:styleId="a6">
    <w:name w:val="Hyperlink"/>
    <w:basedOn w:val="a0"/>
    <w:uiPriority w:val="99"/>
    <w:unhideWhenUsed/>
    <w:rsid w:val="005973AD"/>
    <w:rPr>
      <w:color w:val="0000FF"/>
      <w:u w:val="single"/>
    </w:rPr>
  </w:style>
  <w:style w:type="table" w:styleId="a7">
    <w:name w:val="Table Grid"/>
    <w:basedOn w:val="a1"/>
    <w:uiPriority w:val="59"/>
    <w:rsid w:val="00597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next w:val="a8"/>
    <w:uiPriority w:val="1"/>
    <w:qFormat/>
    <w:rsid w:val="005973A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73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973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5973AD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5973AD"/>
    <w:rPr>
      <w:rFonts w:ascii="Calibri" w:eastAsia="Calibri" w:hAnsi="Calibri" w:cs="Times New Roman"/>
    </w:rPr>
  </w:style>
  <w:style w:type="paragraph" w:customStyle="1" w:styleId="13">
    <w:name w:val="Основной текст с отступом1"/>
    <w:basedOn w:val="a"/>
    <w:next w:val="ad"/>
    <w:link w:val="ae"/>
    <w:uiPriority w:val="99"/>
    <w:semiHidden/>
    <w:unhideWhenUsed/>
    <w:rsid w:val="005973A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13"/>
    <w:uiPriority w:val="99"/>
    <w:semiHidden/>
    <w:rsid w:val="005973AD"/>
  </w:style>
  <w:style w:type="character" w:customStyle="1" w:styleId="FontStyle16">
    <w:name w:val="Font Style16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5973A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5973AD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5973AD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3AD"/>
  </w:style>
  <w:style w:type="paragraph" w:customStyle="1" w:styleId="c4">
    <w:name w:val="c4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973AD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73AD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c0">
    <w:name w:val="c0"/>
    <w:basedOn w:val="a0"/>
    <w:rsid w:val="005973AD"/>
  </w:style>
  <w:style w:type="character" w:customStyle="1" w:styleId="14">
    <w:name w:val="Заголовок №1_"/>
    <w:basedOn w:val="a0"/>
    <w:link w:val="15"/>
    <w:rsid w:val="005973AD"/>
    <w:rPr>
      <w:rFonts w:ascii="Times New Roman" w:hAnsi="Times New Roman" w:cs="Times New Roman"/>
      <w:spacing w:val="15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rsid w:val="005973AD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spacing w:val="15"/>
      <w:sz w:val="29"/>
      <w:szCs w:val="29"/>
    </w:rPr>
  </w:style>
  <w:style w:type="character" w:customStyle="1" w:styleId="21">
    <w:name w:val="Заголовок №2 + Не полужирный"/>
    <w:rsid w:val="005973AD"/>
    <w:rPr>
      <w:rFonts w:ascii="Times New Roman" w:hAnsi="Times New Roman" w:cs="Times New Roman"/>
      <w:b/>
      <w:bCs/>
      <w:spacing w:val="17"/>
      <w:sz w:val="28"/>
      <w:szCs w:val="28"/>
    </w:rPr>
  </w:style>
  <w:style w:type="paragraph" w:customStyle="1" w:styleId="22">
    <w:name w:val="Заголовок №2"/>
    <w:basedOn w:val="a"/>
    <w:rsid w:val="005973AD"/>
    <w:pPr>
      <w:shd w:val="clear" w:color="auto" w:fill="FFFFFF"/>
      <w:suppressAutoHyphens/>
      <w:spacing w:after="240" w:line="240" w:lineRule="atLeast"/>
      <w:ind w:firstLine="600"/>
    </w:pPr>
    <w:rPr>
      <w:rFonts w:ascii="Times New Roman" w:eastAsia="Arial Unicode MS" w:hAnsi="Times New Roman" w:cs="Times New Roman"/>
      <w:b/>
      <w:bCs/>
      <w:spacing w:val="12"/>
      <w:sz w:val="28"/>
      <w:szCs w:val="28"/>
      <w:lang w:eastAsia="ar-SA"/>
    </w:rPr>
  </w:style>
  <w:style w:type="paragraph" w:customStyle="1" w:styleId="c21">
    <w:name w:val="c21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73AD"/>
  </w:style>
  <w:style w:type="character" w:styleId="af3">
    <w:name w:val="Strong"/>
    <w:uiPriority w:val="22"/>
    <w:qFormat/>
    <w:rsid w:val="005973AD"/>
    <w:rPr>
      <w:b/>
      <w:bCs/>
    </w:rPr>
  </w:style>
  <w:style w:type="character" w:customStyle="1" w:styleId="letter1">
    <w:name w:val="letter1"/>
    <w:rsid w:val="005973AD"/>
    <w:rPr>
      <w:rFonts w:ascii="Times New Roman" w:hAnsi="Times New Roman" w:cs="Times New Roman"/>
      <w:i w:val="0"/>
      <w:iCs w:val="0"/>
      <w:spacing w:val="48"/>
      <w:sz w:val="24"/>
      <w:szCs w:val="24"/>
    </w:rPr>
  </w:style>
  <w:style w:type="character" w:styleId="af4">
    <w:name w:val="Emphasis"/>
    <w:basedOn w:val="a0"/>
    <w:uiPriority w:val="20"/>
    <w:qFormat/>
    <w:rsid w:val="005973AD"/>
    <w:rPr>
      <w:i/>
      <w:iCs/>
    </w:rPr>
  </w:style>
  <w:style w:type="character" w:customStyle="1" w:styleId="submenu-table">
    <w:name w:val="submenu-table"/>
    <w:basedOn w:val="a0"/>
    <w:rsid w:val="005973AD"/>
  </w:style>
  <w:style w:type="paragraph" w:customStyle="1" w:styleId="c13">
    <w:name w:val="c13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3AD"/>
  </w:style>
  <w:style w:type="paragraph" w:customStyle="1" w:styleId="FR2">
    <w:name w:val="FR2"/>
    <w:rsid w:val="005973AD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itemhits">
    <w:name w:val="itemhits"/>
    <w:basedOn w:val="a0"/>
    <w:rsid w:val="005973AD"/>
  </w:style>
  <w:style w:type="character" w:customStyle="1" w:styleId="310">
    <w:name w:val="Заголовок 3 Знак1"/>
    <w:basedOn w:val="a0"/>
    <w:uiPriority w:val="9"/>
    <w:semiHidden/>
    <w:rsid w:val="005973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5973AD"/>
    <w:pPr>
      <w:spacing w:after="0" w:line="240" w:lineRule="auto"/>
    </w:pPr>
  </w:style>
  <w:style w:type="paragraph" w:styleId="ad">
    <w:name w:val="Body Text Indent"/>
    <w:basedOn w:val="a"/>
    <w:link w:val="16"/>
    <w:uiPriority w:val="99"/>
    <w:semiHidden/>
    <w:unhideWhenUsed/>
    <w:rsid w:val="005973AD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d"/>
    <w:uiPriority w:val="99"/>
    <w:semiHidden/>
    <w:rsid w:val="005973AD"/>
  </w:style>
  <w:style w:type="character" w:customStyle="1" w:styleId="af5">
    <w:name w:val="Основной текст_"/>
    <w:basedOn w:val="a0"/>
    <w:link w:val="26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6">
    <w:name w:val="Основной текст + Полужирный"/>
    <w:basedOn w:val="af5"/>
    <w:rsid w:val="00FA7BA4"/>
    <w:rPr>
      <w:rFonts w:ascii="Times New Roman" w:eastAsia="Times New Roman" w:hAnsi="Times New Roman" w:cs="Times New Roman"/>
      <w:b/>
      <w:bCs/>
      <w:spacing w:val="1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4"/>
      <w:szCs w:val="24"/>
    </w:rPr>
  </w:style>
  <w:style w:type="character" w:customStyle="1" w:styleId="100">
    <w:name w:val="Основной текст (10)_"/>
    <w:basedOn w:val="a0"/>
    <w:link w:val="101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90">
    <w:name w:val="Основной текст (9) + Не полужирный"/>
    <w:basedOn w:val="9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</w:rPr>
  </w:style>
  <w:style w:type="character" w:customStyle="1" w:styleId="91">
    <w:name w:val="Основной текст (9)"/>
    <w:basedOn w:val="9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6">
    <w:name w:val="Основной текст26"/>
    <w:basedOn w:val="a"/>
    <w:link w:val="af5"/>
    <w:rsid w:val="00FA7BA4"/>
    <w:pPr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customStyle="1" w:styleId="101">
    <w:name w:val="Основной текст (10)"/>
    <w:basedOn w:val="a"/>
    <w:link w:val="100"/>
    <w:rsid w:val="00FA7BA4"/>
    <w:pPr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102">
    <w:name w:val="Основной текст (10) + Не полужирный"/>
    <w:basedOn w:val="100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  <w:shd w:val="clear" w:color="auto" w:fill="FFFFFF"/>
    </w:rPr>
  </w:style>
  <w:style w:type="paragraph" w:styleId="af7">
    <w:name w:val="TOC Heading"/>
    <w:basedOn w:val="1"/>
    <w:next w:val="a"/>
    <w:uiPriority w:val="39"/>
    <w:unhideWhenUsed/>
    <w:qFormat/>
    <w:rsid w:val="003A56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3A566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5E24-C5E6-4AEC-ADF1-ECB895C7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1</Pages>
  <Words>14238</Words>
  <Characters>81162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Светлана</cp:lastModifiedBy>
  <cp:revision>30</cp:revision>
  <dcterms:created xsi:type="dcterms:W3CDTF">2018-08-20T11:42:00Z</dcterms:created>
  <dcterms:modified xsi:type="dcterms:W3CDTF">2022-10-02T08:49:00Z</dcterms:modified>
</cp:coreProperties>
</file>