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72" w:rsidRDefault="00B35072" w:rsidP="00B35072">
      <w:pPr>
        <w:pStyle w:val="c2"/>
        <w:shd w:val="clear" w:color="auto" w:fill="FFFFFF"/>
        <w:tabs>
          <w:tab w:val="left" w:pos="7500"/>
        </w:tabs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ab/>
      </w:r>
      <w:proofErr w:type="spellStart"/>
      <w:r>
        <w:rPr>
          <w:rStyle w:val="c7"/>
          <w:b/>
          <w:bCs/>
          <w:color w:val="000000"/>
          <w:sz w:val="32"/>
          <w:szCs w:val="32"/>
        </w:rPr>
        <w:t>Суанова</w:t>
      </w:r>
      <w:proofErr w:type="spellEnd"/>
      <w:r>
        <w:rPr>
          <w:rStyle w:val="c7"/>
          <w:b/>
          <w:bCs/>
          <w:color w:val="000000"/>
          <w:sz w:val="32"/>
          <w:szCs w:val="32"/>
        </w:rPr>
        <w:t xml:space="preserve"> Ф.Ю.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Современные педагогические технологии в условиях ФГОС.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spellStart"/>
      <w:r>
        <w:rPr>
          <w:rStyle w:val="c7"/>
          <w:b/>
          <w:bCs/>
          <w:color w:val="000000"/>
          <w:sz w:val="32"/>
          <w:szCs w:val="32"/>
        </w:rPr>
        <w:t>Здоровьесберегающие</w:t>
      </w:r>
      <w:proofErr w:type="spellEnd"/>
      <w:r>
        <w:rPr>
          <w:rStyle w:val="c7"/>
          <w:b/>
          <w:bCs/>
          <w:color w:val="000000"/>
          <w:sz w:val="32"/>
          <w:szCs w:val="32"/>
        </w:rPr>
        <w:t xml:space="preserve"> технологии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Современные педагогические технологии и подходы в учебно-воспитательном процессе  в условиях ФГОС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развивающее обучение;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проблемное обучение;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коммуникативное обучение;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проектная технология;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игровые технологии;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диалог культур;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информационно-коммуникативные </w:t>
      </w:r>
      <w:proofErr w:type="gramStart"/>
      <w:r>
        <w:rPr>
          <w:rStyle w:val="c0"/>
          <w:color w:val="000000"/>
          <w:sz w:val="28"/>
          <w:szCs w:val="28"/>
        </w:rPr>
        <w:t>технологии</w:t>
      </w:r>
      <w:proofErr w:type="gramEnd"/>
      <w:r>
        <w:rPr>
          <w:rStyle w:val="c0"/>
          <w:color w:val="000000"/>
          <w:sz w:val="28"/>
          <w:szCs w:val="28"/>
        </w:rPr>
        <w:t>; которой отводится большое значение, т.к. ученик должен владеть информацией, уметь ею пользоваться, выбирать из нее необходимое для принятия решения, работать со всеми видами информации и т.д. И сегодня учитель должен понимать, что в информационном обществе он перестает быть единственным носителем знания, как это было раньше. В некоторых ситуациях ученик знает больше, чем он, и роль современного учителя – это в большей степени роль проводника в мире информации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идактическая многомерная технология;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групповые технологии;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КСО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компетентностный</w:t>
      </w:r>
      <w:proofErr w:type="spellEnd"/>
      <w:r>
        <w:rPr>
          <w:rStyle w:val="c0"/>
          <w:color w:val="000000"/>
          <w:sz w:val="28"/>
          <w:szCs w:val="28"/>
        </w:rPr>
        <w:t xml:space="preserve"> подход;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деятельностный</w:t>
      </w:r>
      <w:proofErr w:type="spellEnd"/>
      <w:r>
        <w:rPr>
          <w:rStyle w:val="c0"/>
          <w:color w:val="000000"/>
          <w:sz w:val="28"/>
          <w:szCs w:val="28"/>
        </w:rPr>
        <w:t xml:space="preserve"> подход; предполагает наличие у детей познавательного мотива (желания узнать, открыть, научиться) и конкретной учебной цели (понимания того, что именно нужно выяснить, освоить); выполнение учениками определённых действий для приобретения недостающих знаний; выявление и освоение учащимися способа действия, позволяющего осознанно применять приобретённые знания; формирование у школьников умения контролировать свои действия – как после их завершения, так и по ходу; включение содержания обучения в контекст решения значимых жизненных задач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л</w:t>
      </w:r>
      <w:proofErr w:type="gramEnd"/>
      <w:r>
        <w:rPr>
          <w:rStyle w:val="c0"/>
          <w:color w:val="000000"/>
          <w:sz w:val="28"/>
          <w:szCs w:val="28"/>
        </w:rPr>
        <w:t>ичностно-ориентированный подход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Организационные формы: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учебная исследовательская деятельность;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изготовление учебных продуктов;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работа в системе погружения.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 w:rsidR="007F539B">
        <w:rPr>
          <w:rStyle w:val="c0"/>
          <w:color w:val="000000"/>
          <w:sz w:val="28"/>
          <w:szCs w:val="28"/>
        </w:rPr>
        <w:t>Использование</w:t>
      </w:r>
      <w:r>
        <w:rPr>
          <w:rStyle w:val="c0"/>
          <w:color w:val="000000"/>
          <w:sz w:val="28"/>
          <w:szCs w:val="28"/>
        </w:rPr>
        <w:t xml:space="preserve"> возможностей современных развивающих технологий, позволит обеспечить формирование базовых компетентностей современного человека: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информационной (умение искать, анализировать, преобразовывать, применять информацию для решения проблем);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коммуникативной (умение эффективно сотрудничать с другими людьми);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самоорганизации (умение ставить цели, планировать, ответственно относиться к здоровью, полноценно использовать личностные ресурсы);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самообразования (готовность конструировать и осуществлять собственную образовательную траекторию на протяжении всей жизни, обеспечивая успешность и </w:t>
      </w:r>
      <w:r>
        <w:rPr>
          <w:rStyle w:val="c0"/>
          <w:color w:val="000000"/>
          <w:sz w:val="28"/>
          <w:szCs w:val="28"/>
        </w:rPr>
        <w:lastRenderedPageBreak/>
        <w:t>конкурентоспособность).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 xml:space="preserve"> Метод проектов на уроках 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ориентированного образования, индивидуального подхода, субъективности в обучении потребовали в первую очередь новых методов обучения. </w:t>
      </w:r>
      <w:proofErr w:type="gramStart"/>
      <w:r>
        <w:rPr>
          <w:rStyle w:val="c0"/>
          <w:color w:val="000000"/>
          <w:sz w:val="28"/>
          <w:szCs w:val="28"/>
        </w:rPr>
        <w:t>Обновляющейся школе потребовались такие методы обучения, которые: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формировали бы активную, самостоятельную и инициативную позицию учащихся в учении;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развивали бы в первую очередь  </w:t>
      </w:r>
      <w:proofErr w:type="spellStart"/>
      <w:r>
        <w:rPr>
          <w:rStyle w:val="c0"/>
          <w:color w:val="000000"/>
          <w:sz w:val="28"/>
          <w:szCs w:val="28"/>
        </w:rPr>
        <w:t>общеучебные</w:t>
      </w:r>
      <w:proofErr w:type="spellEnd"/>
      <w:r>
        <w:rPr>
          <w:rStyle w:val="c0"/>
          <w:color w:val="000000"/>
          <w:sz w:val="28"/>
          <w:szCs w:val="28"/>
        </w:rPr>
        <w:t xml:space="preserve"> умения и навыки: исследовательские, рефлексивные, </w:t>
      </w:r>
      <w:proofErr w:type="spellStart"/>
      <w:r>
        <w:rPr>
          <w:rStyle w:val="c0"/>
          <w:color w:val="000000"/>
          <w:sz w:val="28"/>
          <w:szCs w:val="28"/>
        </w:rPr>
        <w:t>самооценочные</w:t>
      </w:r>
      <w:proofErr w:type="spellEnd"/>
      <w:r>
        <w:rPr>
          <w:rStyle w:val="c0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были бы приоритетно нацелены на развитие познавательного интереса учащихся;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реализовывали бы принцип связи обучения с жизнью.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Инновационный поиск новых сре</w:t>
      </w:r>
      <w:proofErr w:type="gramStart"/>
      <w:r>
        <w:rPr>
          <w:rStyle w:val="c0"/>
          <w:color w:val="000000"/>
          <w:sz w:val="28"/>
          <w:szCs w:val="28"/>
        </w:rPr>
        <w:t>дств пр</w:t>
      </w:r>
      <w:proofErr w:type="gramEnd"/>
      <w:r>
        <w:rPr>
          <w:rStyle w:val="c0"/>
          <w:color w:val="000000"/>
          <w:sz w:val="28"/>
          <w:szCs w:val="28"/>
        </w:rPr>
        <w:t xml:space="preserve">иводит педагогов к пониманию того, что нам нужны </w:t>
      </w:r>
      <w:proofErr w:type="spellStart"/>
      <w:r>
        <w:rPr>
          <w:rStyle w:val="c0"/>
          <w:color w:val="000000"/>
          <w:sz w:val="28"/>
          <w:szCs w:val="28"/>
        </w:rPr>
        <w:t>деятельностные</w:t>
      </w:r>
      <w:proofErr w:type="spellEnd"/>
      <w:r>
        <w:rPr>
          <w:rStyle w:val="c0"/>
          <w:color w:val="000000"/>
          <w:sz w:val="28"/>
          <w:szCs w:val="28"/>
        </w:rPr>
        <w:t>, групповые, игровые, ролевые, практико-ориентированные, проблемные, рефлексивные и прочие формы и методы учения/обучения.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Ведущее место среди таких методов, принадлежит сегодня методу проектов.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Внешний результат можно увидеть, осмыслить, применить в реальной практической деятельности.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Внутренний результат – опыт деятельности – становится бесценным достоянием учащегося, соединяя в себе знания и умения, компетенции и ценности.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долю учителя остается трудная задача выбора проблем для проектов, а проблемы эти можно брать только из окружающей действительности, из жизни.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Основные требования к проекту.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современной педагогике метод проектов используется не вместо систематического предметного обучения, а наряду с ним как компонент системы образования.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1.Необходимо наличие социально значимой задачи (проблемы) </w:t>
      </w:r>
      <w:proofErr w:type="gramStart"/>
      <w:r>
        <w:rPr>
          <w:rStyle w:val="c0"/>
          <w:color w:val="000000"/>
          <w:sz w:val="28"/>
          <w:szCs w:val="28"/>
        </w:rPr>
        <w:t>–и</w:t>
      </w:r>
      <w:proofErr w:type="gramEnd"/>
      <w:r>
        <w:rPr>
          <w:rStyle w:val="c0"/>
          <w:color w:val="000000"/>
          <w:sz w:val="28"/>
          <w:szCs w:val="28"/>
        </w:rPr>
        <w:t>сследовательской, информационной, практической.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Наиболее важной частью плана является пооперационная разработка проекта, в которой </w:t>
      </w:r>
      <w:r>
        <w:rPr>
          <w:rStyle w:val="c0"/>
          <w:color w:val="000000"/>
          <w:sz w:val="28"/>
          <w:szCs w:val="28"/>
        </w:rPr>
        <w:lastRenderedPageBreak/>
        <w:t>указан перечень конкретных действий с указанием выходов, сроков и ответственных.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3.Каждый проект обязательно требует исследовательской работы учащихся.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4.Результатом работы над проектом, иначе говоря, выходом проекта, является продукт.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5.Подготовленный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Таким образом, проект требует на завершающем этапе презентации своего продукта.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Учебный проект, как комплексный и многоцелевой метод, имеет большое количество видов и разновидностей. Чтобы разобраться в них, требуются, по крайней мере, три различные классификации. (Сергеев И.С.)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Начнем с самой основной, определяющей содержательную специфику каждого проекта.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Практико-ориентированный проект</w:t>
      </w:r>
      <w:r>
        <w:rPr>
          <w:rStyle w:val="c0"/>
          <w:color w:val="000000"/>
          <w:sz w:val="28"/>
          <w:szCs w:val="28"/>
        </w:rPr>
        <w:t> нацелен на социальные интересы самих участников проекта или внешнего заказчика.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Продукт заранее определен и может быть использован в жизни класса, школы.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Исследовательский проект</w:t>
      </w:r>
      <w:r>
        <w:rPr>
          <w:rStyle w:val="c0"/>
          <w:color w:val="000000"/>
          <w:sz w:val="28"/>
          <w:szCs w:val="28"/>
        </w:rPr>
        <w:t> по структуре напоминает подлинно научное исследование.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Информационный проект</w:t>
      </w:r>
      <w:r>
        <w:rPr>
          <w:rStyle w:val="c0"/>
          <w:color w:val="000000"/>
          <w:sz w:val="28"/>
          <w:szCs w:val="28"/>
        </w:rPr>
        <w:t> направлен на сбор информации о каком-то объекте, явлении с целью ее анализа, обобщения и представления для широкой аудитории.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Творческий проект</w:t>
      </w:r>
      <w:r>
        <w:rPr>
          <w:rStyle w:val="c0"/>
          <w:color w:val="000000"/>
          <w:sz w:val="28"/>
          <w:szCs w:val="28"/>
        </w:rPr>
        <w:t> предполагает максимально свободный и нетрадиционный подход к оформлению результатов. Это могут быть спортивные игры, произведения изобразительного или декоративно-прикладного искусства, видеофильмы и т.п.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Ролевой проект</w:t>
      </w:r>
      <w:r>
        <w:rPr>
          <w:rStyle w:val="c0"/>
          <w:color w:val="000000"/>
          <w:sz w:val="28"/>
          <w:szCs w:val="28"/>
        </w:rPr>
        <w:t>.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Классификация проектов по продолжительности.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Мини – проекты могут укладываться в один урок или менее.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Краткосрочные проекты требуют выделения 4 – 6 уроков.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Презентация проектов.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Как уже отмечалось, одним из важных этапов осуществления учебного проекта является презентация. Выбор формы презентации проекта – задача не менее, а то и более сложная, </w:t>
      </w:r>
      <w:r>
        <w:rPr>
          <w:rStyle w:val="c0"/>
          <w:color w:val="000000"/>
          <w:sz w:val="28"/>
          <w:szCs w:val="28"/>
        </w:rPr>
        <w:lastRenderedPageBreak/>
        <w:t>чем выбор формы продукта проектной деятельности. Набор “типичных” форм презентации, вообще говоря, весьма ограничен, а потому здесь требуется особый полет фантазии (в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Использование ИКТ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Уроки с использованием информационных технологий имеют ряд преимуществ перед традиционными уроками.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Урок с использованием информационных технологий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 уроке.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Использование некоторых компьютерных программ позволяет облегчить труд педагога: подбор заданий, тестов, проверка и оценка качества знаний, тем самым на уроке освобождается время для дополнительных заданий (за счет того, что материалы заранее заготовлены в электронном виде).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>Повышение эффективности урока 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Возможность продемонстрировать явления, которые в реальности увидеть невозможно. 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ситуации, имеют возможность представления в мультимедийной форме уникальных информационных материалов (картин, рукописей, видеофрагментов); визуализации изучаемых явлений, процессов и взаимосвязей между объектами.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Информационные технологии предоставляют широкие возможности для индивидуализации и дифференциации обучения, причем не только за счет </w:t>
      </w:r>
      <w:proofErr w:type="spellStart"/>
      <w:r>
        <w:rPr>
          <w:rStyle w:val="c0"/>
          <w:color w:val="000000"/>
          <w:sz w:val="28"/>
          <w:szCs w:val="28"/>
        </w:rPr>
        <w:t>разноуровневых</w:t>
      </w:r>
      <w:proofErr w:type="spellEnd"/>
      <w:r>
        <w:rPr>
          <w:rStyle w:val="c0"/>
          <w:color w:val="000000"/>
          <w:sz w:val="28"/>
          <w:szCs w:val="28"/>
        </w:rPr>
        <w:t xml:space="preserve"> заданий, но также и за счёт самообразования учащегося.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Всякое включение ИКТ в образовательную среду должно быть аргументировано.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Необходимо учитывать, что урок с использованием информационных технологий несколько отличается от традиционного урока. Единую структуру подобного урока выделить сложно, так как каждый урок индивидуален, что определяется рядом причин: спецификой предметной области, содержанием конкретного урока, привязкой к аппаратным средствам информационных технологий, дидактическими возможностями программных средств, типом и качеством электронных ресурсов, ИКТ — компетенцией педагога.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Разработка урока с использованием информационных технологий возможна лишь при наличии электронного ресурса. Учебные электронные ресурсы можно разделить на три группы, в зависимости от выполняемой функции.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1. Иллюстрация учебного материала (таблицы, схемы, опыты, видеофрагменты);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 Поддержка учебного материала (задания, тесты и т.д.)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 Источник учебного материала (электронный учебник, разработка задания для самостоятельной работы учащегося).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Самыми интересными и эффективными уроками являются уроки с использованием универсальных образовательных ресурсов, то есть уроки, разработанные педагогом с учётом особенностей конкретного ученического коллектива и для конкретных учащихся. В процессе создания такого урока возникает уникальный образовательный ресурс, в </w:t>
      </w:r>
      <w:r>
        <w:rPr>
          <w:rStyle w:val="c0"/>
          <w:color w:val="000000"/>
          <w:sz w:val="28"/>
          <w:szCs w:val="28"/>
        </w:rPr>
        <w:lastRenderedPageBreak/>
        <w:t xml:space="preserve">который вложены не только знания, умения и опыт педагога-разработчика, но и частичка его души. </w:t>
      </w:r>
      <w:proofErr w:type="gramStart"/>
      <w:r>
        <w:rPr>
          <w:rStyle w:val="c0"/>
          <w:color w:val="000000"/>
          <w:sz w:val="28"/>
          <w:szCs w:val="28"/>
        </w:rPr>
        <w:t>Именно такие уроки будут наиболее интересны детям, а значит, и наиболее эффективными.</w:t>
      </w:r>
      <w:proofErr w:type="gramEnd"/>
      <w:r>
        <w:rPr>
          <w:color w:val="000000"/>
          <w:sz w:val="28"/>
          <w:szCs w:val="28"/>
        </w:rPr>
        <w:br/>
      </w:r>
      <w:bookmarkStart w:id="0" w:name="_GoBack"/>
      <w:r>
        <w:rPr>
          <w:rStyle w:val="c0"/>
          <w:color w:val="000000"/>
          <w:sz w:val="28"/>
          <w:szCs w:val="28"/>
        </w:rPr>
        <w:t xml:space="preserve">Применение новых информационных технологий раскрывает неограниченные возможности для повышения качества знаний обучающихся, обеспечивая интеллектуальное развитие каждого ребенка; обеспечивается эффективная организация познавательной деятельности учащихся. Урок с применением компьютерных технологий </w:t>
      </w:r>
      <w:bookmarkEnd w:id="0"/>
      <w:r>
        <w:rPr>
          <w:rStyle w:val="c0"/>
          <w:color w:val="000000"/>
          <w:sz w:val="28"/>
          <w:szCs w:val="28"/>
        </w:rPr>
        <w:t xml:space="preserve">не только оживил учебный процесс (что особенно важно, если учитывать психологические особенности младшего школьника, в частности длительное преобладание наглядно образного мышления </w:t>
      </w:r>
      <w:proofErr w:type="gramStart"/>
      <w:r>
        <w:rPr>
          <w:rStyle w:val="c0"/>
          <w:color w:val="000000"/>
          <w:sz w:val="28"/>
          <w:szCs w:val="28"/>
        </w:rPr>
        <w:t>над</w:t>
      </w:r>
      <w:proofErr w:type="gramEnd"/>
      <w:r>
        <w:rPr>
          <w:rStyle w:val="c0"/>
          <w:color w:val="000000"/>
          <w:sz w:val="28"/>
          <w:szCs w:val="28"/>
        </w:rPr>
        <w:t xml:space="preserve"> абстрактно-логическим), но и повысил мотивацию в обучении. 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каждый урок будет включать в себя средства ИКТ, то инфантильных и расторможенных детей будет меньше. Использование ИКТ преобразит преподавание традиционных учебных предметов, оптимизирует процессы понимания и запоминания учебного материала, а главное - поднимет на неизмеримо более высокий уровень интерес детей к учёбе.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Здоровье сберегающие образовательные технологии, как обязательное условие внедрения ФГОС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Здоровье сберегающая деятельность в нашей школе осуществляется в следующих формах: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Медико-профилактическая технология.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Физкультурно-оздоровительная технология.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Технологии здоровье сбережения и здоровье обогащения педагогов.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Технологии </w:t>
      </w:r>
      <w:proofErr w:type="spellStart"/>
      <w:r>
        <w:rPr>
          <w:rStyle w:val="c0"/>
          <w:color w:val="000000"/>
          <w:sz w:val="28"/>
          <w:szCs w:val="28"/>
        </w:rPr>
        <w:t>валеологического</w:t>
      </w:r>
      <w:proofErr w:type="spellEnd"/>
      <w:r>
        <w:rPr>
          <w:rStyle w:val="c0"/>
          <w:color w:val="000000"/>
          <w:sz w:val="28"/>
          <w:szCs w:val="28"/>
        </w:rPr>
        <w:t xml:space="preserve"> просвещения родителей.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Здоровье сберегающие образовательные технологии.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gramStart"/>
      <w:r>
        <w:rPr>
          <w:rStyle w:val="c0"/>
          <w:color w:val="000000"/>
          <w:sz w:val="28"/>
          <w:szCs w:val="28"/>
        </w:rPr>
        <w:t>Медико-профилактическая</w:t>
      </w:r>
      <w:proofErr w:type="gramEnd"/>
      <w:r>
        <w:rPr>
          <w:rStyle w:val="c0"/>
          <w:color w:val="000000"/>
          <w:sz w:val="28"/>
          <w:szCs w:val="28"/>
        </w:rPr>
        <w:t xml:space="preserve"> технологии.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 в школе в соответствии с медицинскими требованиями и нормами с использованием медицинских средств.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Мониторинг за состоянием здоровья и физическим развитием детей в нашей школе осуществляется медицинским работником. Вся работа по физическому воспитанию детей строится с учётом их физической подготовленности и имеющихся отклонений в состоянии здоровья. Для этого на основании индивидуальных медицинских карт составляется по каждой возрастной группе сводную схему, которая помогает педагогам иметь чёткую картину о состоянии здоровья детей всей группы и каждого ребёнка в отдельности.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Физкультурно-оздоровительная технология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Технологии здоровье сбережения и здоровье обогащения педагогов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Педагог, стоящий на страже здоровья ребенка, воспитывающий культуру здоровья ребенка и </w:t>
      </w:r>
      <w:proofErr w:type="gramStart"/>
      <w:r>
        <w:rPr>
          <w:rStyle w:val="c0"/>
          <w:color w:val="000000"/>
          <w:sz w:val="28"/>
          <w:szCs w:val="28"/>
        </w:rPr>
        <w:t>родителей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сам</w:t>
      </w:r>
      <w:r w:rsidR="007F539B">
        <w:rPr>
          <w:rStyle w:val="c0"/>
          <w:color w:val="000000"/>
          <w:sz w:val="28"/>
          <w:szCs w:val="28"/>
        </w:rPr>
        <w:t xml:space="preserve"> должен быть здоров, иметь </w:t>
      </w:r>
      <w:proofErr w:type="spellStart"/>
      <w:r w:rsidR="007F539B">
        <w:rPr>
          <w:rStyle w:val="c0"/>
          <w:color w:val="000000"/>
          <w:sz w:val="28"/>
          <w:szCs w:val="28"/>
        </w:rPr>
        <w:t>валео</w:t>
      </w:r>
      <w:r>
        <w:rPr>
          <w:rStyle w:val="c0"/>
          <w:color w:val="000000"/>
          <w:sz w:val="28"/>
          <w:szCs w:val="28"/>
        </w:rPr>
        <w:t>логические</w:t>
      </w:r>
      <w:proofErr w:type="spellEnd"/>
      <w:r>
        <w:rPr>
          <w:rStyle w:val="c0"/>
          <w:color w:val="000000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>
        <w:rPr>
          <w:rStyle w:val="c0"/>
          <w:color w:val="000000"/>
          <w:sz w:val="28"/>
          <w:szCs w:val="28"/>
        </w:rPr>
        <w:t>самокоррекции</w:t>
      </w:r>
      <w:proofErr w:type="spellEnd"/>
      <w:r>
        <w:rPr>
          <w:rStyle w:val="c0"/>
          <w:color w:val="000000"/>
          <w:sz w:val="28"/>
          <w:szCs w:val="28"/>
        </w:rPr>
        <w:t xml:space="preserve"> и приступить к его реализации.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Технологии вале логического просвещения родителей.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 родительские собрания, консультации, конкурсы, спортивные праздники, праздники здоровья, беседы, личный пример педагога.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Здоровье сберегающие образовательные технологии.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Образовательная деятельность предполагает</w:t>
      </w:r>
      <w:r w:rsidR="007F539B">
        <w:rPr>
          <w:rStyle w:val="c0"/>
          <w:color w:val="000000"/>
          <w:sz w:val="28"/>
          <w:szCs w:val="28"/>
        </w:rPr>
        <w:t xml:space="preserve"> проведение занятий и бесед </w:t>
      </w:r>
      <w:proofErr w:type="gramStart"/>
      <w:r w:rsidR="007F539B">
        <w:rPr>
          <w:rStyle w:val="c0"/>
          <w:color w:val="000000"/>
          <w:sz w:val="28"/>
          <w:szCs w:val="28"/>
        </w:rPr>
        <w:t>с</w:t>
      </w:r>
      <w:proofErr w:type="gramEnd"/>
      <w:r w:rsidR="007F539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Дыхательная гимнастика. От правильного дыхания во многом зависит здоровье человека, его физическая и умственная деятельность. Дыхательные упражнения увеличивают вентиляцию, </w:t>
      </w:r>
      <w:proofErr w:type="spellStart"/>
      <w:r>
        <w:rPr>
          <w:rStyle w:val="c0"/>
          <w:color w:val="000000"/>
          <w:sz w:val="28"/>
          <w:szCs w:val="28"/>
        </w:rPr>
        <w:t>лимфо</w:t>
      </w:r>
      <w:proofErr w:type="spellEnd"/>
      <w:r>
        <w:rPr>
          <w:rStyle w:val="c0"/>
          <w:color w:val="000000"/>
          <w:sz w:val="28"/>
          <w:szCs w:val="28"/>
        </w:rPr>
        <w:t xml:space="preserve"> - 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</w:t>
      </w:r>
    </w:p>
    <w:p w:rsidR="00B35072" w:rsidRDefault="00B35072" w:rsidP="00B3507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 можно рассматривать как одну из самых перспективных систем 21 века и как совокупность методов и приемов организации обучения, без ущерба для их здоровья.</w:t>
      </w:r>
    </w:p>
    <w:p w:rsidR="007614D0" w:rsidRDefault="007614D0"/>
    <w:sectPr w:rsidR="007614D0" w:rsidSect="00B3507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2"/>
    <w:rsid w:val="001905DA"/>
    <w:rsid w:val="00400ED2"/>
    <w:rsid w:val="007614D0"/>
    <w:rsid w:val="007F539B"/>
    <w:rsid w:val="00B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5072"/>
  </w:style>
  <w:style w:type="character" w:customStyle="1" w:styleId="c0">
    <w:name w:val="c0"/>
    <w:basedOn w:val="a0"/>
    <w:rsid w:val="00B35072"/>
  </w:style>
  <w:style w:type="character" w:customStyle="1" w:styleId="c6">
    <w:name w:val="c6"/>
    <w:basedOn w:val="a0"/>
    <w:rsid w:val="00B35072"/>
  </w:style>
  <w:style w:type="character" w:customStyle="1" w:styleId="c1">
    <w:name w:val="c1"/>
    <w:basedOn w:val="a0"/>
    <w:rsid w:val="00B3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5072"/>
  </w:style>
  <w:style w:type="character" w:customStyle="1" w:styleId="c0">
    <w:name w:val="c0"/>
    <w:basedOn w:val="a0"/>
    <w:rsid w:val="00B35072"/>
  </w:style>
  <w:style w:type="character" w:customStyle="1" w:styleId="c6">
    <w:name w:val="c6"/>
    <w:basedOn w:val="a0"/>
    <w:rsid w:val="00B35072"/>
  </w:style>
  <w:style w:type="character" w:customStyle="1" w:styleId="c1">
    <w:name w:val="c1"/>
    <w:basedOn w:val="a0"/>
    <w:rsid w:val="00B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2020-12-11T13:25:00Z</dcterms:created>
  <dcterms:modified xsi:type="dcterms:W3CDTF">2020-12-11T14:34:00Z</dcterms:modified>
</cp:coreProperties>
</file>