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197" w:rsidRDefault="00177197" w:rsidP="00177197">
      <w:pPr>
        <w:spacing w:after="0" w:line="240" w:lineRule="auto"/>
        <w:jc w:val="center"/>
        <w:rPr>
          <w:rFonts w:ascii="Times New Roman" w:eastAsia="Times New Roman" w:hAnsi="Times New Roman" w:cs="Times New Roman"/>
          <w:b/>
          <w:sz w:val="24"/>
          <w:szCs w:val="20"/>
          <w:lang w:eastAsia="ru-RU"/>
        </w:rPr>
      </w:pPr>
      <w:r w:rsidRPr="00177197">
        <w:rPr>
          <w:rFonts w:ascii="Times New Roman" w:eastAsia="Times New Roman" w:hAnsi="Times New Roman" w:cs="Times New Roman"/>
          <w:b/>
          <w:noProof/>
          <w:sz w:val="24"/>
          <w:szCs w:val="20"/>
          <w:lang w:eastAsia="ru-RU"/>
        </w:rPr>
        <w:drawing>
          <wp:anchor distT="0" distB="0" distL="114300" distR="114300" simplePos="0" relativeHeight="251657216" behindDoc="0" locked="0" layoutInCell="1" allowOverlap="1" wp14:anchorId="1FB69419" wp14:editId="3A5C4026">
            <wp:simplePos x="0" y="0"/>
            <wp:positionH relativeFrom="margin">
              <wp:posOffset>-794385</wp:posOffset>
            </wp:positionH>
            <wp:positionV relativeFrom="margin">
              <wp:posOffset>-453390</wp:posOffset>
            </wp:positionV>
            <wp:extent cx="7091680" cy="9963150"/>
            <wp:effectExtent l="0" t="0" r="0" b="0"/>
            <wp:wrapSquare wrapText="bothSides"/>
            <wp:docPr id="1" name="Рисунок 1" descr="C:\Users\Zaur\Downloads\самообс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ur\Downloads\самообсл..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1680" cy="99631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bookmarkEnd w:id="0"/>
    </w:p>
    <w:p w:rsidR="00F96890" w:rsidRPr="003B2799" w:rsidRDefault="00F96890" w:rsidP="003B2799">
      <w:pPr>
        <w:spacing w:after="0" w:line="240" w:lineRule="auto"/>
        <w:jc w:val="center"/>
        <w:rPr>
          <w:rFonts w:ascii="Times New Roman" w:eastAsia="Times New Roman" w:hAnsi="Times New Roman" w:cs="Times New Roman"/>
          <w:b/>
          <w:sz w:val="24"/>
          <w:szCs w:val="20"/>
          <w:lang w:eastAsia="ru-RU"/>
        </w:rPr>
      </w:pPr>
      <w:r w:rsidRPr="00F96890">
        <w:rPr>
          <w:rFonts w:ascii="Times New Roman" w:eastAsia="Times New Roman" w:hAnsi="Times New Roman" w:cs="Times New Roman"/>
          <w:b/>
          <w:sz w:val="24"/>
          <w:szCs w:val="20"/>
          <w:lang w:eastAsia="ru-RU"/>
        </w:rPr>
        <w:lastRenderedPageBreak/>
        <w:t>Структурное подразделение муниципального бюджетного общеобразовательного учреждения средней общеобра</w:t>
      </w:r>
      <w:r w:rsidR="003B2799">
        <w:rPr>
          <w:rFonts w:ascii="Times New Roman" w:eastAsia="Times New Roman" w:hAnsi="Times New Roman" w:cs="Times New Roman"/>
          <w:b/>
          <w:sz w:val="24"/>
          <w:szCs w:val="20"/>
          <w:lang w:eastAsia="ru-RU"/>
        </w:rPr>
        <w:t>зовательной школы №2 г. Алагира</w:t>
      </w:r>
    </w:p>
    <w:p w:rsidR="003B2799" w:rsidRDefault="003B2799" w:rsidP="00F96890">
      <w:pPr>
        <w:spacing w:after="0" w:line="276" w:lineRule="auto"/>
        <w:ind w:firstLine="708"/>
        <w:rPr>
          <w:rFonts w:ascii="Times New Roman" w:eastAsia="Times New Roman" w:hAnsi="Times New Roman" w:cs="Times New Roman"/>
          <w:b/>
          <w:i/>
          <w:sz w:val="20"/>
          <w:szCs w:val="20"/>
          <w:lang w:eastAsia="ru-RU"/>
        </w:rPr>
      </w:pPr>
    </w:p>
    <w:p w:rsidR="00F96890" w:rsidRPr="00F96890" w:rsidRDefault="00F96890" w:rsidP="003B2799">
      <w:pPr>
        <w:spacing w:after="0" w:line="276" w:lineRule="auto"/>
        <w:ind w:firstLine="708"/>
        <w:rPr>
          <w:rFonts w:ascii="Times New Roman" w:eastAsia="Times New Roman" w:hAnsi="Times New Roman" w:cs="Times New Roman"/>
          <w:b/>
          <w:i/>
          <w:sz w:val="20"/>
          <w:szCs w:val="20"/>
          <w:lang w:eastAsia="ru-RU"/>
        </w:rPr>
      </w:pPr>
      <w:r w:rsidRPr="00F96890">
        <w:rPr>
          <w:rFonts w:ascii="Times New Roman" w:eastAsia="Times New Roman" w:hAnsi="Times New Roman" w:cs="Times New Roman"/>
          <w:b/>
          <w:i/>
          <w:sz w:val="20"/>
          <w:szCs w:val="20"/>
          <w:lang w:eastAsia="ru-RU"/>
        </w:rPr>
        <w:t>Принято</w:t>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t xml:space="preserve"> </w:t>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r>
      <w:r w:rsidRPr="00F96890">
        <w:rPr>
          <w:rFonts w:ascii="Times New Roman" w:eastAsia="Times New Roman" w:hAnsi="Times New Roman" w:cs="Times New Roman"/>
          <w:b/>
          <w:i/>
          <w:sz w:val="20"/>
          <w:szCs w:val="20"/>
          <w:lang w:eastAsia="ru-RU"/>
        </w:rPr>
        <w:tab/>
        <w:t xml:space="preserve">Утверждаю </w:t>
      </w:r>
    </w:p>
    <w:p w:rsidR="00F96890" w:rsidRPr="00F96890" w:rsidRDefault="003B2799" w:rsidP="003B2799">
      <w:pPr>
        <w:spacing w:after="0" w:line="276"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Педагогическим Советом</w:t>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sidR="00F96890" w:rsidRPr="00F96890">
        <w:rPr>
          <w:rFonts w:ascii="Times New Roman" w:eastAsia="Times New Roman" w:hAnsi="Times New Roman" w:cs="Times New Roman"/>
          <w:b/>
          <w:i/>
          <w:sz w:val="20"/>
          <w:szCs w:val="20"/>
          <w:lang w:eastAsia="ru-RU"/>
        </w:rPr>
        <w:t xml:space="preserve">Заведующий СП МБОУ СОШ №2  г. Алагира </w:t>
      </w:r>
    </w:p>
    <w:p w:rsidR="00F96890" w:rsidRPr="00F96890" w:rsidRDefault="003B2799" w:rsidP="003B2799">
      <w:pPr>
        <w:spacing w:after="0" w:line="276"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Протокол № 5</w:t>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sidR="00F96890" w:rsidRPr="00F96890">
        <w:rPr>
          <w:rFonts w:ascii="Times New Roman" w:eastAsia="Times New Roman" w:hAnsi="Times New Roman" w:cs="Times New Roman"/>
          <w:b/>
          <w:i/>
          <w:sz w:val="20"/>
          <w:szCs w:val="20"/>
          <w:lang w:eastAsia="ru-RU"/>
        </w:rPr>
        <w:t xml:space="preserve">_ _ _ __ _ _  _ _ _ __ _ _ _ _ </w:t>
      </w:r>
      <w:proofErr w:type="spellStart"/>
      <w:r w:rsidR="00F96890" w:rsidRPr="00F96890">
        <w:rPr>
          <w:rFonts w:ascii="Times New Roman" w:eastAsia="Times New Roman" w:hAnsi="Times New Roman" w:cs="Times New Roman"/>
          <w:b/>
          <w:i/>
          <w:sz w:val="20"/>
          <w:szCs w:val="20"/>
          <w:lang w:eastAsia="ru-RU"/>
        </w:rPr>
        <w:t>Цаллагова</w:t>
      </w:r>
      <w:proofErr w:type="spellEnd"/>
      <w:r w:rsidR="00F96890" w:rsidRPr="00F96890">
        <w:rPr>
          <w:rFonts w:ascii="Times New Roman" w:eastAsia="Times New Roman" w:hAnsi="Times New Roman" w:cs="Times New Roman"/>
          <w:b/>
          <w:i/>
          <w:sz w:val="20"/>
          <w:szCs w:val="20"/>
          <w:lang w:eastAsia="ru-RU"/>
        </w:rPr>
        <w:t xml:space="preserve"> М.В.</w:t>
      </w:r>
    </w:p>
    <w:p w:rsidR="00F96890" w:rsidRDefault="002B4B80" w:rsidP="003B2799">
      <w:pPr>
        <w:spacing w:after="0" w:line="276" w:lineRule="auto"/>
        <w:rPr>
          <w:rFonts w:ascii="Times New Roman" w:eastAsia="Times New Roman" w:hAnsi="Times New Roman" w:cs="Times New Roman"/>
          <w:b/>
          <w:i/>
          <w:sz w:val="20"/>
          <w:szCs w:val="20"/>
          <w:lang w:eastAsia="ru-RU"/>
        </w:rPr>
      </w:pPr>
      <w:r>
        <w:rPr>
          <w:rFonts w:ascii="Times New Roman" w:eastAsia="Times New Roman" w:hAnsi="Times New Roman" w:cs="Times New Roman"/>
          <w:b/>
          <w:i/>
          <w:sz w:val="20"/>
          <w:szCs w:val="20"/>
          <w:lang w:eastAsia="ru-RU"/>
        </w:rPr>
        <w:t>от «</w:t>
      </w:r>
      <w:proofErr w:type="gramStart"/>
      <w:r>
        <w:rPr>
          <w:rFonts w:ascii="Times New Roman" w:eastAsia="Times New Roman" w:hAnsi="Times New Roman" w:cs="Times New Roman"/>
          <w:b/>
          <w:i/>
          <w:sz w:val="20"/>
          <w:szCs w:val="20"/>
          <w:lang w:eastAsia="ru-RU"/>
        </w:rPr>
        <w:t>10»  апреля</w:t>
      </w:r>
      <w:proofErr w:type="gramEnd"/>
      <w:r>
        <w:rPr>
          <w:rFonts w:ascii="Times New Roman" w:eastAsia="Times New Roman" w:hAnsi="Times New Roman" w:cs="Times New Roman"/>
          <w:b/>
          <w:i/>
          <w:sz w:val="20"/>
          <w:szCs w:val="20"/>
          <w:lang w:eastAsia="ru-RU"/>
        </w:rPr>
        <w:t xml:space="preserve">  2019 г.</w:t>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r>
      <w:r>
        <w:rPr>
          <w:rFonts w:ascii="Times New Roman" w:eastAsia="Times New Roman" w:hAnsi="Times New Roman" w:cs="Times New Roman"/>
          <w:b/>
          <w:i/>
          <w:sz w:val="20"/>
          <w:szCs w:val="20"/>
          <w:lang w:eastAsia="ru-RU"/>
        </w:rPr>
        <w:tab/>
        <w:t>Приказ №</w:t>
      </w:r>
      <w:proofErr w:type="gramStart"/>
      <w:r>
        <w:rPr>
          <w:rFonts w:ascii="Times New Roman" w:eastAsia="Times New Roman" w:hAnsi="Times New Roman" w:cs="Times New Roman"/>
          <w:b/>
          <w:i/>
          <w:sz w:val="20"/>
          <w:szCs w:val="20"/>
          <w:lang w:eastAsia="ru-RU"/>
        </w:rPr>
        <w:t>27  от</w:t>
      </w:r>
      <w:proofErr w:type="gramEnd"/>
      <w:r>
        <w:rPr>
          <w:rFonts w:ascii="Times New Roman" w:eastAsia="Times New Roman" w:hAnsi="Times New Roman" w:cs="Times New Roman"/>
          <w:b/>
          <w:i/>
          <w:sz w:val="20"/>
          <w:szCs w:val="20"/>
          <w:lang w:eastAsia="ru-RU"/>
        </w:rPr>
        <w:t xml:space="preserve"> </w:t>
      </w:r>
      <w:r w:rsidR="00F96890" w:rsidRPr="00F96890">
        <w:rPr>
          <w:rFonts w:ascii="Times New Roman" w:eastAsia="Times New Roman" w:hAnsi="Times New Roman" w:cs="Times New Roman"/>
          <w:b/>
          <w:i/>
          <w:sz w:val="20"/>
          <w:szCs w:val="20"/>
          <w:lang w:eastAsia="ru-RU"/>
        </w:rPr>
        <w:t>«10» апреля 2019  г.</w:t>
      </w:r>
    </w:p>
    <w:p w:rsidR="00C64796" w:rsidRPr="00C64796" w:rsidRDefault="00C64796" w:rsidP="00C64796">
      <w:pPr>
        <w:spacing w:after="0" w:line="276" w:lineRule="auto"/>
        <w:rPr>
          <w:rFonts w:ascii="Times New Roman" w:eastAsia="Times New Roman" w:hAnsi="Times New Roman" w:cs="Times New Roman"/>
          <w:b/>
          <w:i/>
          <w:sz w:val="20"/>
          <w:szCs w:val="20"/>
          <w:lang w:eastAsia="ru-RU"/>
        </w:rPr>
      </w:pPr>
    </w:p>
    <w:p w:rsidR="00D230AD" w:rsidRPr="007124EB" w:rsidRDefault="00F96890" w:rsidP="00F96890">
      <w:pPr>
        <w:jc w:val="center"/>
        <w:rPr>
          <w:rFonts w:ascii="Times New Roman" w:hAnsi="Times New Roman" w:cs="Times New Roman"/>
          <w:b/>
          <w:sz w:val="28"/>
          <w:u w:val="single"/>
        </w:rPr>
      </w:pPr>
      <w:r w:rsidRPr="007124EB">
        <w:rPr>
          <w:rFonts w:ascii="Times New Roman" w:hAnsi="Times New Roman" w:cs="Times New Roman"/>
          <w:b/>
          <w:sz w:val="28"/>
          <w:u w:val="single"/>
        </w:rPr>
        <w:t xml:space="preserve">1. </w:t>
      </w:r>
      <w:r w:rsidR="00E14EAC" w:rsidRPr="007124EB">
        <w:rPr>
          <w:rFonts w:ascii="Times New Roman" w:hAnsi="Times New Roman" w:cs="Times New Roman"/>
          <w:b/>
          <w:sz w:val="28"/>
          <w:u w:val="single"/>
        </w:rPr>
        <w:t>Общая информация.</w:t>
      </w:r>
    </w:p>
    <w:tbl>
      <w:tblPr>
        <w:tblW w:w="10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6"/>
        <w:gridCol w:w="6635"/>
      </w:tblGrid>
      <w:tr w:rsidR="00E14EAC" w:rsidRPr="008F78BA" w:rsidTr="003B2799">
        <w:trPr>
          <w:trHeight w:val="662"/>
          <w:jc w:val="center"/>
        </w:trPr>
        <w:tc>
          <w:tcPr>
            <w:tcW w:w="3706" w:type="dxa"/>
            <w:vAlign w:val="center"/>
          </w:tcPr>
          <w:p w:rsidR="00E14EAC" w:rsidRPr="00E14EAC" w:rsidRDefault="00E14EAC" w:rsidP="00F96890">
            <w:pPr>
              <w:shd w:val="clear" w:color="auto" w:fill="FFFFFF"/>
              <w:ind w:right="39"/>
              <w:jc w:val="center"/>
              <w:rPr>
                <w:rFonts w:ascii="Times New Roman" w:eastAsia="Calibri" w:hAnsi="Times New Roman" w:cs="Times New Roman"/>
                <w:sz w:val="24"/>
                <w:szCs w:val="24"/>
              </w:rPr>
            </w:pPr>
            <w:r w:rsidRPr="00E14EAC">
              <w:rPr>
                <w:rFonts w:ascii="Times New Roman" w:eastAsia="Calibri" w:hAnsi="Times New Roman" w:cs="Times New Roman"/>
                <w:sz w:val="24"/>
                <w:szCs w:val="24"/>
              </w:rPr>
              <w:t>Наименование образовательной организации</w:t>
            </w:r>
          </w:p>
        </w:tc>
        <w:tc>
          <w:tcPr>
            <w:tcW w:w="6635" w:type="dxa"/>
            <w:vAlign w:val="center"/>
          </w:tcPr>
          <w:p w:rsidR="00E14EAC" w:rsidRPr="00F96890" w:rsidRDefault="00F96890" w:rsidP="00F96890">
            <w:pPr>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с</w:t>
            </w:r>
            <w:r w:rsidRPr="00F96890">
              <w:rPr>
                <w:rFonts w:ascii="Times New Roman" w:eastAsia="Times New Roman" w:hAnsi="Times New Roman" w:cs="Times New Roman"/>
                <w:b/>
                <w:sz w:val="24"/>
                <w:szCs w:val="20"/>
                <w:lang w:eastAsia="ru-RU"/>
              </w:rPr>
              <w:t>труктурное подразделение муниципального бюджетного общеобразовательного учреждения средней общеобразовательной школы №2 г. Алагира</w:t>
            </w:r>
          </w:p>
        </w:tc>
      </w:tr>
      <w:tr w:rsidR="00E14EAC" w:rsidRPr="008F78BA" w:rsidTr="003B2799">
        <w:trPr>
          <w:trHeight w:val="662"/>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Дата основания</w:t>
            </w:r>
          </w:p>
        </w:tc>
        <w:tc>
          <w:tcPr>
            <w:tcW w:w="6635" w:type="dxa"/>
            <w:vAlign w:val="center"/>
          </w:tcPr>
          <w:p w:rsidR="00E14EAC" w:rsidRPr="00E14EAC" w:rsidRDefault="00E14EAC" w:rsidP="00F96890">
            <w:pPr>
              <w:pStyle w:val="a5"/>
              <w:rPr>
                <w:rFonts w:eastAsia="Calibri"/>
                <w:sz w:val="24"/>
                <w:szCs w:val="24"/>
                <w:lang w:eastAsia="en-US"/>
              </w:rPr>
            </w:pPr>
            <w:r w:rsidRPr="008F78BA">
              <w:rPr>
                <w:rFonts w:eastAsia="Calibri"/>
                <w:sz w:val="24"/>
                <w:szCs w:val="24"/>
                <w:lang w:eastAsia="en-US"/>
              </w:rPr>
              <w:t>1.09.1923 г.</w:t>
            </w:r>
          </w:p>
        </w:tc>
      </w:tr>
      <w:tr w:rsidR="00E14EAC" w:rsidRPr="008F78BA" w:rsidTr="003B2799">
        <w:trPr>
          <w:trHeight w:val="217"/>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Адрес организации</w:t>
            </w:r>
          </w:p>
        </w:tc>
        <w:tc>
          <w:tcPr>
            <w:tcW w:w="6635" w:type="dxa"/>
            <w:vAlign w:val="center"/>
          </w:tcPr>
          <w:p w:rsidR="00E14EAC" w:rsidRPr="00F96890" w:rsidRDefault="00E14EAC" w:rsidP="00F96890">
            <w:pPr>
              <w:numPr>
                <w:ilvl w:val="0"/>
                <w:numId w:val="2"/>
              </w:numPr>
              <w:spacing w:after="0" w:line="240" w:lineRule="auto"/>
              <w:rPr>
                <w:rFonts w:ascii="Times New Roman" w:eastAsia="Calibri" w:hAnsi="Times New Roman" w:cs="Times New Roman"/>
                <w:b/>
                <w:i/>
                <w:sz w:val="24"/>
                <w:szCs w:val="24"/>
              </w:rPr>
            </w:pPr>
            <w:r w:rsidRPr="00F96890">
              <w:rPr>
                <w:rFonts w:ascii="Times New Roman" w:eastAsia="Calibri" w:hAnsi="Times New Roman" w:cs="Times New Roman"/>
                <w:b/>
                <w:i/>
                <w:sz w:val="24"/>
                <w:szCs w:val="24"/>
              </w:rPr>
              <w:t>юридический</w:t>
            </w:r>
          </w:p>
          <w:p w:rsidR="00E14EAC" w:rsidRPr="00E14EAC" w:rsidRDefault="00E14EAC" w:rsidP="00F96890">
            <w:pPr>
              <w:ind w:left="34"/>
              <w:rPr>
                <w:rFonts w:ascii="Times New Roman" w:eastAsia="Calibri" w:hAnsi="Times New Roman" w:cs="Times New Roman"/>
                <w:sz w:val="24"/>
                <w:szCs w:val="24"/>
              </w:rPr>
            </w:pPr>
            <w:r w:rsidRPr="00E14EAC">
              <w:rPr>
                <w:rFonts w:ascii="Times New Roman" w:eastAsia="Calibri" w:hAnsi="Times New Roman" w:cs="Times New Roman"/>
                <w:sz w:val="24"/>
                <w:szCs w:val="24"/>
              </w:rPr>
              <w:t xml:space="preserve">363240 , Республика Северная Осетия – Алания, </w:t>
            </w:r>
            <w:proofErr w:type="spellStart"/>
            <w:r w:rsidRPr="00E14EAC">
              <w:rPr>
                <w:rFonts w:ascii="Times New Roman" w:eastAsia="Calibri" w:hAnsi="Times New Roman" w:cs="Times New Roman"/>
                <w:sz w:val="24"/>
                <w:szCs w:val="24"/>
              </w:rPr>
              <w:t>Алагирский</w:t>
            </w:r>
            <w:proofErr w:type="spellEnd"/>
            <w:r w:rsidRPr="00E14EAC">
              <w:rPr>
                <w:rFonts w:ascii="Times New Roman" w:eastAsia="Calibri" w:hAnsi="Times New Roman" w:cs="Times New Roman"/>
                <w:sz w:val="24"/>
                <w:szCs w:val="24"/>
              </w:rPr>
              <w:t xml:space="preserve"> район, г. Алагир, ул. </w:t>
            </w:r>
            <w:proofErr w:type="spellStart"/>
            <w:r w:rsidRPr="00E14EAC">
              <w:rPr>
                <w:rFonts w:ascii="Times New Roman" w:eastAsia="Calibri" w:hAnsi="Times New Roman" w:cs="Times New Roman"/>
                <w:sz w:val="24"/>
                <w:szCs w:val="24"/>
              </w:rPr>
              <w:t>Коста</w:t>
            </w:r>
            <w:proofErr w:type="spellEnd"/>
            <w:r w:rsidRPr="00E14EAC">
              <w:rPr>
                <w:rFonts w:ascii="Times New Roman" w:eastAsia="Calibri" w:hAnsi="Times New Roman" w:cs="Times New Roman"/>
                <w:sz w:val="24"/>
                <w:szCs w:val="24"/>
              </w:rPr>
              <w:t xml:space="preserve">  Хетагурова, 130;</w:t>
            </w:r>
          </w:p>
          <w:p w:rsidR="00E14EAC" w:rsidRPr="00F96890" w:rsidRDefault="00E14EAC" w:rsidP="00F96890">
            <w:pPr>
              <w:numPr>
                <w:ilvl w:val="0"/>
                <w:numId w:val="2"/>
              </w:numPr>
              <w:spacing w:after="0" w:line="240" w:lineRule="auto"/>
              <w:rPr>
                <w:rFonts w:ascii="Times New Roman" w:eastAsia="Calibri" w:hAnsi="Times New Roman" w:cs="Times New Roman"/>
                <w:b/>
                <w:i/>
                <w:sz w:val="24"/>
                <w:szCs w:val="24"/>
              </w:rPr>
            </w:pPr>
            <w:r w:rsidRPr="00F96890">
              <w:rPr>
                <w:rFonts w:ascii="Times New Roman" w:eastAsia="Calibri" w:hAnsi="Times New Roman" w:cs="Times New Roman"/>
                <w:b/>
                <w:i/>
                <w:sz w:val="24"/>
                <w:szCs w:val="24"/>
              </w:rPr>
              <w:t>фактический</w:t>
            </w:r>
          </w:p>
          <w:p w:rsidR="00E14EAC" w:rsidRPr="00E14EAC" w:rsidRDefault="00E14EAC" w:rsidP="00F96890">
            <w:pPr>
              <w:ind w:left="34"/>
              <w:rPr>
                <w:rFonts w:ascii="Times New Roman" w:eastAsia="Calibri" w:hAnsi="Times New Roman" w:cs="Times New Roman"/>
                <w:sz w:val="24"/>
                <w:szCs w:val="24"/>
              </w:rPr>
            </w:pPr>
            <w:r w:rsidRPr="00E14EAC">
              <w:rPr>
                <w:rFonts w:ascii="Times New Roman" w:eastAsia="Calibri" w:hAnsi="Times New Roman" w:cs="Times New Roman"/>
                <w:sz w:val="24"/>
                <w:szCs w:val="24"/>
              </w:rPr>
              <w:t xml:space="preserve">363240, Республика Северная Осетия – Алания, </w:t>
            </w:r>
            <w:proofErr w:type="spellStart"/>
            <w:r w:rsidRPr="00E14EAC">
              <w:rPr>
                <w:rFonts w:ascii="Times New Roman" w:eastAsia="Calibri" w:hAnsi="Times New Roman" w:cs="Times New Roman"/>
                <w:sz w:val="24"/>
                <w:szCs w:val="24"/>
              </w:rPr>
              <w:t>Алагирский</w:t>
            </w:r>
            <w:proofErr w:type="spellEnd"/>
            <w:r w:rsidRPr="00E14EAC">
              <w:rPr>
                <w:rFonts w:ascii="Times New Roman" w:eastAsia="Calibri" w:hAnsi="Times New Roman" w:cs="Times New Roman"/>
                <w:sz w:val="24"/>
                <w:szCs w:val="24"/>
              </w:rPr>
              <w:t xml:space="preserve"> район, г. Алагир, ул. Льва Толстого, 69</w:t>
            </w:r>
          </w:p>
        </w:tc>
      </w:tr>
      <w:tr w:rsidR="00E14EAC" w:rsidRPr="008F78BA" w:rsidTr="003B2799">
        <w:trPr>
          <w:trHeight w:val="217"/>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Телефон</w:t>
            </w:r>
          </w:p>
        </w:tc>
        <w:tc>
          <w:tcPr>
            <w:tcW w:w="6635" w:type="dxa"/>
            <w:vAlign w:val="center"/>
          </w:tcPr>
          <w:p w:rsidR="00E14EAC" w:rsidRPr="00E14EAC" w:rsidRDefault="00E14EAC" w:rsidP="00F96890">
            <w:pPr>
              <w:shd w:val="clear" w:color="auto" w:fill="FFFFFF"/>
              <w:ind w:right="39"/>
              <w:rPr>
                <w:rFonts w:ascii="Times New Roman" w:eastAsia="Calibri" w:hAnsi="Times New Roman" w:cs="Times New Roman"/>
                <w:sz w:val="24"/>
                <w:szCs w:val="24"/>
              </w:rPr>
            </w:pPr>
            <w:r w:rsidRPr="00E14EAC">
              <w:rPr>
                <w:rFonts w:ascii="Times New Roman" w:eastAsia="Calibri" w:hAnsi="Times New Roman" w:cs="Times New Roman"/>
                <w:sz w:val="24"/>
                <w:szCs w:val="24"/>
              </w:rPr>
              <w:t xml:space="preserve">(8 867 31) 3-43-12; </w:t>
            </w:r>
            <w:r w:rsidRPr="00E14EAC">
              <w:rPr>
                <w:rFonts w:ascii="Times New Roman" w:eastAsia="Calibri" w:hAnsi="Times New Roman" w:cs="Times New Roman"/>
                <w:sz w:val="24"/>
                <w:szCs w:val="24"/>
              </w:rPr>
              <w:tab/>
              <w:t>(8 867 31) 3-52-92</w:t>
            </w:r>
          </w:p>
        </w:tc>
      </w:tr>
      <w:tr w:rsidR="00E14EAC" w:rsidRPr="008F78BA" w:rsidTr="003B2799">
        <w:trPr>
          <w:trHeight w:val="217"/>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адрес электронной почты, адрес официального сайта в сети «Интернет»</w:t>
            </w:r>
          </w:p>
        </w:tc>
        <w:tc>
          <w:tcPr>
            <w:tcW w:w="6635" w:type="dxa"/>
            <w:vAlign w:val="center"/>
          </w:tcPr>
          <w:p w:rsidR="00E14EAC" w:rsidRPr="00E14EAC" w:rsidRDefault="00E14EAC" w:rsidP="00F96890">
            <w:pPr>
              <w:numPr>
                <w:ilvl w:val="0"/>
                <w:numId w:val="2"/>
              </w:numPr>
              <w:shd w:val="clear" w:color="auto" w:fill="FFFFFF"/>
              <w:spacing w:after="0" w:line="240" w:lineRule="auto"/>
              <w:ind w:right="39"/>
              <w:rPr>
                <w:rFonts w:ascii="Times New Roman" w:eastAsia="Calibri" w:hAnsi="Times New Roman" w:cs="Times New Roman"/>
                <w:sz w:val="24"/>
                <w:szCs w:val="24"/>
              </w:rPr>
            </w:pPr>
            <w:r w:rsidRPr="00E14EAC">
              <w:rPr>
                <w:rFonts w:ascii="Times New Roman" w:eastAsia="Calibri" w:hAnsi="Times New Roman" w:cs="Times New Roman"/>
                <w:sz w:val="24"/>
                <w:szCs w:val="24"/>
              </w:rPr>
              <w:t xml:space="preserve">Электронная почта: </w:t>
            </w:r>
            <w:hyperlink r:id="rId7" w:history="1">
              <w:r w:rsidRPr="00E14EAC">
                <w:rPr>
                  <w:rFonts w:ascii="Times New Roman" w:eastAsia="Calibri" w:hAnsi="Times New Roman" w:cs="Times New Roman"/>
                  <w:sz w:val="24"/>
                  <w:szCs w:val="24"/>
                </w:rPr>
                <w:t>alshk1@mail.ru</w:t>
              </w:r>
            </w:hyperlink>
          </w:p>
          <w:p w:rsidR="00E14EAC" w:rsidRPr="00E14EAC" w:rsidRDefault="00E14EAC" w:rsidP="00F96890">
            <w:pPr>
              <w:pStyle w:val="a5"/>
              <w:numPr>
                <w:ilvl w:val="0"/>
                <w:numId w:val="2"/>
              </w:numPr>
              <w:rPr>
                <w:rFonts w:eastAsia="Calibri"/>
                <w:sz w:val="24"/>
                <w:szCs w:val="24"/>
                <w:lang w:eastAsia="en-US"/>
              </w:rPr>
            </w:pPr>
            <w:r w:rsidRPr="008F78BA">
              <w:rPr>
                <w:rFonts w:eastAsia="Calibri"/>
                <w:sz w:val="24"/>
                <w:szCs w:val="24"/>
                <w:lang w:eastAsia="en-US"/>
              </w:rPr>
              <w:t>Сайт: http://alagir1.osedu2.ru</w:t>
            </w:r>
          </w:p>
        </w:tc>
      </w:tr>
      <w:tr w:rsidR="00E14EAC" w:rsidRPr="008F78BA" w:rsidTr="003B2799">
        <w:trPr>
          <w:trHeight w:val="253"/>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Учредитель</w:t>
            </w:r>
          </w:p>
        </w:tc>
        <w:tc>
          <w:tcPr>
            <w:tcW w:w="6635" w:type="dxa"/>
            <w:vAlign w:val="center"/>
          </w:tcPr>
          <w:p w:rsidR="00E14EAC" w:rsidRPr="00E14EAC" w:rsidRDefault="00E14EAC" w:rsidP="00F96890">
            <w:pPr>
              <w:spacing w:after="200"/>
              <w:ind w:left="-142" w:firstLine="284"/>
              <w:rPr>
                <w:rFonts w:ascii="Times New Roman" w:eastAsia="Calibri" w:hAnsi="Times New Roman" w:cs="Times New Roman"/>
                <w:sz w:val="24"/>
                <w:szCs w:val="24"/>
              </w:rPr>
            </w:pPr>
            <w:r w:rsidRPr="00E14EAC">
              <w:rPr>
                <w:rFonts w:ascii="Times New Roman" w:eastAsia="Calibri" w:hAnsi="Times New Roman" w:cs="Times New Roman"/>
                <w:sz w:val="24"/>
                <w:szCs w:val="24"/>
              </w:rPr>
              <w:t xml:space="preserve">Администрация местного самоуправления  </w:t>
            </w:r>
            <w:proofErr w:type="spellStart"/>
            <w:r w:rsidRPr="00E14EAC">
              <w:rPr>
                <w:rFonts w:ascii="Times New Roman" w:eastAsia="Calibri" w:hAnsi="Times New Roman" w:cs="Times New Roman"/>
                <w:sz w:val="24"/>
                <w:szCs w:val="24"/>
              </w:rPr>
              <w:t>Алагирского</w:t>
            </w:r>
            <w:proofErr w:type="spellEnd"/>
            <w:r w:rsidRPr="00E14EAC">
              <w:rPr>
                <w:rFonts w:ascii="Times New Roman" w:eastAsia="Calibri" w:hAnsi="Times New Roman" w:cs="Times New Roman"/>
                <w:sz w:val="24"/>
                <w:szCs w:val="24"/>
              </w:rPr>
              <w:t xml:space="preserve"> района   Республики Северная Осетия – Алания</w:t>
            </w:r>
          </w:p>
        </w:tc>
      </w:tr>
      <w:tr w:rsidR="00E14EAC" w:rsidRPr="008F78BA" w:rsidTr="003B2799">
        <w:trPr>
          <w:trHeight w:val="1326"/>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E14EAC">
              <w:rPr>
                <w:rFonts w:eastAsia="Calibri"/>
                <w:sz w:val="24"/>
                <w:szCs w:val="24"/>
                <w:lang w:eastAsia="en-US"/>
              </w:rPr>
              <w:t>Директор</w:t>
            </w:r>
          </w:p>
          <w:p w:rsidR="00E14EAC" w:rsidRPr="00E14EAC" w:rsidRDefault="00E14EAC" w:rsidP="00F96890">
            <w:pPr>
              <w:pStyle w:val="a5"/>
              <w:jc w:val="center"/>
              <w:rPr>
                <w:rFonts w:eastAsia="Calibri"/>
                <w:sz w:val="24"/>
                <w:szCs w:val="24"/>
                <w:lang w:eastAsia="en-US"/>
              </w:rPr>
            </w:pPr>
          </w:p>
          <w:p w:rsidR="00E14EAC" w:rsidRPr="00E14EAC" w:rsidRDefault="00E14EAC" w:rsidP="00F96890">
            <w:pPr>
              <w:pStyle w:val="a5"/>
              <w:jc w:val="center"/>
              <w:rPr>
                <w:rFonts w:eastAsia="Calibri"/>
                <w:sz w:val="24"/>
                <w:szCs w:val="24"/>
                <w:lang w:eastAsia="en-US"/>
              </w:rPr>
            </w:pPr>
            <w:r w:rsidRPr="00E14EAC">
              <w:rPr>
                <w:rFonts w:eastAsia="Calibri"/>
                <w:sz w:val="24"/>
                <w:szCs w:val="24"/>
                <w:lang w:eastAsia="en-US"/>
              </w:rPr>
              <w:t>Заведующий</w:t>
            </w:r>
          </w:p>
        </w:tc>
        <w:tc>
          <w:tcPr>
            <w:tcW w:w="6635" w:type="dxa"/>
            <w:vAlign w:val="center"/>
          </w:tcPr>
          <w:p w:rsidR="00E14EAC" w:rsidRPr="00E14EAC" w:rsidRDefault="00E14EAC" w:rsidP="00F96890">
            <w:pPr>
              <w:ind w:left="34"/>
              <w:rPr>
                <w:rFonts w:ascii="Times New Roman" w:eastAsia="Calibri" w:hAnsi="Times New Roman" w:cs="Times New Roman"/>
                <w:sz w:val="24"/>
                <w:szCs w:val="24"/>
              </w:rPr>
            </w:pPr>
            <w:proofErr w:type="spellStart"/>
            <w:r w:rsidRPr="00E14EAC">
              <w:rPr>
                <w:rFonts w:ascii="Times New Roman" w:eastAsia="Calibri" w:hAnsi="Times New Roman" w:cs="Times New Roman"/>
                <w:sz w:val="24"/>
                <w:szCs w:val="24"/>
              </w:rPr>
              <w:t>Коченова</w:t>
            </w:r>
            <w:proofErr w:type="spellEnd"/>
            <w:r w:rsidRPr="00E14EAC">
              <w:rPr>
                <w:rFonts w:ascii="Times New Roman" w:eastAsia="Calibri" w:hAnsi="Times New Roman" w:cs="Times New Roman"/>
                <w:sz w:val="24"/>
                <w:szCs w:val="24"/>
              </w:rPr>
              <w:t xml:space="preserve"> Лариса </w:t>
            </w:r>
            <w:proofErr w:type="spellStart"/>
            <w:r w:rsidRPr="00E14EAC">
              <w:rPr>
                <w:rFonts w:ascii="Times New Roman" w:eastAsia="Calibri" w:hAnsi="Times New Roman" w:cs="Times New Roman"/>
                <w:sz w:val="24"/>
                <w:szCs w:val="24"/>
              </w:rPr>
              <w:t>Черменовна</w:t>
            </w:r>
            <w:proofErr w:type="spellEnd"/>
          </w:p>
          <w:p w:rsidR="00E14EAC" w:rsidRPr="00E14EAC" w:rsidRDefault="00E14EAC" w:rsidP="00F96890">
            <w:pPr>
              <w:ind w:left="34"/>
              <w:rPr>
                <w:rFonts w:ascii="Times New Roman" w:eastAsia="Calibri" w:hAnsi="Times New Roman" w:cs="Times New Roman"/>
                <w:sz w:val="24"/>
                <w:szCs w:val="24"/>
              </w:rPr>
            </w:pPr>
            <w:proofErr w:type="spellStart"/>
            <w:r w:rsidRPr="00E14EAC">
              <w:rPr>
                <w:rFonts w:ascii="Times New Roman" w:eastAsia="Calibri" w:hAnsi="Times New Roman" w:cs="Times New Roman"/>
                <w:sz w:val="24"/>
                <w:szCs w:val="24"/>
              </w:rPr>
              <w:t>Цаллагова</w:t>
            </w:r>
            <w:proofErr w:type="spellEnd"/>
            <w:r w:rsidRPr="00E14EAC">
              <w:rPr>
                <w:rFonts w:ascii="Times New Roman" w:eastAsia="Calibri" w:hAnsi="Times New Roman" w:cs="Times New Roman"/>
                <w:sz w:val="24"/>
                <w:szCs w:val="24"/>
              </w:rPr>
              <w:t xml:space="preserve"> Марина Владимировна</w:t>
            </w:r>
          </w:p>
        </w:tc>
      </w:tr>
      <w:tr w:rsidR="00E14EAC" w:rsidRPr="008F78BA" w:rsidTr="003B2799">
        <w:trPr>
          <w:trHeight w:val="264"/>
          <w:jc w:val="center"/>
        </w:trPr>
        <w:tc>
          <w:tcPr>
            <w:tcW w:w="3706" w:type="dxa"/>
            <w:vAlign w:val="center"/>
          </w:tcPr>
          <w:p w:rsidR="00E14EAC" w:rsidRPr="00E14EAC" w:rsidRDefault="00E14EAC" w:rsidP="00F96890">
            <w:pPr>
              <w:pStyle w:val="a5"/>
              <w:ind w:right="-292"/>
              <w:jc w:val="center"/>
              <w:rPr>
                <w:rFonts w:eastAsia="Calibri"/>
                <w:sz w:val="24"/>
                <w:szCs w:val="24"/>
                <w:lang w:eastAsia="en-US"/>
              </w:rPr>
            </w:pPr>
            <w:r w:rsidRPr="008F78BA">
              <w:rPr>
                <w:rFonts w:eastAsia="Calibri"/>
                <w:sz w:val="24"/>
                <w:szCs w:val="24"/>
                <w:lang w:eastAsia="en-US"/>
              </w:rPr>
              <w:t>Лицензия</w:t>
            </w:r>
          </w:p>
        </w:tc>
        <w:tc>
          <w:tcPr>
            <w:tcW w:w="6635" w:type="dxa"/>
            <w:vAlign w:val="center"/>
          </w:tcPr>
          <w:p w:rsidR="00E14EAC" w:rsidRPr="00E14EAC" w:rsidRDefault="00E14EAC" w:rsidP="00F96890">
            <w:pPr>
              <w:rPr>
                <w:rFonts w:ascii="Times New Roman" w:eastAsia="Calibri" w:hAnsi="Times New Roman" w:cs="Times New Roman"/>
                <w:sz w:val="24"/>
                <w:szCs w:val="24"/>
              </w:rPr>
            </w:pPr>
            <w:r w:rsidRPr="00E14EAC">
              <w:rPr>
                <w:rFonts w:ascii="Times New Roman" w:eastAsia="Calibri" w:hAnsi="Times New Roman" w:cs="Times New Roman"/>
                <w:sz w:val="24"/>
                <w:szCs w:val="24"/>
              </w:rPr>
              <w:t>регистрационный № 2061, выдана 4 апреля 2014 г., выдана муниципальному казенному общеобразовательному учреждению средней общеобразовательной школе № 2 г. Алагира, основной государственный регистрационный номер записи № 1021500823409. Срок действия лицензии бессрочно.</w:t>
            </w:r>
          </w:p>
        </w:tc>
      </w:tr>
      <w:tr w:rsidR="00E14EAC" w:rsidRPr="008F78BA" w:rsidTr="003B2799">
        <w:trPr>
          <w:trHeight w:val="699"/>
          <w:jc w:val="center"/>
        </w:trPr>
        <w:tc>
          <w:tcPr>
            <w:tcW w:w="3706" w:type="dxa"/>
            <w:vAlign w:val="center"/>
          </w:tcPr>
          <w:p w:rsidR="00E14EAC" w:rsidRPr="00E14EAC" w:rsidRDefault="00E14EAC" w:rsidP="00F96890">
            <w:pPr>
              <w:pStyle w:val="a5"/>
              <w:jc w:val="center"/>
              <w:rPr>
                <w:rFonts w:eastAsia="Calibri"/>
                <w:sz w:val="24"/>
                <w:szCs w:val="24"/>
                <w:lang w:eastAsia="en-US"/>
              </w:rPr>
            </w:pPr>
            <w:r w:rsidRPr="008F78BA">
              <w:rPr>
                <w:rFonts w:eastAsia="Calibri"/>
                <w:sz w:val="24"/>
                <w:szCs w:val="24"/>
                <w:lang w:eastAsia="en-US"/>
              </w:rPr>
              <w:t>Свидетельство о государственной аккредитации</w:t>
            </w:r>
          </w:p>
        </w:tc>
        <w:tc>
          <w:tcPr>
            <w:tcW w:w="6635" w:type="dxa"/>
            <w:vAlign w:val="center"/>
          </w:tcPr>
          <w:p w:rsidR="00B873DD" w:rsidRDefault="00E14EAC" w:rsidP="00B873DD">
            <w:pPr>
              <w:spacing w:after="0"/>
              <w:ind w:left="-142"/>
              <w:jc w:val="center"/>
              <w:rPr>
                <w:rFonts w:ascii="Times New Roman" w:eastAsia="Calibri" w:hAnsi="Times New Roman" w:cs="Times New Roman"/>
                <w:sz w:val="24"/>
                <w:szCs w:val="24"/>
              </w:rPr>
            </w:pPr>
            <w:r w:rsidRPr="00E14EAC">
              <w:rPr>
                <w:rFonts w:ascii="Times New Roman" w:eastAsia="Calibri" w:hAnsi="Times New Roman" w:cs="Times New Roman"/>
                <w:sz w:val="24"/>
                <w:szCs w:val="24"/>
              </w:rPr>
              <w:t>15 А 01 № 0000186 №1</w:t>
            </w:r>
            <w:r w:rsidR="00B873DD">
              <w:rPr>
                <w:rFonts w:ascii="Times New Roman" w:eastAsia="Calibri" w:hAnsi="Times New Roman" w:cs="Times New Roman"/>
                <w:sz w:val="24"/>
                <w:szCs w:val="24"/>
              </w:rPr>
              <w:t>011 от 13 мая 2014 г. до 25 марта</w:t>
            </w:r>
          </w:p>
          <w:p w:rsidR="00E14EAC" w:rsidRPr="00C64796" w:rsidRDefault="00B873DD" w:rsidP="00B873DD">
            <w:pPr>
              <w:spacing w:after="0"/>
              <w:ind w:left="-142"/>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14EAC" w:rsidRPr="00E14EAC">
              <w:rPr>
                <w:rFonts w:ascii="Times New Roman" w:eastAsia="Calibri" w:hAnsi="Times New Roman" w:cs="Times New Roman"/>
                <w:sz w:val="24"/>
                <w:szCs w:val="24"/>
              </w:rPr>
              <w:t>2025года. МОН РСО-Алания</w:t>
            </w:r>
          </w:p>
        </w:tc>
      </w:tr>
      <w:tr w:rsidR="00E14EAC" w:rsidRPr="008F78BA" w:rsidTr="003B2799">
        <w:trPr>
          <w:trHeight w:val="602"/>
          <w:jc w:val="center"/>
        </w:trPr>
        <w:tc>
          <w:tcPr>
            <w:tcW w:w="3706" w:type="dxa"/>
            <w:vAlign w:val="center"/>
          </w:tcPr>
          <w:p w:rsidR="00E14EAC" w:rsidRPr="00E14EAC" w:rsidRDefault="00E14EAC" w:rsidP="00E14EAC">
            <w:pPr>
              <w:shd w:val="clear" w:color="auto" w:fill="FFFFFF"/>
              <w:ind w:right="39"/>
              <w:rPr>
                <w:rFonts w:ascii="Times New Roman" w:eastAsia="Calibri" w:hAnsi="Times New Roman" w:cs="Times New Roman"/>
                <w:sz w:val="24"/>
                <w:szCs w:val="24"/>
              </w:rPr>
            </w:pPr>
            <w:r w:rsidRPr="00E14EAC">
              <w:rPr>
                <w:rFonts w:ascii="Times New Roman" w:eastAsia="Calibri" w:hAnsi="Times New Roman" w:cs="Times New Roman"/>
                <w:sz w:val="24"/>
                <w:szCs w:val="24"/>
              </w:rPr>
              <w:t>Устав</w:t>
            </w:r>
          </w:p>
          <w:p w:rsidR="00E14EAC" w:rsidRPr="00E14EAC" w:rsidRDefault="00E14EAC" w:rsidP="00E14EAC">
            <w:pPr>
              <w:pStyle w:val="a5"/>
              <w:rPr>
                <w:rFonts w:eastAsia="Calibri"/>
                <w:sz w:val="24"/>
                <w:szCs w:val="24"/>
                <w:lang w:eastAsia="en-US"/>
              </w:rPr>
            </w:pPr>
          </w:p>
        </w:tc>
        <w:tc>
          <w:tcPr>
            <w:tcW w:w="6635" w:type="dxa"/>
            <w:vAlign w:val="center"/>
          </w:tcPr>
          <w:p w:rsidR="00E14EAC" w:rsidRPr="00B873DD" w:rsidRDefault="00E14EAC" w:rsidP="00F96890">
            <w:pPr>
              <w:spacing w:line="276" w:lineRule="auto"/>
              <w:ind w:left="142"/>
              <w:contextualSpacing/>
              <w:rPr>
                <w:rFonts w:ascii="Times New Roman" w:eastAsia="Calibri" w:hAnsi="Times New Roman" w:cs="Times New Roman"/>
                <w:sz w:val="24"/>
                <w:szCs w:val="24"/>
              </w:rPr>
            </w:pPr>
            <w:r w:rsidRPr="00B873DD">
              <w:rPr>
                <w:rFonts w:ascii="Times New Roman" w:eastAsia="Calibri" w:hAnsi="Times New Roman" w:cs="Times New Roman"/>
                <w:sz w:val="24"/>
                <w:szCs w:val="24"/>
              </w:rPr>
              <w:t>Принят общим собранием трудового коллектива</w:t>
            </w:r>
          </w:p>
          <w:p w:rsidR="00E14EAC" w:rsidRPr="00B873DD" w:rsidRDefault="00E14EAC" w:rsidP="00F96890">
            <w:pPr>
              <w:spacing w:line="276" w:lineRule="auto"/>
              <w:ind w:left="142"/>
              <w:contextualSpacing/>
              <w:rPr>
                <w:rFonts w:ascii="Times New Roman" w:eastAsia="Calibri" w:hAnsi="Times New Roman" w:cs="Times New Roman"/>
                <w:sz w:val="24"/>
                <w:szCs w:val="24"/>
              </w:rPr>
            </w:pPr>
            <w:r w:rsidRPr="00B873DD">
              <w:rPr>
                <w:rFonts w:ascii="Times New Roman" w:eastAsia="Calibri" w:hAnsi="Times New Roman" w:cs="Times New Roman"/>
                <w:sz w:val="24"/>
                <w:szCs w:val="24"/>
              </w:rPr>
              <w:t>МКОУ СОШ №2 г.  Алагира   от 21.01.2014 г.</w:t>
            </w:r>
          </w:p>
          <w:p w:rsidR="00C64796" w:rsidRPr="00B873DD" w:rsidRDefault="00E14EAC" w:rsidP="00C64796">
            <w:pPr>
              <w:spacing w:line="276" w:lineRule="auto"/>
              <w:ind w:left="142"/>
              <w:contextualSpacing/>
              <w:rPr>
                <w:rFonts w:ascii="Times New Roman" w:eastAsia="Calibri" w:hAnsi="Times New Roman" w:cs="Times New Roman"/>
                <w:sz w:val="24"/>
                <w:szCs w:val="24"/>
              </w:rPr>
            </w:pPr>
            <w:r w:rsidRPr="00B873DD">
              <w:rPr>
                <w:rFonts w:ascii="Times New Roman" w:eastAsia="Calibri" w:hAnsi="Times New Roman" w:cs="Times New Roman"/>
                <w:sz w:val="24"/>
                <w:szCs w:val="24"/>
              </w:rPr>
              <w:t xml:space="preserve">Согласован Управлением образования АМС </w:t>
            </w:r>
            <w:proofErr w:type="spellStart"/>
            <w:r w:rsidRPr="00B873DD">
              <w:rPr>
                <w:rFonts w:ascii="Times New Roman" w:eastAsia="Calibri" w:hAnsi="Times New Roman" w:cs="Times New Roman"/>
                <w:sz w:val="24"/>
                <w:szCs w:val="24"/>
              </w:rPr>
              <w:t>Алагирского</w:t>
            </w:r>
            <w:proofErr w:type="spellEnd"/>
            <w:r w:rsidRPr="00B873DD">
              <w:rPr>
                <w:rFonts w:ascii="Times New Roman" w:eastAsia="Calibri" w:hAnsi="Times New Roman" w:cs="Times New Roman"/>
                <w:sz w:val="24"/>
                <w:szCs w:val="24"/>
              </w:rPr>
              <w:t xml:space="preserve"> района 20.01.2014 г.</w:t>
            </w:r>
          </w:p>
          <w:p w:rsidR="00E14EAC" w:rsidRPr="00C64796" w:rsidRDefault="00E14EAC" w:rsidP="00C64796">
            <w:pPr>
              <w:spacing w:line="276" w:lineRule="auto"/>
              <w:ind w:left="142"/>
              <w:contextualSpacing/>
              <w:rPr>
                <w:rFonts w:ascii="Times New Roman" w:eastAsia="Calibri" w:hAnsi="Times New Roman" w:cs="Times New Roman"/>
                <w:sz w:val="24"/>
                <w:szCs w:val="24"/>
              </w:rPr>
            </w:pPr>
            <w:r w:rsidRPr="00B873DD">
              <w:rPr>
                <w:rFonts w:ascii="Times New Roman" w:eastAsia="Calibri" w:hAnsi="Times New Roman" w:cs="Times New Roman"/>
                <w:sz w:val="24"/>
                <w:szCs w:val="24"/>
              </w:rPr>
              <w:t xml:space="preserve">Утверждён Главой АМС </w:t>
            </w:r>
            <w:proofErr w:type="spellStart"/>
            <w:r w:rsidRPr="00B873DD">
              <w:rPr>
                <w:rFonts w:ascii="Times New Roman" w:eastAsia="Calibri" w:hAnsi="Times New Roman" w:cs="Times New Roman"/>
                <w:sz w:val="24"/>
                <w:szCs w:val="24"/>
              </w:rPr>
              <w:t>Алагирского</w:t>
            </w:r>
            <w:proofErr w:type="spellEnd"/>
            <w:r w:rsidRPr="00B873DD">
              <w:rPr>
                <w:rFonts w:ascii="Times New Roman" w:eastAsia="Calibri" w:hAnsi="Times New Roman" w:cs="Times New Roman"/>
                <w:sz w:val="24"/>
                <w:szCs w:val="24"/>
              </w:rPr>
              <w:t xml:space="preserve"> района 20.01.2014г.</w:t>
            </w:r>
          </w:p>
        </w:tc>
      </w:tr>
      <w:tr w:rsidR="00E14EAC" w:rsidRPr="008F78BA" w:rsidTr="003B2799">
        <w:trPr>
          <w:trHeight w:val="253"/>
          <w:jc w:val="center"/>
        </w:trPr>
        <w:tc>
          <w:tcPr>
            <w:tcW w:w="3706" w:type="dxa"/>
            <w:vAlign w:val="center"/>
          </w:tcPr>
          <w:p w:rsidR="00E14EAC" w:rsidRPr="00E14EAC" w:rsidRDefault="00E14EAC" w:rsidP="00D230A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Режим работы</w:t>
            </w:r>
          </w:p>
          <w:p w:rsidR="00E14EAC" w:rsidRPr="00E14EAC" w:rsidRDefault="00E14EAC" w:rsidP="00E14EAC">
            <w:pPr>
              <w:pStyle w:val="a5"/>
              <w:rPr>
                <w:rFonts w:eastAsia="Calibri"/>
                <w:sz w:val="24"/>
                <w:szCs w:val="24"/>
                <w:lang w:eastAsia="en-US"/>
              </w:rPr>
            </w:pPr>
          </w:p>
        </w:tc>
        <w:tc>
          <w:tcPr>
            <w:tcW w:w="6635" w:type="dxa"/>
            <w:vAlign w:val="center"/>
          </w:tcPr>
          <w:p w:rsidR="00D230AD" w:rsidRDefault="00E14EAC" w:rsidP="00F96890">
            <w:pPr>
              <w:pStyle w:val="a5"/>
              <w:rPr>
                <w:rFonts w:eastAsia="Calibri"/>
                <w:sz w:val="24"/>
                <w:szCs w:val="24"/>
                <w:lang w:eastAsia="en-US"/>
              </w:rPr>
            </w:pPr>
            <w:r w:rsidRPr="00E14EAC">
              <w:rPr>
                <w:rFonts w:eastAsia="Calibri"/>
                <w:sz w:val="24"/>
                <w:szCs w:val="24"/>
                <w:lang w:eastAsia="en-US"/>
              </w:rPr>
              <w:t xml:space="preserve">понедельник – </w:t>
            </w:r>
            <w:r>
              <w:rPr>
                <w:rFonts w:eastAsia="Calibri"/>
                <w:sz w:val="24"/>
                <w:szCs w:val="24"/>
                <w:lang w:eastAsia="en-US"/>
              </w:rPr>
              <w:t>суббота</w:t>
            </w:r>
            <w:r w:rsidRPr="00E14EAC">
              <w:rPr>
                <w:rFonts w:eastAsia="Calibri"/>
                <w:sz w:val="24"/>
                <w:szCs w:val="24"/>
                <w:lang w:eastAsia="en-US"/>
              </w:rPr>
              <w:t xml:space="preserve"> с 9:00 до 1</w:t>
            </w:r>
            <w:r w:rsidR="00D230AD">
              <w:rPr>
                <w:rFonts w:eastAsia="Calibri"/>
                <w:sz w:val="24"/>
                <w:szCs w:val="24"/>
                <w:lang w:eastAsia="en-US"/>
              </w:rPr>
              <w:t xml:space="preserve">8:00; </w:t>
            </w:r>
          </w:p>
          <w:p w:rsidR="00E14EAC" w:rsidRPr="00E14EAC" w:rsidRDefault="00E14EAC" w:rsidP="00F96890">
            <w:pPr>
              <w:pStyle w:val="a5"/>
              <w:rPr>
                <w:rFonts w:eastAsia="Calibri"/>
                <w:sz w:val="24"/>
                <w:szCs w:val="24"/>
                <w:lang w:eastAsia="en-US"/>
              </w:rPr>
            </w:pPr>
            <w:r w:rsidRPr="00E14EAC">
              <w:rPr>
                <w:rFonts w:eastAsia="Calibri"/>
                <w:sz w:val="24"/>
                <w:szCs w:val="24"/>
                <w:lang w:eastAsia="en-US"/>
              </w:rPr>
              <w:t>выходн</w:t>
            </w:r>
            <w:r w:rsidR="00D230AD">
              <w:rPr>
                <w:rFonts w:eastAsia="Calibri"/>
                <w:sz w:val="24"/>
                <w:szCs w:val="24"/>
                <w:lang w:eastAsia="en-US"/>
              </w:rPr>
              <w:t>ой</w:t>
            </w:r>
            <w:r w:rsidRPr="00E14EAC">
              <w:rPr>
                <w:rFonts w:eastAsia="Calibri"/>
                <w:sz w:val="24"/>
                <w:szCs w:val="24"/>
                <w:lang w:eastAsia="en-US"/>
              </w:rPr>
              <w:t xml:space="preserve"> д</w:t>
            </w:r>
            <w:r w:rsidR="00D230AD">
              <w:rPr>
                <w:rFonts w:eastAsia="Calibri"/>
                <w:sz w:val="24"/>
                <w:szCs w:val="24"/>
                <w:lang w:eastAsia="en-US"/>
              </w:rPr>
              <w:t>ень</w:t>
            </w:r>
            <w:r w:rsidRPr="00E14EAC">
              <w:rPr>
                <w:rFonts w:eastAsia="Calibri"/>
                <w:sz w:val="24"/>
                <w:szCs w:val="24"/>
                <w:lang w:eastAsia="en-US"/>
              </w:rPr>
              <w:t xml:space="preserve"> –воскресенье</w:t>
            </w:r>
            <w:r w:rsidR="00D230AD">
              <w:rPr>
                <w:rFonts w:eastAsia="Calibri"/>
                <w:sz w:val="24"/>
                <w:szCs w:val="24"/>
                <w:lang w:eastAsia="en-US"/>
              </w:rPr>
              <w:t>.</w:t>
            </w:r>
          </w:p>
        </w:tc>
      </w:tr>
    </w:tbl>
    <w:p w:rsidR="00B873DD" w:rsidRPr="003B2799" w:rsidRDefault="00845877" w:rsidP="003B2799">
      <w:pPr>
        <w:shd w:val="clear" w:color="auto" w:fill="FFFFFF"/>
        <w:spacing w:after="0" w:line="360" w:lineRule="auto"/>
        <w:jc w:val="center"/>
        <w:rPr>
          <w:rFonts w:ascii="Times New Roman" w:eastAsia="Times New Roman" w:hAnsi="Times New Roman" w:cs="Times New Roman"/>
          <w:b/>
          <w:i/>
          <w:color w:val="000000"/>
          <w:sz w:val="28"/>
          <w:szCs w:val="21"/>
          <w:lang w:eastAsia="ru-RU"/>
        </w:rPr>
      </w:pPr>
      <w:r w:rsidRPr="003B2799">
        <w:rPr>
          <w:rFonts w:ascii="Times New Roman" w:eastAsia="Times New Roman" w:hAnsi="Times New Roman" w:cs="Times New Roman"/>
          <w:b/>
          <w:i/>
          <w:color w:val="000000"/>
          <w:sz w:val="28"/>
          <w:szCs w:val="21"/>
          <w:lang w:eastAsia="ru-RU"/>
        </w:rPr>
        <w:lastRenderedPageBreak/>
        <w:t>Взаимодействие школы с органами исполнительной власти,</w:t>
      </w:r>
    </w:p>
    <w:p w:rsidR="00B873DD" w:rsidRPr="003B2799" w:rsidRDefault="00845877" w:rsidP="003B2799">
      <w:pPr>
        <w:shd w:val="clear" w:color="auto" w:fill="FFFFFF"/>
        <w:spacing w:after="0" w:line="360" w:lineRule="auto"/>
        <w:jc w:val="center"/>
        <w:rPr>
          <w:rFonts w:ascii="Times New Roman" w:eastAsia="Times New Roman" w:hAnsi="Times New Roman" w:cs="Times New Roman"/>
          <w:b/>
          <w:i/>
          <w:color w:val="000000"/>
          <w:sz w:val="28"/>
          <w:szCs w:val="21"/>
          <w:lang w:eastAsia="ru-RU"/>
        </w:rPr>
      </w:pPr>
      <w:r w:rsidRPr="003B2799">
        <w:rPr>
          <w:rFonts w:ascii="Times New Roman" w:eastAsia="Times New Roman" w:hAnsi="Times New Roman" w:cs="Times New Roman"/>
          <w:b/>
          <w:i/>
          <w:color w:val="000000"/>
          <w:sz w:val="28"/>
          <w:szCs w:val="21"/>
          <w:lang w:eastAsia="ru-RU"/>
        </w:rPr>
        <w:t xml:space="preserve">организациями – </w:t>
      </w:r>
      <w:r w:rsidR="00C906F6" w:rsidRPr="003B2799">
        <w:rPr>
          <w:rFonts w:ascii="Times New Roman" w:eastAsia="Times New Roman" w:hAnsi="Times New Roman" w:cs="Times New Roman"/>
          <w:b/>
          <w:i/>
          <w:color w:val="000000"/>
          <w:sz w:val="28"/>
          <w:szCs w:val="21"/>
          <w:lang w:eastAsia="ru-RU"/>
        </w:rPr>
        <w:t>партнерами.</w:t>
      </w:r>
    </w:p>
    <w:p w:rsidR="00B873DD" w:rsidRPr="00B873DD" w:rsidRDefault="00B873DD" w:rsidP="00B873DD">
      <w:pPr>
        <w:shd w:val="clear" w:color="auto" w:fill="FFFFFF"/>
        <w:spacing w:after="0" w:line="240" w:lineRule="auto"/>
        <w:jc w:val="center"/>
        <w:rPr>
          <w:rFonts w:ascii="Times New Roman" w:eastAsia="Times New Roman" w:hAnsi="Times New Roman" w:cs="Times New Roman"/>
          <w:b/>
          <w:color w:val="000000"/>
          <w:sz w:val="28"/>
          <w:szCs w:val="21"/>
          <w:lang w:eastAsia="ru-RU"/>
        </w:rPr>
      </w:pPr>
    </w:p>
    <w:p w:rsidR="00C64796" w:rsidRPr="003B2799" w:rsidRDefault="00C906F6" w:rsidP="003B2799">
      <w:pPr>
        <w:shd w:val="clear" w:color="auto" w:fill="FFFFFF"/>
        <w:spacing w:after="0" w:line="360" w:lineRule="auto"/>
        <w:ind w:firstLine="708"/>
        <w:rPr>
          <w:rFonts w:ascii="Tahoma" w:hAnsi="Tahoma" w:cs="Tahoma"/>
          <w:color w:val="800000"/>
          <w:sz w:val="28"/>
          <w:szCs w:val="27"/>
          <w:lang w:eastAsia="ru-RU"/>
        </w:rPr>
      </w:pPr>
      <w:r w:rsidRPr="003B2799">
        <w:rPr>
          <w:rFonts w:ascii="Times New Roman" w:hAnsi="Times New Roman" w:cs="Times New Roman"/>
          <w:sz w:val="28"/>
          <w:szCs w:val="28"/>
        </w:rPr>
        <w:t xml:space="preserve">В целях повышения эффективности образовательного процесса организовано   взаимодействие школы с учреждениями образовательной, культурной, профилактической  направленности.  </w:t>
      </w:r>
      <w:r w:rsidRPr="003B2799">
        <w:rPr>
          <w:rFonts w:ascii="Times New Roman" w:hAnsi="Times New Roman" w:cs="Times New Roman"/>
          <w:color w:val="000000"/>
          <w:sz w:val="28"/>
          <w:szCs w:val="28"/>
          <w:lang w:eastAsia="ru-RU"/>
        </w:rPr>
        <w:t>Социальное партнерство мотивирует его участников на совершенствование качества  образования. </w:t>
      </w:r>
      <w:r w:rsidRPr="003B2799">
        <w:rPr>
          <w:rFonts w:ascii="Times New Roman" w:hAnsi="Times New Roman" w:cs="Times New Roman"/>
          <w:sz w:val="28"/>
          <w:szCs w:val="28"/>
        </w:rPr>
        <w:t>Шк</w:t>
      </w:r>
      <w:r w:rsidR="00C64796" w:rsidRPr="003B2799">
        <w:rPr>
          <w:rFonts w:ascii="Times New Roman" w:hAnsi="Times New Roman" w:cs="Times New Roman"/>
          <w:sz w:val="28"/>
          <w:szCs w:val="28"/>
        </w:rPr>
        <w:t>ола сотрудничает с учреждениями</w:t>
      </w:r>
      <w:r w:rsidRPr="003B2799">
        <w:rPr>
          <w:rFonts w:ascii="Times New Roman" w:hAnsi="Times New Roman" w:cs="Times New Roman"/>
          <w:sz w:val="28"/>
          <w:szCs w:val="28"/>
        </w:rPr>
        <w:t>:</w:t>
      </w:r>
      <w:r w:rsidRPr="003B2799">
        <w:rPr>
          <w:rFonts w:ascii="Tahoma" w:hAnsi="Tahoma" w:cs="Tahoma"/>
          <w:color w:val="800000"/>
          <w:sz w:val="28"/>
          <w:szCs w:val="27"/>
          <w:lang w:eastAsia="ru-RU"/>
        </w:rPr>
        <w:t> </w:t>
      </w:r>
    </w:p>
    <w:tbl>
      <w:tblPr>
        <w:tblStyle w:val="ab"/>
        <w:tblW w:w="10152" w:type="dxa"/>
        <w:jc w:val="center"/>
        <w:tblLook w:val="04A0" w:firstRow="1" w:lastRow="0" w:firstColumn="1" w:lastColumn="0" w:noHBand="0" w:noVBand="1"/>
      </w:tblPr>
      <w:tblGrid>
        <w:gridCol w:w="5075"/>
        <w:gridCol w:w="5077"/>
      </w:tblGrid>
      <w:tr w:rsidR="00B873DD" w:rsidTr="003B2799">
        <w:trPr>
          <w:trHeight w:val="85"/>
          <w:jc w:val="center"/>
        </w:trPr>
        <w:tc>
          <w:tcPr>
            <w:tcW w:w="5075" w:type="dxa"/>
            <w:vAlign w:val="center"/>
          </w:tcPr>
          <w:p w:rsidR="00B873DD" w:rsidRPr="003F7E5D" w:rsidRDefault="00B873DD" w:rsidP="00B873DD">
            <w:pPr>
              <w:jc w:val="center"/>
              <w:rPr>
                <w:rFonts w:cs="Times New Roman"/>
                <w:b w:val="0"/>
                <w:sz w:val="24"/>
                <w:szCs w:val="24"/>
                <w:lang w:eastAsia="ru-RU"/>
              </w:rPr>
            </w:pPr>
            <w:r w:rsidRPr="003F7E5D">
              <w:rPr>
                <w:rFonts w:cs="Times New Roman"/>
                <w:b w:val="0"/>
                <w:sz w:val="24"/>
                <w:szCs w:val="24"/>
                <w:lang w:eastAsia="ru-RU"/>
              </w:rPr>
              <w:t>Социальные партнеры</w:t>
            </w:r>
          </w:p>
        </w:tc>
        <w:tc>
          <w:tcPr>
            <w:tcW w:w="5077" w:type="dxa"/>
            <w:vAlign w:val="center"/>
          </w:tcPr>
          <w:p w:rsidR="00B873DD" w:rsidRPr="003F7E5D" w:rsidRDefault="00B873DD" w:rsidP="00B873DD">
            <w:pPr>
              <w:jc w:val="center"/>
              <w:rPr>
                <w:rFonts w:cs="Times New Roman"/>
                <w:b w:val="0"/>
                <w:sz w:val="24"/>
                <w:szCs w:val="24"/>
                <w:lang w:eastAsia="ru-RU"/>
              </w:rPr>
            </w:pPr>
            <w:r w:rsidRPr="003F7E5D">
              <w:rPr>
                <w:rFonts w:cs="Times New Roman"/>
                <w:b w:val="0"/>
                <w:sz w:val="24"/>
                <w:szCs w:val="24"/>
                <w:lang w:eastAsia="ru-RU"/>
              </w:rPr>
              <w:t>Совместная деятельность</w:t>
            </w:r>
          </w:p>
        </w:tc>
      </w:tr>
      <w:tr w:rsidR="00B873DD" w:rsidTr="003B2799">
        <w:trPr>
          <w:trHeight w:val="34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АМС </w:t>
            </w:r>
            <w:proofErr w:type="spellStart"/>
            <w:r w:rsidRPr="00B873DD">
              <w:rPr>
                <w:rFonts w:cs="Times New Roman"/>
                <w:b w:val="0"/>
                <w:sz w:val="24"/>
                <w:szCs w:val="24"/>
                <w:lang w:eastAsia="ru-RU"/>
              </w:rPr>
              <w:t>Алагирского</w:t>
            </w:r>
            <w:proofErr w:type="spellEnd"/>
            <w:r w:rsidRPr="00B873DD">
              <w:rPr>
                <w:rFonts w:cs="Times New Roman"/>
                <w:b w:val="0"/>
                <w:sz w:val="24"/>
                <w:szCs w:val="24"/>
                <w:lang w:eastAsia="ru-RU"/>
              </w:rPr>
              <w:t xml:space="preserve">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Участие в районных мероприятиях, проводимых администрацией - День города, празднование Нового года, Бессмертный полк ко Дню Победы, День защиты детей и </w:t>
            </w:r>
            <w:proofErr w:type="spellStart"/>
            <w:r w:rsidRPr="00B873DD">
              <w:rPr>
                <w:rFonts w:cs="Times New Roman"/>
                <w:b w:val="0"/>
                <w:sz w:val="24"/>
                <w:szCs w:val="24"/>
                <w:lang w:eastAsia="ru-RU"/>
              </w:rPr>
              <w:t>т.д</w:t>
            </w:r>
            <w:proofErr w:type="spellEnd"/>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Собрание </w:t>
            </w:r>
            <w:proofErr w:type="spellStart"/>
            <w:r w:rsidRPr="00B873DD">
              <w:rPr>
                <w:rFonts w:cs="Times New Roman"/>
                <w:b w:val="0"/>
                <w:sz w:val="24"/>
                <w:szCs w:val="24"/>
                <w:lang w:eastAsia="ru-RU"/>
              </w:rPr>
              <w:t>представилей</w:t>
            </w:r>
            <w:proofErr w:type="spellEnd"/>
            <w:r w:rsidRPr="00B873DD">
              <w:rPr>
                <w:rFonts w:cs="Times New Roman"/>
                <w:b w:val="0"/>
                <w:sz w:val="24"/>
                <w:szCs w:val="24"/>
                <w:lang w:eastAsia="ru-RU"/>
              </w:rPr>
              <w:t xml:space="preserve"> </w:t>
            </w:r>
            <w:proofErr w:type="spellStart"/>
            <w:r w:rsidRPr="00B873DD">
              <w:rPr>
                <w:rFonts w:cs="Times New Roman"/>
                <w:b w:val="0"/>
                <w:sz w:val="24"/>
                <w:szCs w:val="24"/>
                <w:lang w:eastAsia="ru-RU"/>
              </w:rPr>
              <w:t>Алагирского</w:t>
            </w:r>
            <w:proofErr w:type="spellEnd"/>
            <w:r w:rsidRPr="00B873DD">
              <w:rPr>
                <w:rFonts w:cs="Times New Roman"/>
                <w:b w:val="0"/>
                <w:sz w:val="24"/>
                <w:szCs w:val="24"/>
                <w:lang w:eastAsia="ru-RU"/>
              </w:rPr>
              <w:t xml:space="preserve">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Совместные мероприятия и беседы, оказание материальной помощи детям из малообеспеченных семей</w:t>
            </w:r>
          </w:p>
        </w:tc>
      </w:tr>
      <w:tr w:rsidR="00B873DD" w:rsidTr="003B2799">
        <w:trPr>
          <w:trHeight w:val="85"/>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Молодежная палата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Совместные развлекательные мероприятия</w:t>
            </w:r>
          </w:p>
        </w:tc>
      </w:tr>
      <w:tr w:rsidR="00B873DD" w:rsidTr="003B2799">
        <w:trPr>
          <w:trHeight w:val="259"/>
          <w:jc w:val="center"/>
        </w:trPr>
        <w:tc>
          <w:tcPr>
            <w:tcW w:w="5075" w:type="dxa"/>
            <w:vAlign w:val="center"/>
          </w:tcPr>
          <w:p w:rsidR="00B873DD" w:rsidRPr="00B873DD" w:rsidRDefault="00B873DD" w:rsidP="00B873DD">
            <w:pPr>
              <w:ind w:left="-57"/>
              <w:rPr>
                <w:rFonts w:cs="Times New Roman"/>
                <w:b w:val="0"/>
                <w:sz w:val="24"/>
                <w:szCs w:val="24"/>
              </w:rPr>
            </w:pPr>
            <w:r w:rsidRPr="00B873DD">
              <w:rPr>
                <w:rFonts w:cs="Times New Roman"/>
                <w:b w:val="0"/>
                <w:sz w:val="24"/>
                <w:szCs w:val="24"/>
              </w:rPr>
              <w:t xml:space="preserve">Дом Детского Творчества          им К.Х </w:t>
            </w:r>
            <w:proofErr w:type="spellStart"/>
            <w:r w:rsidRPr="00B873DD">
              <w:rPr>
                <w:rFonts w:cs="Times New Roman"/>
                <w:b w:val="0"/>
                <w:sz w:val="24"/>
                <w:szCs w:val="24"/>
              </w:rPr>
              <w:t>Пагиева</w:t>
            </w:r>
            <w:proofErr w:type="spellEnd"/>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Учащиеся СП МБОУ СОШ №2  вовлечены в кружковую работу ДДТ, участвуют в конкурсах, проектах</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Школа искусств</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Организация творческих  выставок, концертных программ, мастер-классов для учащихся школы</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Совет ветеранов, «</w:t>
            </w:r>
            <w:proofErr w:type="spellStart"/>
            <w:r w:rsidRPr="00B873DD">
              <w:rPr>
                <w:rFonts w:cs="Times New Roman"/>
                <w:b w:val="0"/>
                <w:sz w:val="24"/>
                <w:szCs w:val="24"/>
                <w:lang w:eastAsia="ru-RU"/>
              </w:rPr>
              <w:t>Стыр</w:t>
            </w:r>
            <w:proofErr w:type="spellEnd"/>
            <w:r w:rsidRPr="00B873DD">
              <w:rPr>
                <w:rFonts w:cs="Times New Roman"/>
                <w:b w:val="0"/>
                <w:sz w:val="24"/>
                <w:szCs w:val="24"/>
                <w:lang w:eastAsia="ru-RU"/>
              </w:rPr>
              <w:t xml:space="preserve"> </w:t>
            </w:r>
            <w:proofErr w:type="spellStart"/>
            <w:r w:rsidRPr="00B873DD">
              <w:rPr>
                <w:rFonts w:cs="Times New Roman"/>
                <w:b w:val="0"/>
                <w:sz w:val="24"/>
                <w:szCs w:val="24"/>
                <w:lang w:eastAsia="ru-RU"/>
              </w:rPr>
              <w:t>ныхас</w:t>
            </w:r>
            <w:proofErr w:type="spellEnd"/>
            <w:r w:rsidRPr="00B873DD">
              <w:rPr>
                <w:rFonts w:cs="Times New Roman"/>
                <w:b w:val="0"/>
                <w:sz w:val="24"/>
                <w:szCs w:val="24"/>
                <w:lang w:eastAsia="ru-RU"/>
              </w:rPr>
              <w:t>»</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Совместные мероприятия патриотической </w:t>
            </w:r>
            <w:proofErr w:type="spellStart"/>
            <w:r w:rsidRPr="00B873DD">
              <w:rPr>
                <w:rFonts w:cs="Times New Roman"/>
                <w:b w:val="0"/>
                <w:sz w:val="24"/>
                <w:szCs w:val="24"/>
                <w:lang w:eastAsia="ru-RU"/>
              </w:rPr>
              <w:t>направленнояти</w:t>
            </w:r>
            <w:proofErr w:type="spellEnd"/>
            <w:r w:rsidRPr="00B873DD">
              <w:rPr>
                <w:rFonts w:cs="Times New Roman"/>
                <w:b w:val="0"/>
                <w:sz w:val="24"/>
                <w:szCs w:val="24"/>
                <w:lang w:eastAsia="ru-RU"/>
              </w:rPr>
              <w:t xml:space="preserve">, различные акции «Ветеран живет рядом», помощь ветеранам и </w:t>
            </w:r>
            <w:proofErr w:type="spellStart"/>
            <w:r w:rsidRPr="00B873DD">
              <w:rPr>
                <w:rFonts w:cs="Times New Roman"/>
                <w:b w:val="0"/>
                <w:sz w:val="24"/>
                <w:szCs w:val="24"/>
                <w:lang w:eastAsia="ru-RU"/>
              </w:rPr>
              <w:t>т.д</w:t>
            </w:r>
            <w:proofErr w:type="spellEnd"/>
          </w:p>
        </w:tc>
      </w:tr>
      <w:tr w:rsidR="00B873DD" w:rsidTr="003B2799">
        <w:trPr>
          <w:trHeight w:val="34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Районный дом культуры</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Посещение концертных программ, представлений, киносеансов; учащиеся СП МБОУ СОШ №2 посещают кружки, студии.</w:t>
            </w:r>
          </w:p>
          <w:p w:rsidR="00B873DD" w:rsidRPr="00B873DD" w:rsidRDefault="00B873DD" w:rsidP="00B873DD">
            <w:pPr>
              <w:rPr>
                <w:rFonts w:cs="Times New Roman"/>
                <w:b w:val="0"/>
                <w:sz w:val="24"/>
                <w:szCs w:val="24"/>
                <w:lang w:eastAsia="ru-RU"/>
              </w:rPr>
            </w:pP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Детско-юношеская спортивная школа</w:t>
            </w:r>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Учащиеся СП МБОУ СОШ №2 посещают спортивные секции, участвуют в турнирах, соревнованиях</w:t>
            </w:r>
          </w:p>
        </w:tc>
      </w:tr>
      <w:tr w:rsidR="00B873DD" w:rsidTr="003B2799">
        <w:trPr>
          <w:trHeight w:val="428"/>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Районная и центральная </w:t>
            </w:r>
            <w:proofErr w:type="spellStart"/>
            <w:r w:rsidRPr="00B873DD">
              <w:rPr>
                <w:rFonts w:cs="Times New Roman"/>
                <w:b w:val="0"/>
                <w:sz w:val="24"/>
                <w:szCs w:val="24"/>
                <w:lang w:eastAsia="ru-RU"/>
              </w:rPr>
              <w:t>бтблиотеки</w:t>
            </w:r>
            <w:proofErr w:type="spellEnd"/>
          </w:p>
        </w:tc>
        <w:tc>
          <w:tcPr>
            <w:tcW w:w="5077" w:type="dxa"/>
            <w:vAlign w:val="center"/>
          </w:tcPr>
          <w:p w:rsidR="00B873DD" w:rsidRPr="00B873DD" w:rsidRDefault="00B873DD" w:rsidP="00B873DD">
            <w:pPr>
              <w:pStyle w:val="11"/>
              <w:ind w:firstLine="0"/>
              <w:jc w:val="left"/>
              <w:rPr>
                <w:rFonts w:ascii="Times New Roman" w:hAnsi="Times New Roman" w:cs="Times New Roman"/>
                <w:b w:val="0"/>
                <w:sz w:val="24"/>
                <w:szCs w:val="24"/>
              </w:rPr>
            </w:pPr>
            <w:r w:rsidRPr="00B873DD">
              <w:rPr>
                <w:rFonts w:ascii="Times New Roman" w:hAnsi="Times New Roman" w:cs="Times New Roman"/>
                <w:b w:val="0"/>
                <w:sz w:val="24"/>
                <w:szCs w:val="24"/>
                <w:lang w:eastAsia="ru-RU"/>
              </w:rPr>
              <w:t xml:space="preserve">Подбор литературы; </w:t>
            </w:r>
            <w:proofErr w:type="spellStart"/>
            <w:r w:rsidRPr="00B873DD">
              <w:rPr>
                <w:rFonts w:ascii="Times New Roman" w:hAnsi="Times New Roman" w:cs="Times New Roman"/>
                <w:b w:val="0"/>
                <w:sz w:val="24"/>
                <w:szCs w:val="24"/>
                <w:lang w:eastAsia="ru-RU"/>
              </w:rPr>
              <w:t>консультации</w:t>
            </w:r>
            <w:r w:rsidRPr="00B873DD">
              <w:rPr>
                <w:rFonts w:ascii="Times New Roman" w:hAnsi="Times New Roman" w:cs="Times New Roman"/>
                <w:b w:val="0"/>
                <w:sz w:val="24"/>
                <w:szCs w:val="24"/>
              </w:rPr>
              <w:t>.Литературные</w:t>
            </w:r>
            <w:proofErr w:type="spellEnd"/>
            <w:r w:rsidRPr="00B873DD">
              <w:rPr>
                <w:rFonts w:ascii="Times New Roman" w:hAnsi="Times New Roman" w:cs="Times New Roman"/>
                <w:b w:val="0"/>
                <w:sz w:val="24"/>
                <w:szCs w:val="24"/>
              </w:rPr>
              <w:t xml:space="preserve"> выставки, круглые столы. библиотечные уроки, встречи с интересными людьми, учащиеся школы участвуют в Конкурсах  чтецов</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МУЗ ЦРБ</w:t>
            </w:r>
          </w:p>
        </w:tc>
        <w:tc>
          <w:tcPr>
            <w:tcW w:w="5077" w:type="dxa"/>
            <w:vAlign w:val="center"/>
          </w:tcPr>
          <w:p w:rsidR="00B873DD" w:rsidRPr="00B873DD" w:rsidRDefault="00B873DD" w:rsidP="00B873DD">
            <w:pPr>
              <w:rPr>
                <w:rFonts w:cs="Times New Roman"/>
                <w:b w:val="0"/>
                <w:sz w:val="24"/>
                <w:szCs w:val="24"/>
              </w:rPr>
            </w:pPr>
            <w:r w:rsidRPr="00B873DD">
              <w:rPr>
                <w:rFonts w:cs="Times New Roman"/>
                <w:b w:val="0"/>
                <w:sz w:val="24"/>
                <w:szCs w:val="24"/>
                <w:lang w:eastAsia="ru-RU"/>
              </w:rPr>
              <w:t>Совместная реализация программы «Здоровье»: медосмотры, вакцинация, пропаганда здорового образа жизни.</w:t>
            </w:r>
          </w:p>
        </w:tc>
      </w:tr>
      <w:tr w:rsidR="00B873DD" w:rsidTr="003B2799">
        <w:trPr>
          <w:trHeight w:val="433"/>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 xml:space="preserve">ОМВД </w:t>
            </w:r>
            <w:proofErr w:type="spellStart"/>
            <w:r w:rsidRPr="00B873DD">
              <w:rPr>
                <w:rFonts w:cs="Times New Roman"/>
                <w:b w:val="0"/>
                <w:sz w:val="24"/>
                <w:szCs w:val="24"/>
                <w:lang w:eastAsia="ru-RU"/>
              </w:rPr>
              <w:t>Алагирского</w:t>
            </w:r>
            <w:proofErr w:type="spellEnd"/>
            <w:r w:rsidRPr="00B873DD">
              <w:rPr>
                <w:rFonts w:cs="Times New Roman"/>
                <w:b w:val="0"/>
                <w:sz w:val="24"/>
                <w:szCs w:val="24"/>
                <w:lang w:eastAsia="ru-RU"/>
              </w:rPr>
              <w:t xml:space="preserve">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профилактические беседы, совместные рейдовые мероприятия, обеспечение порядка при проведении массовых мероприятий. Взаимодействие в работе с детьми группы «риска».</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lastRenderedPageBreak/>
              <w:t>Комиссия по делам несовершеннолетних</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Профилактические беседы с учащимися, состоящими на различных видах учета, круглые столы.</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Центр занятости населения</w:t>
            </w:r>
          </w:p>
        </w:tc>
        <w:tc>
          <w:tcPr>
            <w:tcW w:w="5077" w:type="dxa"/>
            <w:vAlign w:val="center"/>
          </w:tcPr>
          <w:p w:rsidR="00B873DD" w:rsidRPr="00B873DD" w:rsidRDefault="00B873DD" w:rsidP="00B873DD">
            <w:pPr>
              <w:rPr>
                <w:rFonts w:cs="Times New Roman"/>
                <w:b w:val="0"/>
                <w:sz w:val="24"/>
                <w:szCs w:val="24"/>
                <w:lang w:eastAsia="ru-RU"/>
              </w:rPr>
            </w:pPr>
            <w:proofErr w:type="spellStart"/>
            <w:r w:rsidRPr="00B873DD">
              <w:rPr>
                <w:rFonts w:cs="Times New Roman"/>
                <w:b w:val="0"/>
                <w:sz w:val="24"/>
                <w:szCs w:val="24"/>
              </w:rPr>
              <w:t>Профориентационная</w:t>
            </w:r>
            <w:proofErr w:type="spellEnd"/>
            <w:r w:rsidRPr="00B873DD">
              <w:rPr>
                <w:rFonts w:cs="Times New Roman"/>
                <w:b w:val="0"/>
                <w:sz w:val="24"/>
                <w:szCs w:val="24"/>
              </w:rPr>
              <w:t xml:space="preserve"> работа</w:t>
            </w:r>
            <w:r w:rsidRPr="00B873DD">
              <w:rPr>
                <w:rFonts w:eastAsia="Calibri" w:cs="Times New Roman"/>
                <w:b w:val="0"/>
                <w:sz w:val="24"/>
                <w:szCs w:val="24"/>
                <w:lang w:eastAsia="ru-RU"/>
              </w:rPr>
              <w:t>, решает проблемы занятости молодежи в каникулярное время</w:t>
            </w:r>
          </w:p>
        </w:tc>
      </w:tr>
      <w:tr w:rsidR="00B873DD" w:rsidTr="003B2799">
        <w:trPr>
          <w:trHeight w:val="85"/>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Пожарная часть</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Профилактические беседы, экскурсии в ПЧ</w:t>
            </w:r>
          </w:p>
        </w:tc>
      </w:tr>
      <w:tr w:rsidR="00B873DD" w:rsidTr="003B2799">
        <w:trPr>
          <w:trHeight w:val="259"/>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Центр социализация молодежи, Комиссия по делам молодежи.</w:t>
            </w:r>
          </w:p>
        </w:tc>
        <w:tc>
          <w:tcPr>
            <w:tcW w:w="5077" w:type="dxa"/>
            <w:vAlign w:val="center"/>
          </w:tcPr>
          <w:p w:rsidR="00B873DD" w:rsidRPr="00B873DD" w:rsidRDefault="00B873DD" w:rsidP="00B873DD">
            <w:pPr>
              <w:pStyle w:val="a3"/>
              <w:ind w:left="0"/>
              <w:rPr>
                <w:rFonts w:cs="Times New Roman"/>
                <w:b w:val="0"/>
                <w:sz w:val="24"/>
                <w:szCs w:val="24"/>
              </w:rPr>
            </w:pPr>
            <w:proofErr w:type="spellStart"/>
            <w:r w:rsidRPr="00B873DD">
              <w:rPr>
                <w:rFonts w:cs="Times New Roman"/>
                <w:b w:val="0"/>
                <w:sz w:val="24"/>
                <w:szCs w:val="24"/>
              </w:rPr>
              <w:t>Профориентационная</w:t>
            </w:r>
            <w:proofErr w:type="spellEnd"/>
            <w:r w:rsidRPr="00B873DD">
              <w:rPr>
                <w:rFonts w:cs="Times New Roman"/>
                <w:b w:val="0"/>
                <w:sz w:val="24"/>
                <w:szCs w:val="24"/>
              </w:rPr>
              <w:t xml:space="preserve"> работа, трудоустройство,</w:t>
            </w:r>
          </w:p>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rPr>
              <w:t>семинары, тренинги, тестирование, «круглые столы», мероприятия.</w:t>
            </w:r>
          </w:p>
        </w:tc>
      </w:tr>
      <w:tr w:rsidR="00B873DD" w:rsidTr="003B2799">
        <w:trPr>
          <w:trHeight w:val="46"/>
          <w:jc w:val="center"/>
        </w:trPr>
        <w:tc>
          <w:tcPr>
            <w:tcW w:w="5075"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Отдел социальной защиты</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Организация летнего отдыха учащихся, материальная помощь семьям. оказавшимся в сложной жизненной ситуации</w:t>
            </w:r>
          </w:p>
        </w:tc>
      </w:tr>
      <w:tr w:rsidR="00B873DD" w:rsidTr="003B2799">
        <w:trPr>
          <w:trHeight w:val="46"/>
          <w:jc w:val="center"/>
        </w:trPr>
        <w:tc>
          <w:tcPr>
            <w:tcW w:w="5075" w:type="dxa"/>
            <w:vAlign w:val="center"/>
          </w:tcPr>
          <w:p w:rsidR="00B873DD" w:rsidRPr="00B873DD" w:rsidRDefault="00B873DD" w:rsidP="00B873DD">
            <w:pPr>
              <w:ind w:left="-57"/>
              <w:rPr>
                <w:rFonts w:cs="Times New Roman"/>
                <w:b w:val="0"/>
                <w:sz w:val="24"/>
                <w:szCs w:val="24"/>
              </w:rPr>
            </w:pPr>
            <w:r w:rsidRPr="00B873DD">
              <w:rPr>
                <w:rFonts w:cs="Times New Roman"/>
                <w:b w:val="0"/>
                <w:sz w:val="24"/>
                <w:szCs w:val="24"/>
              </w:rPr>
              <w:t>Районная газета «Заря»</w:t>
            </w:r>
          </w:p>
        </w:tc>
        <w:tc>
          <w:tcPr>
            <w:tcW w:w="5077" w:type="dxa"/>
            <w:vAlign w:val="center"/>
          </w:tcPr>
          <w:p w:rsidR="00B873DD" w:rsidRPr="00B873DD" w:rsidRDefault="00B873DD" w:rsidP="00B873DD">
            <w:pPr>
              <w:pStyle w:val="a3"/>
              <w:ind w:left="0"/>
              <w:rPr>
                <w:rFonts w:cs="Times New Roman"/>
                <w:b w:val="0"/>
                <w:sz w:val="24"/>
                <w:szCs w:val="24"/>
                <w:lang w:eastAsia="ru-RU"/>
              </w:rPr>
            </w:pPr>
            <w:r w:rsidRPr="00B873DD">
              <w:rPr>
                <w:rFonts w:cs="Times New Roman"/>
                <w:b w:val="0"/>
                <w:sz w:val="24"/>
                <w:szCs w:val="24"/>
                <w:lang w:eastAsia="ru-RU"/>
              </w:rPr>
              <w:t>Освещение деятельности школы в СМИ</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Клуб «Ас-Аланы»</w:t>
            </w:r>
          </w:p>
          <w:p w:rsidR="00B873DD" w:rsidRPr="00B873DD" w:rsidRDefault="00B873DD" w:rsidP="00B873DD">
            <w:pPr>
              <w:rPr>
                <w:rFonts w:cs="Times New Roman"/>
                <w:b w:val="0"/>
                <w:sz w:val="24"/>
                <w:szCs w:val="24"/>
                <w:lang w:eastAsia="ru-RU"/>
              </w:rPr>
            </w:pP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Совместная деятельность школы в сфере военной и профилактической  направленности, поездки, экскурсии.</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ДОУ №4,10,12</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Мероприятия по преемственности, Дни открытых дверей, соревнования, конкурсы.</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Музеи района</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Экскурсии, экспозиции, работа СП МБОУ СОШ №2 по созданию школьного музея, исследовательская деятельность.</w:t>
            </w:r>
          </w:p>
        </w:tc>
      </w:tr>
      <w:tr w:rsidR="00B873DD" w:rsidTr="003B2799">
        <w:trPr>
          <w:trHeight w:val="46"/>
          <w:jc w:val="center"/>
        </w:trPr>
        <w:tc>
          <w:tcPr>
            <w:tcW w:w="5075" w:type="dxa"/>
            <w:vAlign w:val="center"/>
          </w:tcPr>
          <w:p w:rsidR="00B873DD" w:rsidRPr="00B873DD" w:rsidRDefault="00B873DD" w:rsidP="00B873DD">
            <w:pPr>
              <w:rPr>
                <w:rFonts w:cs="Times New Roman"/>
                <w:b w:val="0"/>
                <w:bCs/>
                <w:sz w:val="24"/>
              </w:rPr>
            </w:pPr>
            <w:r w:rsidRPr="00B873DD">
              <w:rPr>
                <w:rFonts w:cs="Times New Roman"/>
                <w:b w:val="0"/>
                <w:bCs/>
                <w:sz w:val="24"/>
              </w:rPr>
              <w:t>СОГПЗ</w:t>
            </w:r>
          </w:p>
        </w:tc>
        <w:tc>
          <w:tcPr>
            <w:tcW w:w="5077" w:type="dxa"/>
            <w:vAlign w:val="center"/>
          </w:tcPr>
          <w:p w:rsidR="00B873DD" w:rsidRPr="00B873DD" w:rsidRDefault="00B873DD" w:rsidP="00B873DD">
            <w:pPr>
              <w:rPr>
                <w:rFonts w:cs="Times New Roman"/>
                <w:b w:val="0"/>
                <w:sz w:val="24"/>
                <w:szCs w:val="24"/>
                <w:lang w:eastAsia="ru-RU"/>
              </w:rPr>
            </w:pPr>
            <w:r w:rsidRPr="00B873DD">
              <w:rPr>
                <w:rFonts w:cs="Times New Roman"/>
                <w:b w:val="0"/>
                <w:sz w:val="24"/>
                <w:szCs w:val="24"/>
                <w:lang w:eastAsia="ru-RU"/>
              </w:rPr>
              <w:t>Экологическое воспитание; совместные мероприятия, экскурсии, экологические субботники.</w:t>
            </w:r>
          </w:p>
        </w:tc>
      </w:tr>
    </w:tbl>
    <w:p w:rsidR="00C64796" w:rsidRPr="00C64796" w:rsidRDefault="00C64796" w:rsidP="00C64796">
      <w:pPr>
        <w:shd w:val="clear" w:color="auto" w:fill="FFFFFF"/>
        <w:spacing w:after="0" w:line="240" w:lineRule="auto"/>
        <w:ind w:firstLine="708"/>
        <w:rPr>
          <w:rFonts w:ascii="Times New Roman" w:eastAsia="Times New Roman" w:hAnsi="Times New Roman" w:cs="Times New Roman"/>
          <w:b/>
          <w:color w:val="000000"/>
          <w:sz w:val="24"/>
          <w:szCs w:val="21"/>
          <w:lang w:eastAsia="ru-RU"/>
        </w:rPr>
      </w:pPr>
    </w:p>
    <w:p w:rsidR="00C906F6" w:rsidRPr="00B873DD" w:rsidRDefault="00C906F6" w:rsidP="00B873DD">
      <w:pPr>
        <w:shd w:val="clear" w:color="auto" w:fill="FFFFFF"/>
        <w:spacing w:after="0" w:line="240" w:lineRule="auto"/>
        <w:ind w:firstLine="708"/>
        <w:rPr>
          <w:rFonts w:ascii="Tahoma" w:hAnsi="Tahoma" w:cs="Tahoma"/>
          <w:color w:val="800000"/>
          <w:sz w:val="27"/>
          <w:szCs w:val="27"/>
          <w:lang w:eastAsia="ru-RU"/>
        </w:rPr>
      </w:pPr>
      <w:r>
        <w:rPr>
          <w:rFonts w:ascii="Tahoma" w:hAnsi="Tahoma" w:cs="Tahoma"/>
          <w:color w:val="800000"/>
          <w:sz w:val="27"/>
          <w:szCs w:val="27"/>
          <w:lang w:eastAsia="ru-RU"/>
        </w:rPr>
        <w:t> </w:t>
      </w:r>
    </w:p>
    <w:p w:rsidR="0025227D" w:rsidRPr="00B873DD" w:rsidRDefault="004657BC" w:rsidP="00B873DD">
      <w:pPr>
        <w:jc w:val="center"/>
        <w:rPr>
          <w:rFonts w:ascii="Times New Roman" w:eastAsia="Times New Roman" w:hAnsi="Times New Roman" w:cs="Times New Roman"/>
          <w:b/>
          <w:sz w:val="28"/>
          <w:szCs w:val="21"/>
          <w:lang w:eastAsia="ru-RU"/>
        </w:rPr>
      </w:pPr>
      <w:r>
        <w:rPr>
          <w:rFonts w:ascii="Times New Roman" w:eastAsia="Times New Roman" w:hAnsi="Times New Roman" w:cs="Times New Roman"/>
          <w:b/>
          <w:sz w:val="28"/>
          <w:szCs w:val="21"/>
          <w:lang w:eastAsia="ru-RU"/>
        </w:rPr>
        <w:t>2</w:t>
      </w:r>
      <w:r w:rsidR="00B873DD" w:rsidRPr="007124EB">
        <w:rPr>
          <w:rFonts w:ascii="Times New Roman" w:eastAsia="Times New Roman" w:hAnsi="Times New Roman" w:cs="Times New Roman"/>
          <w:b/>
          <w:sz w:val="28"/>
          <w:szCs w:val="21"/>
          <w:u w:val="single"/>
          <w:lang w:eastAsia="ru-RU"/>
        </w:rPr>
        <w:t xml:space="preserve">. </w:t>
      </w:r>
      <w:r w:rsidR="0025227D" w:rsidRPr="007124EB">
        <w:rPr>
          <w:rFonts w:ascii="Times New Roman" w:eastAsia="Times New Roman" w:hAnsi="Times New Roman" w:cs="Times New Roman"/>
          <w:b/>
          <w:sz w:val="28"/>
          <w:szCs w:val="21"/>
          <w:u w:val="single"/>
          <w:lang w:eastAsia="ru-RU"/>
        </w:rPr>
        <w:t>Особенности управления.</w:t>
      </w:r>
    </w:p>
    <w:p w:rsidR="0025227D" w:rsidRPr="003B2799" w:rsidRDefault="0025227D" w:rsidP="00B873DD">
      <w:pPr>
        <w:spacing w:after="0"/>
        <w:rPr>
          <w:rFonts w:ascii="Times New Roman" w:hAnsi="Times New Roman" w:cs="Times New Roman"/>
          <w:sz w:val="28"/>
          <w:szCs w:val="24"/>
          <w:lang w:eastAsia="ru-RU"/>
        </w:rPr>
      </w:pPr>
      <w:r w:rsidRPr="003B2799">
        <w:rPr>
          <w:rFonts w:ascii="Times New Roman" w:hAnsi="Times New Roman" w:cs="Times New Roman"/>
          <w:sz w:val="28"/>
          <w:szCs w:val="24"/>
          <w:lang w:eastAsia="ru-RU"/>
        </w:rPr>
        <w:t>Управление осуществляется на принципах единоначалия и самоуправления.</w:t>
      </w:r>
    </w:p>
    <w:p w:rsidR="003B2799" w:rsidRPr="003B2799" w:rsidRDefault="0025227D" w:rsidP="003B2799">
      <w:pPr>
        <w:spacing w:after="0"/>
        <w:jc w:val="center"/>
        <w:rPr>
          <w:rFonts w:ascii="Times New Roman" w:hAnsi="Times New Roman" w:cs="Times New Roman"/>
          <w:b/>
          <w:i/>
          <w:sz w:val="28"/>
          <w:szCs w:val="24"/>
          <w:u w:val="single"/>
          <w:lang w:eastAsia="ru-RU"/>
        </w:rPr>
      </w:pPr>
      <w:r w:rsidRPr="003B2799">
        <w:rPr>
          <w:rFonts w:ascii="Times New Roman" w:hAnsi="Times New Roman" w:cs="Times New Roman"/>
          <w:b/>
          <w:i/>
          <w:sz w:val="28"/>
          <w:szCs w:val="24"/>
          <w:u w:val="single"/>
          <w:lang w:eastAsia="ru-RU"/>
        </w:rPr>
        <w:t>Органы управления, действующие в Школе</w:t>
      </w:r>
    </w:p>
    <w:p w:rsidR="00B873DD" w:rsidRPr="0025227D" w:rsidRDefault="00B873DD" w:rsidP="00B873DD">
      <w:pPr>
        <w:spacing w:after="0"/>
        <w:rPr>
          <w:rFonts w:ascii="Times New Roman" w:hAnsi="Times New Roman" w:cs="Times New Roman"/>
          <w:sz w:val="24"/>
          <w:szCs w:val="24"/>
          <w:lang w:eastAsia="ru-RU"/>
        </w:rPr>
      </w:pPr>
    </w:p>
    <w:tbl>
      <w:tblPr>
        <w:tblW w:w="10540" w:type="dxa"/>
        <w:jc w:val="center"/>
        <w:tblCellMar>
          <w:top w:w="15" w:type="dxa"/>
          <w:left w:w="15" w:type="dxa"/>
          <w:bottom w:w="15" w:type="dxa"/>
          <w:right w:w="15" w:type="dxa"/>
        </w:tblCellMar>
        <w:tblLook w:val="04A0" w:firstRow="1" w:lastRow="0" w:firstColumn="1" w:lastColumn="0" w:noHBand="0" w:noVBand="1"/>
      </w:tblPr>
      <w:tblGrid>
        <w:gridCol w:w="3222"/>
        <w:gridCol w:w="7318"/>
      </w:tblGrid>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jc w:val="cente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Наименование органа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jc w:val="cente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Функции</w:t>
            </w:r>
          </w:p>
        </w:tc>
      </w:tr>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Директор</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w:t>
            </w:r>
          </w:p>
        </w:tc>
      </w:tr>
      <w:tr w:rsidR="0025227D" w:rsidRPr="0025227D" w:rsidTr="003B2799">
        <w:trPr>
          <w:trHeight w:val="88"/>
          <w:jc w:val="center"/>
        </w:trPr>
        <w:tc>
          <w:tcPr>
            <w:tcW w:w="0" w:type="auto"/>
            <w:tcBorders>
              <w:top w:val="single" w:sz="6" w:space="0" w:color="000000"/>
              <w:left w:val="single" w:sz="6" w:space="0" w:color="000000"/>
              <w:bottom w:val="single" w:sz="6" w:space="0" w:color="000000"/>
            </w:tcBorders>
            <w:tcMar>
              <w:top w:w="90" w:type="dxa"/>
              <w:left w:w="90" w:type="dxa"/>
              <w:bottom w:w="90" w:type="dxa"/>
              <w:right w:w="90" w:type="dxa"/>
            </w:tcMar>
            <w:vAlign w:val="center"/>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Заведующий</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Осуществляет общее руководство Школой</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Управляющий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Рассматривает вопросы:</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развития образовательной организации;</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финансово-хозяйственной деятельности;</w:t>
            </w:r>
          </w:p>
          <w:p w:rsidR="0025227D" w:rsidRPr="0025227D" w:rsidRDefault="0025227D" w:rsidP="0025227D">
            <w:pPr>
              <w:numPr>
                <w:ilvl w:val="0"/>
                <w:numId w:val="3"/>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материально-технического обеспечения</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B873DD">
            <w:pPr>
              <w:spacing w:after="0"/>
              <w:rPr>
                <w:rFonts w:ascii="Times New Roman" w:hAnsi="Times New Roman" w:cs="Times New Roman"/>
                <w:sz w:val="24"/>
                <w:szCs w:val="24"/>
                <w:lang w:eastAsia="ru-RU"/>
              </w:rPr>
            </w:pPr>
            <w:r w:rsidRPr="0025227D">
              <w:rPr>
                <w:rFonts w:ascii="Times New Roman" w:hAnsi="Times New Roman" w:cs="Times New Roman"/>
                <w:sz w:val="24"/>
                <w:szCs w:val="24"/>
                <w:lang w:eastAsia="ru-RU"/>
              </w:rPr>
              <w:t>Педагогический совет</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B873DD" w:rsidRDefault="0025227D" w:rsidP="00B873DD">
            <w:pPr>
              <w:spacing w:after="0"/>
              <w:rPr>
                <w:rFonts w:ascii="Times New Roman" w:hAnsi="Times New Roman" w:cs="Times New Roman"/>
                <w:sz w:val="24"/>
                <w:szCs w:val="24"/>
                <w:lang w:eastAsia="ru-RU"/>
              </w:rPr>
            </w:pPr>
            <w:r w:rsidRPr="0025227D">
              <w:rPr>
                <w:rFonts w:ascii="Times New Roman" w:hAnsi="Times New Roman" w:cs="Times New Roman"/>
                <w:sz w:val="24"/>
                <w:szCs w:val="24"/>
                <w:lang w:eastAsia="ru-RU"/>
              </w:rPr>
              <w:t>Осуществляет текущее руководство образовательной деятельностью Школы, в т</w:t>
            </w:r>
            <w:r w:rsidR="00B873DD">
              <w:rPr>
                <w:rFonts w:ascii="Times New Roman" w:hAnsi="Times New Roman" w:cs="Times New Roman"/>
                <w:sz w:val="24"/>
                <w:szCs w:val="24"/>
                <w:lang w:eastAsia="ru-RU"/>
              </w:rPr>
              <w:t>ом числе рассматривает вопросы:</w:t>
            </w:r>
          </w:p>
          <w:p w:rsidR="00B873DD" w:rsidRDefault="00B873DD" w:rsidP="00B873DD">
            <w:pPr>
              <w:spacing w:after="0"/>
              <w:rPr>
                <w:rFonts w:ascii="Times New Roman" w:hAnsi="Times New Roman" w:cs="Times New Roman"/>
                <w:sz w:val="24"/>
                <w:szCs w:val="24"/>
                <w:lang w:eastAsia="ru-RU"/>
              </w:rPr>
            </w:pPr>
          </w:p>
          <w:p w:rsidR="0025227D" w:rsidRPr="00B873DD" w:rsidRDefault="0025227D" w:rsidP="00B873DD">
            <w:pPr>
              <w:pStyle w:val="a3"/>
              <w:numPr>
                <w:ilvl w:val="0"/>
                <w:numId w:val="21"/>
              </w:numPr>
              <w:spacing w:after="0"/>
              <w:rPr>
                <w:rFonts w:ascii="Times New Roman" w:hAnsi="Times New Roman" w:cs="Times New Roman"/>
                <w:sz w:val="24"/>
                <w:szCs w:val="24"/>
                <w:lang w:eastAsia="ru-RU"/>
              </w:rPr>
            </w:pPr>
            <w:r w:rsidRPr="00B873DD">
              <w:rPr>
                <w:rFonts w:ascii="Times New Roman" w:hAnsi="Times New Roman" w:cs="Times New Roman"/>
                <w:sz w:val="24"/>
                <w:szCs w:val="24"/>
                <w:lang w:eastAsia="ru-RU"/>
              </w:rPr>
              <w:lastRenderedPageBreak/>
              <w:t>развития образовательных услуг;</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регламентации образовательных отношений;</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разработки образовательных программ;</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выбора учебников, учебных пособий, средств обучения и воспитания;</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материально-технического обеспечения образовательного процесса;</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аттестации, повышения квалификации педагогических работников;</w:t>
            </w:r>
          </w:p>
          <w:p w:rsidR="0025227D" w:rsidRPr="0025227D" w:rsidRDefault="0025227D" w:rsidP="00B873DD">
            <w:pPr>
              <w:numPr>
                <w:ilvl w:val="0"/>
                <w:numId w:val="4"/>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координации деятельности методических объединений</w:t>
            </w:r>
          </w:p>
        </w:tc>
      </w:tr>
      <w:tr w:rsidR="0025227D" w:rsidRPr="0025227D" w:rsidTr="003B2799">
        <w:trPr>
          <w:trHeight w:val="88"/>
          <w:jc w:val="center"/>
        </w:trPr>
        <w:tc>
          <w:tcPr>
            <w:tcW w:w="0" w:type="auto"/>
            <w:tcBorders>
              <w:left w:val="single" w:sz="6" w:space="0" w:color="000000"/>
              <w:bottom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lastRenderedPageBreak/>
              <w:t>Общее собрание работников</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r w:rsidRPr="0025227D">
              <w:rPr>
                <w:rFonts w:ascii="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25227D" w:rsidRPr="0025227D" w:rsidRDefault="0025227D" w:rsidP="0025227D">
            <w:pPr>
              <w:numPr>
                <w:ilvl w:val="0"/>
                <w:numId w:val="5"/>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участвовать в разработке и принятии коллективного договора, Правил трудового распорядка, изменений и дополнений к ним;</w:t>
            </w:r>
          </w:p>
          <w:p w:rsidR="0025227D" w:rsidRPr="0025227D" w:rsidRDefault="0025227D" w:rsidP="0025227D">
            <w:pPr>
              <w:numPr>
                <w:ilvl w:val="0"/>
                <w:numId w:val="5"/>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25227D" w:rsidRPr="0025227D" w:rsidRDefault="0025227D" w:rsidP="0025227D">
            <w:pPr>
              <w:numPr>
                <w:ilvl w:val="0"/>
                <w:numId w:val="6"/>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25227D" w:rsidRPr="0025227D" w:rsidRDefault="0025227D" w:rsidP="0025227D">
            <w:pPr>
              <w:numPr>
                <w:ilvl w:val="0"/>
                <w:numId w:val="6"/>
              </w:numPr>
              <w:spacing w:after="0" w:line="240" w:lineRule="auto"/>
              <w:rPr>
                <w:rFonts w:ascii="Times New Roman" w:hAnsi="Times New Roman" w:cs="Times New Roman"/>
                <w:sz w:val="24"/>
                <w:szCs w:val="24"/>
                <w:lang w:eastAsia="ru-RU"/>
              </w:rPr>
            </w:pPr>
            <w:r w:rsidRPr="0025227D">
              <w:rPr>
                <w:rFonts w:ascii="Times New Roman" w:hAnsi="Times New Roman" w:cs="Times New Roman"/>
                <w:sz w:val="24"/>
                <w:szCs w:val="24"/>
                <w:lang w:eastAsia="ru-RU"/>
              </w:rPr>
              <w:t>вносить предложения по корректировке плана мероприятий организации, совершенствованию ее работы и развитию материальной базы</w:t>
            </w:r>
          </w:p>
        </w:tc>
      </w:tr>
      <w:tr w:rsidR="0025227D" w:rsidRPr="0025227D" w:rsidTr="003B2799">
        <w:trPr>
          <w:trHeight w:val="119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25227D" w:rsidRPr="0012403E" w:rsidRDefault="0012403E" w:rsidP="00421B27">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t>Совет родителей </w:t>
            </w:r>
            <w:r w:rsidRPr="0012403E">
              <w:rPr>
                <w:rFonts w:ascii="Times New Roman" w:hAnsi="Times New Roman" w:cs="Times New Roman"/>
                <w:sz w:val="24"/>
                <w:szCs w:val="24"/>
                <w:lang w:eastAsia="ru-RU"/>
              </w:rPr>
              <w:t xml:space="preserve">(законных представителей) несовершеннолетних </w:t>
            </w:r>
            <w:proofErr w:type="spellStart"/>
            <w:r w:rsidRPr="0012403E">
              <w:rPr>
                <w:rFonts w:ascii="Times New Roman" w:hAnsi="Times New Roman" w:cs="Times New Roman"/>
                <w:sz w:val="24"/>
                <w:szCs w:val="24"/>
                <w:lang w:eastAsia="ru-RU"/>
              </w:rPr>
              <w:t>обу-чающихся</w:t>
            </w:r>
            <w:proofErr w:type="spellEnd"/>
            <w:r w:rsidRPr="0012403E">
              <w:rPr>
                <w:rFonts w:ascii="Times New Roman" w:hAnsi="Times New Roman" w:cs="Times New Roman"/>
                <w:sz w:val="24"/>
                <w:szCs w:val="24"/>
                <w:lang w:eastAsia="ru-RU"/>
              </w:rPr>
              <w:t>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25227D" w:rsidRPr="0012403E" w:rsidRDefault="0012403E" w:rsidP="0012403E">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t> </w:t>
            </w:r>
            <w:r w:rsidRPr="0012403E">
              <w:rPr>
                <w:rFonts w:ascii="Times New Roman" w:hAnsi="Times New Roman" w:cs="Times New Roman"/>
                <w:sz w:val="24"/>
                <w:szCs w:val="24"/>
                <w:lang w:eastAsia="ru-RU"/>
              </w:rPr>
              <w:t>Совет родителей создан в целях развития и укрепления взаимодействия между участниками образовательного процесса: обучающимися, родителями (законными представителями) и педагогическими работниками Школы по различным вопросам обучения и воспитания, организации труда и отдыха детей.</w:t>
            </w:r>
          </w:p>
        </w:tc>
      </w:tr>
      <w:tr w:rsidR="0012403E" w:rsidRPr="0025227D" w:rsidTr="003B2799">
        <w:trPr>
          <w:trHeight w:val="1403"/>
          <w:jc w:val="center"/>
        </w:trPr>
        <w:tc>
          <w:tcPr>
            <w:tcW w:w="0" w:type="auto"/>
            <w:tcBorders>
              <w:left w:val="single" w:sz="6" w:space="0" w:color="000000"/>
              <w:bottom w:val="single" w:sz="6" w:space="0" w:color="000000"/>
            </w:tcBorders>
            <w:tcMar>
              <w:top w:w="90" w:type="dxa"/>
              <w:left w:w="90" w:type="dxa"/>
              <w:bottom w:w="90" w:type="dxa"/>
              <w:right w:w="90" w:type="dxa"/>
            </w:tcMar>
            <w:vAlign w:val="center"/>
          </w:tcPr>
          <w:p w:rsidR="0012403E" w:rsidRPr="0012403E" w:rsidRDefault="0012403E" w:rsidP="00421B27">
            <w:pPr>
              <w:rPr>
                <w:rFonts w:ascii="Times New Roman" w:hAnsi="Times New Roman" w:cs="Times New Roman"/>
                <w:sz w:val="24"/>
                <w:szCs w:val="24"/>
                <w:lang w:eastAsia="ru-RU"/>
              </w:rPr>
            </w:pPr>
            <w:r w:rsidRPr="0012403E">
              <w:rPr>
                <w:rFonts w:ascii="Times New Roman" w:hAnsi="Times New Roman" w:cs="Times New Roman"/>
                <w:bCs/>
                <w:sz w:val="24"/>
                <w:szCs w:val="24"/>
                <w:lang w:eastAsia="ru-RU"/>
              </w:rPr>
              <w:t>Совет обучающихся </w:t>
            </w:r>
          </w:p>
        </w:tc>
        <w:tc>
          <w:tcPr>
            <w:tcW w:w="0" w:type="auto"/>
            <w:tcBorders>
              <w:left w:val="single" w:sz="6" w:space="0" w:color="000000"/>
              <w:bottom w:val="single" w:sz="6" w:space="0" w:color="000000"/>
              <w:right w:val="single" w:sz="6" w:space="0" w:color="000000"/>
            </w:tcBorders>
            <w:tcMar>
              <w:top w:w="90" w:type="dxa"/>
              <w:left w:w="90" w:type="dxa"/>
              <w:bottom w:w="90" w:type="dxa"/>
              <w:right w:w="90" w:type="dxa"/>
            </w:tcMar>
            <w:vAlign w:val="center"/>
          </w:tcPr>
          <w:p w:rsidR="0012403E" w:rsidRPr="0012403E" w:rsidRDefault="0012403E" w:rsidP="00421B27">
            <w:pPr>
              <w:rPr>
                <w:rFonts w:ascii="Times New Roman" w:hAnsi="Times New Roman" w:cs="Times New Roman"/>
                <w:sz w:val="24"/>
                <w:szCs w:val="24"/>
                <w:lang w:eastAsia="ru-RU"/>
              </w:rPr>
            </w:pPr>
            <w:r>
              <w:rPr>
                <w:rFonts w:ascii="Times New Roman" w:hAnsi="Times New Roman" w:cs="Times New Roman"/>
                <w:sz w:val="24"/>
                <w:szCs w:val="24"/>
                <w:lang w:eastAsia="ru-RU"/>
              </w:rPr>
              <w:t>С</w:t>
            </w:r>
            <w:r w:rsidRPr="0012403E">
              <w:rPr>
                <w:rFonts w:ascii="Times New Roman" w:hAnsi="Times New Roman" w:cs="Times New Roman"/>
                <w:sz w:val="24"/>
                <w:szCs w:val="24"/>
                <w:lang w:eastAsia="ru-RU"/>
              </w:rPr>
              <w:t>овет обучающихся создан в целях реализации права обучающихся на участие в управлении образовательной организацией, на учёт мнения обучающихся при принятии образовательной организацией локальных нормативных актов, затрагивающих их права и законные интересы. Деятельность совета обучающихся регламентируется положением о совете обучающихся.</w:t>
            </w:r>
          </w:p>
        </w:tc>
      </w:tr>
      <w:tr w:rsidR="0025227D" w:rsidRPr="0025227D" w:rsidTr="003B2799">
        <w:trPr>
          <w:trHeight w:val="119"/>
          <w:jc w:val="center"/>
        </w:trPr>
        <w:tc>
          <w:tcPr>
            <w:tcW w:w="0" w:type="auto"/>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p>
        </w:tc>
        <w:tc>
          <w:tcPr>
            <w:tcW w:w="0" w:type="auto"/>
            <w:tcMar>
              <w:top w:w="90" w:type="dxa"/>
              <w:left w:w="90" w:type="dxa"/>
              <w:bottom w:w="90" w:type="dxa"/>
              <w:right w:w="90" w:type="dxa"/>
            </w:tcMar>
            <w:vAlign w:val="center"/>
            <w:hideMark/>
          </w:tcPr>
          <w:p w:rsidR="0025227D" w:rsidRPr="0025227D" w:rsidRDefault="0025227D" w:rsidP="00421B27">
            <w:pPr>
              <w:rPr>
                <w:rFonts w:ascii="Times New Roman" w:hAnsi="Times New Roman" w:cs="Times New Roman"/>
                <w:sz w:val="24"/>
                <w:szCs w:val="24"/>
                <w:lang w:eastAsia="ru-RU"/>
              </w:rPr>
            </w:pPr>
          </w:p>
        </w:tc>
      </w:tr>
    </w:tbl>
    <w:p w:rsidR="003B2799" w:rsidRDefault="002B4B80" w:rsidP="003B2799">
      <w:pPr>
        <w:spacing w:line="360" w:lineRule="auto"/>
        <w:rPr>
          <w:rFonts w:ascii="Times New Roman" w:hAnsi="Times New Roman" w:cs="Times New Roman"/>
          <w:sz w:val="28"/>
          <w:szCs w:val="24"/>
          <w:u w:val="single"/>
          <w:lang w:eastAsia="ru-RU"/>
        </w:rPr>
      </w:pPr>
      <w:r>
        <w:rPr>
          <w:rFonts w:ascii="Times New Roman" w:hAnsi="Times New Roman" w:cs="Times New Roman"/>
          <w:sz w:val="28"/>
          <w:szCs w:val="24"/>
          <w:lang w:eastAsia="ru-RU"/>
        </w:rPr>
        <w:t xml:space="preserve">       </w:t>
      </w:r>
      <w:r w:rsidR="0025227D" w:rsidRPr="003B2799">
        <w:rPr>
          <w:rFonts w:ascii="Times New Roman" w:hAnsi="Times New Roman" w:cs="Times New Roman"/>
          <w:sz w:val="28"/>
          <w:szCs w:val="24"/>
          <w:lang w:eastAsia="ru-RU"/>
        </w:rPr>
        <w:t>Для осуществления учебно-методической работы в Школе создано</w:t>
      </w:r>
      <w:r w:rsidR="0025227D" w:rsidRPr="003B2799">
        <w:rPr>
          <w:rFonts w:ascii="Times New Roman" w:hAnsi="Times New Roman" w:cs="Times New Roman"/>
          <w:sz w:val="28"/>
          <w:szCs w:val="24"/>
          <w:u w:val="single"/>
          <w:lang w:eastAsia="ru-RU"/>
        </w:rPr>
        <w:t xml:space="preserve"> </w:t>
      </w:r>
    </w:p>
    <w:p w:rsidR="0025227D" w:rsidRPr="00E3625D" w:rsidRDefault="0025227D" w:rsidP="003B2799">
      <w:pPr>
        <w:spacing w:line="360" w:lineRule="auto"/>
        <w:rPr>
          <w:rFonts w:ascii="Times New Roman" w:hAnsi="Times New Roman" w:cs="Times New Roman"/>
          <w:sz w:val="28"/>
          <w:szCs w:val="24"/>
          <w:lang w:eastAsia="ru-RU"/>
        </w:rPr>
      </w:pPr>
      <w:r w:rsidRPr="00E3625D">
        <w:rPr>
          <w:rFonts w:ascii="Times New Roman" w:hAnsi="Times New Roman" w:cs="Times New Roman"/>
          <w:sz w:val="28"/>
          <w:szCs w:val="24"/>
          <w:lang w:eastAsia="ru-RU"/>
        </w:rPr>
        <w:t xml:space="preserve">три предметных </w:t>
      </w:r>
      <w:r w:rsidR="0012403E" w:rsidRPr="00E3625D">
        <w:rPr>
          <w:rFonts w:ascii="Times New Roman" w:hAnsi="Times New Roman" w:cs="Times New Roman"/>
          <w:sz w:val="28"/>
          <w:szCs w:val="24"/>
          <w:lang w:eastAsia="ru-RU"/>
        </w:rPr>
        <w:t>м</w:t>
      </w:r>
      <w:r w:rsidRPr="00E3625D">
        <w:rPr>
          <w:rFonts w:ascii="Times New Roman" w:hAnsi="Times New Roman" w:cs="Times New Roman"/>
          <w:sz w:val="28"/>
          <w:szCs w:val="24"/>
          <w:lang w:eastAsia="ru-RU"/>
        </w:rPr>
        <w:t>етодических объединения:</w:t>
      </w:r>
    </w:p>
    <w:p w:rsidR="00900D9B" w:rsidRPr="003B2799" w:rsidRDefault="00900D9B" w:rsidP="003B2799">
      <w:pPr>
        <w:numPr>
          <w:ilvl w:val="0"/>
          <w:numId w:val="7"/>
        </w:numPr>
        <w:spacing w:after="0" w:line="360" w:lineRule="auto"/>
        <w:rPr>
          <w:rFonts w:ascii="Times New Roman" w:hAnsi="Times New Roman" w:cs="Times New Roman"/>
          <w:sz w:val="28"/>
          <w:szCs w:val="24"/>
          <w:lang w:eastAsia="ru-RU"/>
        </w:rPr>
      </w:pPr>
      <w:r w:rsidRPr="003B2799">
        <w:rPr>
          <w:rFonts w:ascii="Times New Roman" w:hAnsi="Times New Roman" w:cs="Times New Roman"/>
          <w:sz w:val="28"/>
          <w:szCs w:val="24"/>
          <w:lang w:eastAsia="ru-RU"/>
        </w:rPr>
        <w:t xml:space="preserve">предметов </w:t>
      </w:r>
      <w:r w:rsidR="0025227D" w:rsidRPr="003B2799">
        <w:rPr>
          <w:rFonts w:ascii="Times New Roman" w:hAnsi="Times New Roman" w:cs="Times New Roman"/>
          <w:sz w:val="28"/>
          <w:szCs w:val="24"/>
          <w:lang w:eastAsia="ru-RU"/>
        </w:rPr>
        <w:t>гуманитарн</w:t>
      </w:r>
      <w:r w:rsidRPr="003B2799">
        <w:rPr>
          <w:rFonts w:ascii="Times New Roman" w:hAnsi="Times New Roman" w:cs="Times New Roman"/>
          <w:sz w:val="28"/>
          <w:szCs w:val="24"/>
          <w:lang w:eastAsia="ru-RU"/>
        </w:rPr>
        <w:t>ого цикла;</w:t>
      </w:r>
    </w:p>
    <w:p w:rsidR="0025227D" w:rsidRPr="003B2799" w:rsidRDefault="00900D9B" w:rsidP="003B2799">
      <w:pPr>
        <w:numPr>
          <w:ilvl w:val="0"/>
          <w:numId w:val="7"/>
        </w:numPr>
        <w:spacing w:after="0" w:line="360" w:lineRule="auto"/>
        <w:rPr>
          <w:rFonts w:ascii="Times New Roman" w:hAnsi="Times New Roman" w:cs="Times New Roman"/>
          <w:sz w:val="28"/>
          <w:szCs w:val="24"/>
          <w:lang w:eastAsia="ru-RU"/>
        </w:rPr>
      </w:pPr>
      <w:r w:rsidRPr="003B2799">
        <w:rPr>
          <w:rFonts w:ascii="Times New Roman" w:hAnsi="Times New Roman" w:cs="Times New Roman"/>
          <w:sz w:val="28"/>
          <w:szCs w:val="24"/>
          <w:lang w:eastAsia="ru-RU"/>
        </w:rPr>
        <w:t xml:space="preserve">предметов </w:t>
      </w:r>
      <w:r w:rsidR="0025227D" w:rsidRPr="003B2799">
        <w:rPr>
          <w:rFonts w:ascii="Times New Roman" w:hAnsi="Times New Roman" w:cs="Times New Roman"/>
          <w:sz w:val="28"/>
          <w:szCs w:val="24"/>
          <w:lang w:eastAsia="ru-RU"/>
        </w:rPr>
        <w:t>естественно-научн</w:t>
      </w:r>
      <w:r w:rsidRPr="003B2799">
        <w:rPr>
          <w:rFonts w:ascii="Times New Roman" w:hAnsi="Times New Roman" w:cs="Times New Roman"/>
          <w:sz w:val="28"/>
          <w:szCs w:val="24"/>
          <w:lang w:eastAsia="ru-RU"/>
        </w:rPr>
        <w:t>ого</w:t>
      </w:r>
      <w:r w:rsidR="0025227D" w:rsidRPr="003B2799">
        <w:rPr>
          <w:rFonts w:ascii="Times New Roman" w:hAnsi="Times New Roman" w:cs="Times New Roman"/>
          <w:sz w:val="28"/>
          <w:szCs w:val="24"/>
          <w:lang w:eastAsia="ru-RU"/>
        </w:rPr>
        <w:t xml:space="preserve"> </w:t>
      </w:r>
      <w:r w:rsidRPr="003B2799">
        <w:rPr>
          <w:rFonts w:ascii="Times New Roman" w:hAnsi="Times New Roman" w:cs="Times New Roman"/>
          <w:sz w:val="28"/>
          <w:szCs w:val="24"/>
          <w:lang w:eastAsia="ru-RU"/>
        </w:rPr>
        <w:t>цикла</w:t>
      </w:r>
      <w:r w:rsidR="0025227D" w:rsidRPr="003B2799">
        <w:rPr>
          <w:rFonts w:ascii="Times New Roman" w:hAnsi="Times New Roman" w:cs="Times New Roman"/>
          <w:sz w:val="28"/>
          <w:szCs w:val="24"/>
          <w:lang w:eastAsia="ru-RU"/>
        </w:rPr>
        <w:t>;</w:t>
      </w:r>
    </w:p>
    <w:p w:rsidR="0025227D" w:rsidRPr="003B2799" w:rsidRDefault="0025227D" w:rsidP="003B2799">
      <w:pPr>
        <w:numPr>
          <w:ilvl w:val="0"/>
          <w:numId w:val="7"/>
        </w:numPr>
        <w:spacing w:after="0" w:line="360" w:lineRule="auto"/>
        <w:rPr>
          <w:rFonts w:ascii="Times New Roman" w:hAnsi="Times New Roman" w:cs="Times New Roman"/>
          <w:sz w:val="28"/>
          <w:szCs w:val="24"/>
          <w:lang w:eastAsia="ru-RU"/>
        </w:rPr>
      </w:pPr>
      <w:r w:rsidRPr="003B2799">
        <w:rPr>
          <w:rFonts w:ascii="Times New Roman" w:hAnsi="Times New Roman" w:cs="Times New Roman"/>
          <w:sz w:val="28"/>
          <w:szCs w:val="24"/>
          <w:lang w:eastAsia="ru-RU"/>
        </w:rPr>
        <w:t xml:space="preserve"> педагогов начального образования.</w:t>
      </w:r>
    </w:p>
    <w:p w:rsidR="0012403E" w:rsidRDefault="0012403E" w:rsidP="0025227D">
      <w:pPr>
        <w:rPr>
          <w:rFonts w:ascii="Times New Roman" w:hAnsi="Times New Roman" w:cs="Times New Roman"/>
          <w:b/>
          <w:sz w:val="24"/>
          <w:szCs w:val="24"/>
          <w:lang w:eastAsia="ru-RU"/>
        </w:rPr>
      </w:pPr>
    </w:p>
    <w:p w:rsidR="003B2799" w:rsidRDefault="003B2799" w:rsidP="003B2799">
      <w:pPr>
        <w:rPr>
          <w:rFonts w:ascii="Times New Roman" w:hAnsi="Times New Roman" w:cs="Times New Roman"/>
          <w:b/>
          <w:sz w:val="24"/>
          <w:szCs w:val="24"/>
          <w:lang w:eastAsia="ru-RU"/>
        </w:rPr>
      </w:pPr>
    </w:p>
    <w:p w:rsidR="0012403E" w:rsidRPr="00B873DD" w:rsidRDefault="007124EB" w:rsidP="003B2799">
      <w:pPr>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lastRenderedPageBreak/>
        <w:t>3</w:t>
      </w:r>
      <w:r w:rsidR="00B873DD" w:rsidRPr="007124EB">
        <w:rPr>
          <w:rFonts w:ascii="Times New Roman" w:hAnsi="Times New Roman" w:cs="Times New Roman"/>
          <w:b/>
          <w:sz w:val="28"/>
          <w:szCs w:val="24"/>
          <w:u w:val="single"/>
          <w:lang w:eastAsia="ru-RU"/>
        </w:rPr>
        <w:t xml:space="preserve">. </w:t>
      </w:r>
      <w:r w:rsidR="0012403E" w:rsidRPr="007124EB">
        <w:rPr>
          <w:rFonts w:ascii="Times New Roman" w:hAnsi="Times New Roman" w:cs="Times New Roman"/>
          <w:b/>
          <w:sz w:val="28"/>
          <w:szCs w:val="24"/>
          <w:u w:val="single"/>
          <w:lang w:eastAsia="ru-RU"/>
        </w:rPr>
        <w:t>Образовательная деятельность</w:t>
      </w:r>
    </w:p>
    <w:p w:rsidR="0012403E" w:rsidRPr="003B2799" w:rsidRDefault="002B4B80" w:rsidP="003B2799">
      <w:pPr>
        <w:spacing w:after="0"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12403E" w:rsidRPr="003B2799">
        <w:rPr>
          <w:rFonts w:ascii="Times New Roman" w:hAnsi="Times New Roman" w:cs="Times New Roman"/>
          <w:sz w:val="28"/>
          <w:szCs w:val="24"/>
          <w:lang w:eastAsia="ru-RU"/>
        </w:rPr>
        <w:t>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12403E" w:rsidRPr="003B2799" w:rsidRDefault="002B4B80" w:rsidP="003B2799">
      <w:pPr>
        <w:spacing w:after="0"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12403E" w:rsidRPr="003B2799">
        <w:rPr>
          <w:rFonts w:ascii="Times New Roman" w:hAnsi="Times New Roman" w:cs="Times New Roman"/>
          <w:sz w:val="28"/>
          <w:szCs w:val="24"/>
          <w:lang w:eastAsia="ru-RU"/>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10-12 классы заочной формы обучения – на 3 летний срок освоения образовательной программы среднего общего образования.</w:t>
      </w:r>
    </w:p>
    <w:p w:rsidR="003B2799" w:rsidRDefault="003B2799" w:rsidP="0012403E">
      <w:pPr>
        <w:rPr>
          <w:rFonts w:ascii="Times New Roman" w:hAnsi="Times New Roman" w:cs="Times New Roman"/>
          <w:sz w:val="24"/>
          <w:szCs w:val="24"/>
          <w:lang w:eastAsia="ru-RU"/>
        </w:rPr>
      </w:pPr>
    </w:p>
    <w:p w:rsidR="00037FD0" w:rsidRPr="00E3625D" w:rsidRDefault="00037FD0" w:rsidP="007124EB">
      <w:pPr>
        <w:jc w:val="center"/>
        <w:rPr>
          <w:rFonts w:ascii="Times New Roman" w:hAnsi="Times New Roman" w:cs="Times New Roman"/>
          <w:b/>
          <w:i/>
          <w:sz w:val="28"/>
          <w:szCs w:val="24"/>
          <w:lang w:eastAsia="ru-RU"/>
        </w:rPr>
      </w:pPr>
      <w:r w:rsidRPr="00E3625D">
        <w:rPr>
          <w:rFonts w:ascii="Times New Roman" w:hAnsi="Times New Roman" w:cs="Times New Roman"/>
          <w:b/>
          <w:i/>
          <w:sz w:val="28"/>
          <w:szCs w:val="24"/>
          <w:lang w:eastAsia="ru-RU"/>
        </w:rPr>
        <w:t>Информация об организации учебного процесса:</w:t>
      </w:r>
    </w:p>
    <w:p w:rsidR="00304EFC" w:rsidRPr="003B2799" w:rsidRDefault="00304EFC" w:rsidP="00B873DD">
      <w:pPr>
        <w:tabs>
          <w:tab w:val="left" w:pos="900"/>
        </w:tabs>
        <w:spacing w:line="100" w:lineRule="atLeast"/>
        <w:jc w:val="both"/>
        <w:rPr>
          <w:rFonts w:ascii="Times New Roman" w:hAnsi="Times New Roman" w:cs="Times New Roman"/>
          <w:sz w:val="28"/>
          <w:szCs w:val="24"/>
          <w:lang w:eastAsia="ru-RU"/>
        </w:rPr>
      </w:pPr>
      <w:r w:rsidRPr="003B2799">
        <w:rPr>
          <w:rFonts w:ascii="Times New Roman" w:hAnsi="Times New Roman" w:cs="Times New Roman"/>
          <w:sz w:val="28"/>
          <w:szCs w:val="24"/>
          <w:lang w:eastAsia="ru-RU"/>
        </w:rPr>
        <w:t>3.1.Сведения о численности обучающихся за три года</w:t>
      </w:r>
    </w:p>
    <w:tbl>
      <w:tblPr>
        <w:tblW w:w="9498" w:type="dxa"/>
        <w:tblInd w:w="108" w:type="dxa"/>
        <w:tblLayout w:type="fixed"/>
        <w:tblLook w:val="0000" w:firstRow="0" w:lastRow="0" w:firstColumn="0" w:lastColumn="0" w:noHBand="0" w:noVBand="0"/>
      </w:tblPr>
      <w:tblGrid>
        <w:gridCol w:w="1560"/>
        <w:gridCol w:w="1134"/>
        <w:gridCol w:w="1417"/>
        <w:gridCol w:w="1276"/>
        <w:gridCol w:w="1417"/>
        <w:gridCol w:w="1276"/>
        <w:gridCol w:w="1418"/>
      </w:tblGrid>
      <w:tr w:rsidR="00304EFC" w:rsidRPr="00304EFC" w:rsidTr="00B873DD">
        <w:trPr>
          <w:trHeight w:val="328"/>
        </w:trPr>
        <w:tc>
          <w:tcPr>
            <w:tcW w:w="1560" w:type="dxa"/>
            <w:vMerge w:val="restart"/>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Уровень образования</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2016</w:t>
            </w:r>
            <w:r w:rsidR="00B873DD">
              <w:rPr>
                <w:rFonts w:ascii="Times New Roman" w:hAnsi="Times New Roman" w:cs="Times New Roman"/>
                <w:sz w:val="24"/>
                <w:szCs w:val="24"/>
                <w:lang w:eastAsia="ru-RU"/>
              </w:rPr>
              <w:t xml:space="preserve"> </w:t>
            </w:r>
            <w:r w:rsidRPr="00304EFC">
              <w:rPr>
                <w:rFonts w:ascii="Times New Roman" w:hAnsi="Times New Roman" w:cs="Times New Roman"/>
                <w:sz w:val="24"/>
                <w:szCs w:val="24"/>
                <w:lang w:eastAsia="ru-RU"/>
              </w:rPr>
              <w:t>год</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2017</w:t>
            </w:r>
            <w:r w:rsidR="00B873DD">
              <w:rPr>
                <w:rFonts w:ascii="Times New Roman" w:hAnsi="Times New Roman" w:cs="Times New Roman"/>
                <w:sz w:val="24"/>
                <w:szCs w:val="24"/>
                <w:lang w:eastAsia="ru-RU"/>
              </w:rPr>
              <w:t xml:space="preserve"> </w:t>
            </w:r>
            <w:r w:rsidRPr="00304EFC">
              <w:rPr>
                <w:rFonts w:ascii="Times New Roman" w:hAnsi="Times New Roman" w:cs="Times New Roman"/>
                <w:sz w:val="24"/>
                <w:szCs w:val="24"/>
                <w:lang w:eastAsia="ru-RU"/>
              </w:rPr>
              <w:t>год</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2018 год</w:t>
            </w:r>
          </w:p>
        </w:tc>
      </w:tr>
      <w:tr w:rsidR="00304EFC" w:rsidRPr="00304EFC" w:rsidTr="00B873DD">
        <w:trPr>
          <w:trHeight w:val="147"/>
        </w:trPr>
        <w:tc>
          <w:tcPr>
            <w:tcW w:w="1560" w:type="dxa"/>
            <w:vMerge/>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классов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Кол-во обучающихся</w:t>
            </w:r>
          </w:p>
        </w:tc>
      </w:tr>
      <w:tr w:rsidR="00304EFC" w:rsidRPr="00304EFC" w:rsidTr="00B873DD">
        <w:trPr>
          <w:trHeight w:val="555"/>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НОО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4</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58</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ООО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СОО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57</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spacing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r>
      <w:tr w:rsidR="00304EFC" w:rsidRPr="00304EFC" w:rsidTr="00B873DD">
        <w:trPr>
          <w:trHeight w:val="474"/>
        </w:trPr>
        <w:tc>
          <w:tcPr>
            <w:tcW w:w="1560"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итого</w:t>
            </w:r>
          </w:p>
        </w:tc>
        <w:tc>
          <w:tcPr>
            <w:tcW w:w="1134"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5</w:t>
            </w:r>
          </w:p>
        </w:tc>
        <w:tc>
          <w:tcPr>
            <w:tcW w:w="1417" w:type="dxa"/>
            <w:tcBorders>
              <w:top w:val="single" w:sz="4" w:space="0" w:color="000000"/>
              <w:left w:val="single" w:sz="4" w:space="0" w:color="000000"/>
              <w:bottom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1276" w:type="dxa"/>
            <w:tcBorders>
              <w:top w:val="single" w:sz="4" w:space="0" w:color="000000"/>
              <w:left w:val="single" w:sz="4" w:space="0" w:color="000000"/>
              <w:bottom w:val="single" w:sz="4" w:space="0" w:color="000000"/>
            </w:tcBorders>
            <w:shd w:val="clear" w:color="auto" w:fill="auto"/>
            <w:vAlign w:val="center"/>
          </w:tcPr>
          <w:p w:rsidR="00304EFC" w:rsidRPr="00304EFC" w:rsidRDefault="00304EFC" w:rsidP="00B873DD">
            <w:pPr>
              <w:snapToGrid w:val="0"/>
              <w:spacing w:line="360" w:lineRule="auto"/>
              <w:jc w:val="center"/>
              <w:rPr>
                <w:rFonts w:ascii="Times New Roman" w:hAnsi="Times New Roman" w:cs="Times New Roman"/>
                <w:sz w:val="24"/>
                <w:szCs w:val="24"/>
                <w:lang w:eastAsia="ru-RU"/>
              </w:rPr>
            </w:pPr>
            <w:r w:rsidRPr="00304EFC">
              <w:rPr>
                <w:rFonts w:ascii="Times New Roman" w:hAnsi="Times New Roman" w:cs="Times New Roman"/>
                <w:sz w:val="24"/>
                <w:szCs w:val="24"/>
                <w:lang w:eastAsia="ru-RU"/>
              </w:rPr>
              <w:t>1</w:t>
            </w:r>
            <w:r w:rsidR="002028C5">
              <w:rPr>
                <w:rFonts w:ascii="Times New Roman" w:hAnsi="Times New Roman" w:cs="Times New Roman"/>
                <w:sz w:val="24"/>
                <w:szCs w:val="24"/>
                <w:lang w:eastAsia="ru-RU"/>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EFC" w:rsidRPr="00304EFC" w:rsidRDefault="002028C5" w:rsidP="00B873DD">
            <w:pPr>
              <w:snapToGri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r>
    </w:tbl>
    <w:p w:rsidR="00726A82" w:rsidRPr="00304EFC" w:rsidRDefault="00726A82" w:rsidP="00304EFC">
      <w:pPr>
        <w:rPr>
          <w:rFonts w:ascii="Times New Roman" w:hAnsi="Times New Roman" w:cs="Times New Roman"/>
          <w:sz w:val="24"/>
          <w:szCs w:val="24"/>
          <w:lang w:eastAsia="ru-RU"/>
        </w:rPr>
      </w:pPr>
    </w:p>
    <w:p w:rsidR="003B2799" w:rsidRDefault="00304EFC" w:rsidP="003B2799">
      <w:pPr>
        <w:pStyle w:val="a5"/>
        <w:tabs>
          <w:tab w:val="left" w:pos="588"/>
        </w:tabs>
        <w:rPr>
          <w:rFonts w:eastAsiaTheme="minorHAnsi"/>
          <w:sz w:val="24"/>
          <w:szCs w:val="24"/>
        </w:rPr>
      </w:pPr>
      <w:r w:rsidRPr="00304EFC">
        <w:rPr>
          <w:rFonts w:eastAsiaTheme="minorHAnsi"/>
          <w:sz w:val="24"/>
          <w:szCs w:val="24"/>
        </w:rPr>
        <w:t xml:space="preserve">    </w:t>
      </w:r>
    </w:p>
    <w:p w:rsidR="00304EFC" w:rsidRPr="003B2799" w:rsidRDefault="00304EFC" w:rsidP="003B2799">
      <w:pPr>
        <w:pStyle w:val="a5"/>
        <w:tabs>
          <w:tab w:val="left" w:pos="588"/>
        </w:tabs>
        <w:rPr>
          <w:rFonts w:eastAsiaTheme="minorHAnsi"/>
          <w:sz w:val="28"/>
          <w:szCs w:val="24"/>
        </w:rPr>
      </w:pPr>
      <w:r w:rsidRPr="00304EFC">
        <w:rPr>
          <w:rFonts w:eastAsiaTheme="minorHAnsi"/>
          <w:sz w:val="24"/>
          <w:szCs w:val="24"/>
        </w:rPr>
        <w:lastRenderedPageBreak/>
        <w:t xml:space="preserve">  </w:t>
      </w:r>
      <w:r w:rsidRPr="003B2799">
        <w:rPr>
          <w:rFonts w:eastAsiaTheme="minorHAnsi"/>
          <w:sz w:val="28"/>
          <w:szCs w:val="24"/>
        </w:rPr>
        <w:t>Контингент обучающихся и его структура на конец 201</w:t>
      </w:r>
      <w:r w:rsidR="002028C5" w:rsidRPr="003B2799">
        <w:rPr>
          <w:rFonts w:eastAsiaTheme="minorHAnsi"/>
          <w:sz w:val="28"/>
          <w:szCs w:val="24"/>
        </w:rPr>
        <w:t>8</w:t>
      </w:r>
      <w:r w:rsidRPr="003B2799">
        <w:rPr>
          <w:rFonts w:eastAsiaTheme="minorHAnsi"/>
          <w:sz w:val="28"/>
          <w:szCs w:val="24"/>
        </w:rPr>
        <w:t xml:space="preserve"> года</w:t>
      </w:r>
    </w:p>
    <w:p w:rsidR="00B873DD" w:rsidRPr="00304EFC" w:rsidRDefault="00B873DD" w:rsidP="00304EFC">
      <w:pPr>
        <w:pStyle w:val="a5"/>
        <w:tabs>
          <w:tab w:val="left" w:pos="588"/>
        </w:tabs>
        <w:jc w:val="both"/>
        <w:rPr>
          <w:rFonts w:eastAsia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9"/>
        <w:gridCol w:w="1720"/>
        <w:gridCol w:w="1643"/>
        <w:gridCol w:w="2670"/>
        <w:gridCol w:w="2070"/>
      </w:tblGrid>
      <w:tr w:rsidR="00304EFC" w:rsidRPr="00304EFC" w:rsidTr="00B873DD">
        <w:tc>
          <w:tcPr>
            <w:tcW w:w="1374"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Классы</w:t>
            </w:r>
          </w:p>
        </w:tc>
        <w:tc>
          <w:tcPr>
            <w:tcW w:w="1734"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Количество</w:t>
            </w:r>
          </w:p>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классов</w:t>
            </w:r>
          </w:p>
        </w:tc>
        <w:tc>
          <w:tcPr>
            <w:tcW w:w="1661"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В них обучается</w:t>
            </w:r>
          </w:p>
        </w:tc>
        <w:tc>
          <w:tcPr>
            <w:tcW w:w="2676"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По общеобразовательным программам</w:t>
            </w:r>
          </w:p>
        </w:tc>
        <w:tc>
          <w:tcPr>
            <w:tcW w:w="2075" w:type="dxa"/>
            <w:vAlign w:val="center"/>
          </w:tcPr>
          <w:p w:rsidR="00304EFC" w:rsidRPr="00304EFC" w:rsidRDefault="00304EFC" w:rsidP="00B873DD">
            <w:pPr>
              <w:pStyle w:val="a5"/>
              <w:tabs>
                <w:tab w:val="left" w:pos="588"/>
              </w:tabs>
              <w:spacing w:before="0" w:after="0"/>
              <w:jc w:val="center"/>
              <w:rPr>
                <w:rFonts w:eastAsiaTheme="minorHAnsi"/>
                <w:sz w:val="24"/>
                <w:szCs w:val="24"/>
              </w:rPr>
            </w:pPr>
            <w:r w:rsidRPr="00304EFC">
              <w:rPr>
                <w:rFonts w:eastAsiaTheme="minorHAnsi"/>
                <w:sz w:val="24"/>
                <w:szCs w:val="24"/>
              </w:rPr>
              <w:t>По программам адаптированного обучения</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w:t>
            </w:r>
          </w:p>
        </w:tc>
        <w:tc>
          <w:tcPr>
            <w:tcW w:w="1734" w:type="dxa"/>
          </w:tcPr>
          <w:p w:rsidR="002028C5" w:rsidRPr="00304EFC" w:rsidRDefault="002028C5" w:rsidP="002028C5">
            <w:pPr>
              <w:pStyle w:val="a5"/>
              <w:tabs>
                <w:tab w:val="left" w:pos="588"/>
              </w:tabs>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jc w:val="center"/>
              <w:rPr>
                <w:rFonts w:eastAsiaTheme="minorHAnsi"/>
                <w:sz w:val="24"/>
                <w:szCs w:val="24"/>
              </w:rPr>
            </w:pPr>
            <w:r>
              <w:rPr>
                <w:rFonts w:eastAsiaTheme="minorHAnsi"/>
                <w:sz w:val="24"/>
                <w:szCs w:val="24"/>
              </w:rPr>
              <w:t>13</w:t>
            </w:r>
          </w:p>
        </w:tc>
        <w:tc>
          <w:tcPr>
            <w:tcW w:w="2676" w:type="dxa"/>
          </w:tcPr>
          <w:p w:rsidR="002028C5" w:rsidRPr="00304EFC" w:rsidRDefault="002028C5" w:rsidP="002028C5">
            <w:pPr>
              <w:pStyle w:val="a5"/>
              <w:tabs>
                <w:tab w:val="left" w:pos="588"/>
              </w:tabs>
              <w:jc w:val="center"/>
              <w:rPr>
                <w:rFonts w:eastAsiaTheme="minorHAnsi"/>
                <w:sz w:val="24"/>
                <w:szCs w:val="24"/>
              </w:rPr>
            </w:pPr>
            <w:r>
              <w:rPr>
                <w:rFonts w:eastAsiaTheme="minorHAnsi"/>
                <w:sz w:val="24"/>
                <w:szCs w:val="24"/>
              </w:rPr>
              <w:t>13</w:t>
            </w:r>
          </w:p>
        </w:tc>
        <w:tc>
          <w:tcPr>
            <w:tcW w:w="2075" w:type="dxa"/>
          </w:tcPr>
          <w:p w:rsidR="002028C5" w:rsidRPr="00304EFC" w:rsidRDefault="002028C5" w:rsidP="002028C5">
            <w:pPr>
              <w:pStyle w:val="a5"/>
              <w:tabs>
                <w:tab w:val="left" w:pos="588"/>
              </w:tabs>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2</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3</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12</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12</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4</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19</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19</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 xml:space="preserve"> 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4</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58</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58</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5</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6</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14</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7</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9</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9</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8</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20</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20</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9</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26</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26</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5</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84</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84</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10</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15</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sidRPr="00304EFC">
              <w:rPr>
                <w:rFonts w:eastAsiaTheme="minorHAnsi"/>
                <w:sz w:val="24"/>
                <w:szCs w:val="24"/>
              </w:rPr>
              <w:t>11</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11</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11</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sidRPr="00304EFC">
              <w:rPr>
                <w:rFonts w:eastAsiaTheme="minorHAnsi"/>
                <w:sz w:val="24"/>
                <w:szCs w:val="24"/>
              </w:rPr>
              <w:t>0</w:t>
            </w:r>
          </w:p>
        </w:tc>
      </w:tr>
      <w:tr w:rsidR="002028C5" w:rsidRPr="00304EFC" w:rsidTr="002028C5">
        <w:tc>
          <w:tcPr>
            <w:tcW w:w="1374" w:type="dxa"/>
          </w:tcPr>
          <w:p w:rsidR="002028C5" w:rsidRPr="00304EFC" w:rsidRDefault="002028C5" w:rsidP="002028C5">
            <w:pPr>
              <w:pStyle w:val="a5"/>
              <w:tabs>
                <w:tab w:val="left" w:pos="588"/>
              </w:tabs>
              <w:spacing w:before="0" w:after="0"/>
              <w:jc w:val="both"/>
              <w:rPr>
                <w:rFonts w:eastAsiaTheme="minorHAnsi"/>
                <w:sz w:val="24"/>
                <w:szCs w:val="24"/>
              </w:rPr>
            </w:pPr>
            <w:r>
              <w:rPr>
                <w:rFonts w:eastAsiaTheme="minorHAnsi"/>
                <w:sz w:val="24"/>
                <w:szCs w:val="24"/>
              </w:rPr>
              <w:t>12</w:t>
            </w:r>
          </w:p>
        </w:tc>
        <w:tc>
          <w:tcPr>
            <w:tcW w:w="1734"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w:t>
            </w:r>
          </w:p>
        </w:tc>
        <w:tc>
          <w:tcPr>
            <w:tcW w:w="1661"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13</w:t>
            </w:r>
          </w:p>
        </w:tc>
        <w:tc>
          <w:tcPr>
            <w:tcW w:w="2676"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13</w:t>
            </w:r>
          </w:p>
        </w:tc>
        <w:tc>
          <w:tcPr>
            <w:tcW w:w="2075" w:type="dxa"/>
          </w:tcPr>
          <w:p w:rsidR="002028C5" w:rsidRPr="00304EFC" w:rsidRDefault="002028C5" w:rsidP="002028C5">
            <w:pPr>
              <w:pStyle w:val="a5"/>
              <w:tabs>
                <w:tab w:val="left" w:pos="588"/>
              </w:tabs>
              <w:spacing w:before="0" w:after="0"/>
              <w:jc w:val="center"/>
              <w:rPr>
                <w:rFonts w:eastAsiaTheme="minorHAnsi"/>
                <w:sz w:val="24"/>
                <w:szCs w:val="24"/>
              </w:rPr>
            </w:pPr>
            <w:r>
              <w:rPr>
                <w:rFonts w:eastAsiaTheme="minorHAns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итого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39</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39</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r w:rsidR="002028C5" w:rsidRPr="00304EFC" w:rsidTr="002028C5">
        <w:tc>
          <w:tcPr>
            <w:tcW w:w="1374" w:type="dxa"/>
          </w:tcPr>
          <w:p w:rsidR="002028C5" w:rsidRPr="00B873DD" w:rsidRDefault="002028C5" w:rsidP="002028C5">
            <w:pPr>
              <w:pStyle w:val="a5"/>
              <w:tabs>
                <w:tab w:val="left" w:pos="588"/>
              </w:tabs>
              <w:spacing w:before="0" w:after="0"/>
              <w:jc w:val="both"/>
              <w:rPr>
                <w:rFonts w:eastAsiaTheme="minorHAnsi"/>
                <w:b/>
                <w:i/>
                <w:sz w:val="24"/>
                <w:szCs w:val="24"/>
              </w:rPr>
            </w:pPr>
            <w:r w:rsidRPr="00B873DD">
              <w:rPr>
                <w:rFonts w:eastAsiaTheme="minorHAnsi"/>
                <w:b/>
                <w:i/>
                <w:sz w:val="24"/>
                <w:szCs w:val="24"/>
              </w:rPr>
              <w:t>ВСЕГО</w:t>
            </w:r>
          </w:p>
        </w:tc>
        <w:tc>
          <w:tcPr>
            <w:tcW w:w="1734"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12</w:t>
            </w:r>
          </w:p>
        </w:tc>
        <w:tc>
          <w:tcPr>
            <w:tcW w:w="1661"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181</w:t>
            </w:r>
          </w:p>
        </w:tc>
        <w:tc>
          <w:tcPr>
            <w:tcW w:w="2676"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181</w:t>
            </w:r>
          </w:p>
        </w:tc>
        <w:tc>
          <w:tcPr>
            <w:tcW w:w="2075" w:type="dxa"/>
          </w:tcPr>
          <w:p w:rsidR="002028C5" w:rsidRPr="00B873DD" w:rsidRDefault="002028C5" w:rsidP="002028C5">
            <w:pPr>
              <w:pStyle w:val="a5"/>
              <w:tabs>
                <w:tab w:val="left" w:pos="588"/>
              </w:tabs>
              <w:spacing w:before="0" w:after="0"/>
              <w:jc w:val="center"/>
              <w:rPr>
                <w:rFonts w:eastAsiaTheme="minorHAnsi"/>
                <w:b/>
                <w:i/>
                <w:sz w:val="24"/>
                <w:szCs w:val="24"/>
              </w:rPr>
            </w:pPr>
            <w:r w:rsidRPr="00B873DD">
              <w:rPr>
                <w:rFonts w:eastAsiaTheme="minorHAnsi"/>
                <w:b/>
                <w:i/>
                <w:sz w:val="24"/>
                <w:szCs w:val="24"/>
              </w:rPr>
              <w:t>0</w:t>
            </w:r>
          </w:p>
        </w:tc>
      </w:tr>
    </w:tbl>
    <w:p w:rsidR="00304EFC" w:rsidRPr="00304EFC" w:rsidRDefault="00304EFC" w:rsidP="00304EFC">
      <w:pPr>
        <w:pStyle w:val="a5"/>
        <w:spacing w:before="0" w:after="0"/>
        <w:jc w:val="both"/>
        <w:rPr>
          <w:rFonts w:eastAsiaTheme="minorHAnsi"/>
          <w:sz w:val="24"/>
          <w:szCs w:val="24"/>
        </w:rPr>
      </w:pPr>
    </w:p>
    <w:p w:rsidR="003B2799" w:rsidRPr="003B2799" w:rsidRDefault="00304EFC" w:rsidP="003B2799">
      <w:pPr>
        <w:tabs>
          <w:tab w:val="left" w:pos="900"/>
        </w:tabs>
        <w:spacing w:line="360" w:lineRule="auto"/>
        <w:rPr>
          <w:rFonts w:ascii="Times New Roman" w:hAnsi="Times New Roman" w:cs="Times New Roman"/>
          <w:sz w:val="28"/>
          <w:szCs w:val="24"/>
          <w:lang w:eastAsia="ru-RU"/>
        </w:rPr>
      </w:pPr>
      <w:r w:rsidRPr="00304EFC">
        <w:rPr>
          <w:rFonts w:ascii="Times New Roman" w:hAnsi="Times New Roman" w:cs="Times New Roman"/>
          <w:sz w:val="24"/>
          <w:szCs w:val="24"/>
          <w:lang w:eastAsia="ru-RU"/>
        </w:rPr>
        <w:t xml:space="preserve">  </w:t>
      </w:r>
      <w:r w:rsidRPr="003B2799">
        <w:rPr>
          <w:rFonts w:ascii="Times New Roman" w:hAnsi="Times New Roman" w:cs="Times New Roman"/>
          <w:sz w:val="28"/>
          <w:szCs w:val="24"/>
          <w:lang w:eastAsia="ru-RU"/>
        </w:rPr>
        <w:t xml:space="preserve">  </w:t>
      </w:r>
      <w:r w:rsidR="002B4B80">
        <w:rPr>
          <w:rFonts w:ascii="Times New Roman" w:hAnsi="Times New Roman" w:cs="Times New Roman"/>
          <w:sz w:val="28"/>
          <w:szCs w:val="24"/>
          <w:lang w:eastAsia="ru-RU"/>
        </w:rPr>
        <w:t xml:space="preserve">     </w:t>
      </w:r>
      <w:r w:rsidR="002028C5" w:rsidRPr="003B2799">
        <w:rPr>
          <w:rFonts w:ascii="Times New Roman" w:hAnsi="Times New Roman" w:cs="Times New Roman"/>
          <w:sz w:val="28"/>
          <w:szCs w:val="24"/>
          <w:lang w:eastAsia="ru-RU"/>
        </w:rPr>
        <w:t>Уменьшение контингента</w:t>
      </w:r>
      <w:r w:rsidRPr="003B2799">
        <w:rPr>
          <w:rFonts w:ascii="Times New Roman" w:hAnsi="Times New Roman" w:cs="Times New Roman"/>
          <w:sz w:val="28"/>
          <w:szCs w:val="24"/>
          <w:lang w:eastAsia="ru-RU"/>
        </w:rPr>
        <w:t xml:space="preserve"> </w:t>
      </w:r>
      <w:r w:rsidR="002028C5" w:rsidRPr="003B2799">
        <w:rPr>
          <w:rFonts w:ascii="Times New Roman" w:hAnsi="Times New Roman" w:cs="Times New Roman"/>
          <w:sz w:val="28"/>
          <w:szCs w:val="24"/>
          <w:lang w:eastAsia="ru-RU"/>
        </w:rPr>
        <w:t>обучающихся происходит</w:t>
      </w:r>
      <w:r w:rsidRPr="003B2799">
        <w:rPr>
          <w:rFonts w:ascii="Times New Roman" w:hAnsi="Times New Roman" w:cs="Times New Roman"/>
          <w:sz w:val="28"/>
          <w:szCs w:val="24"/>
          <w:lang w:eastAsia="ru-RU"/>
        </w:rPr>
        <w:t xml:space="preserve"> </w:t>
      </w:r>
      <w:r w:rsidR="002028C5" w:rsidRPr="003B2799">
        <w:rPr>
          <w:rFonts w:ascii="Times New Roman" w:hAnsi="Times New Roman" w:cs="Times New Roman"/>
          <w:sz w:val="28"/>
          <w:szCs w:val="24"/>
          <w:lang w:eastAsia="ru-RU"/>
        </w:rPr>
        <w:t>по причине ликвидации в школе классов заочной формы обучения</w:t>
      </w:r>
      <w:r w:rsidRPr="003B2799">
        <w:rPr>
          <w:rFonts w:ascii="Times New Roman" w:hAnsi="Times New Roman" w:cs="Times New Roman"/>
          <w:sz w:val="28"/>
          <w:szCs w:val="24"/>
          <w:lang w:eastAsia="ru-RU"/>
        </w:rPr>
        <w:t xml:space="preserve"> и не вносит дестабилиз</w:t>
      </w:r>
      <w:r w:rsidR="00B873DD" w:rsidRPr="003B2799">
        <w:rPr>
          <w:rFonts w:ascii="Times New Roman" w:hAnsi="Times New Roman" w:cs="Times New Roman"/>
          <w:sz w:val="28"/>
          <w:szCs w:val="24"/>
          <w:lang w:eastAsia="ru-RU"/>
        </w:rPr>
        <w:t xml:space="preserve">ацию в процесс развития школы. </w:t>
      </w:r>
    </w:p>
    <w:p w:rsidR="006D4B8F" w:rsidRPr="003B2799" w:rsidRDefault="007124EB" w:rsidP="00B873DD">
      <w:pPr>
        <w:tabs>
          <w:tab w:val="left" w:pos="900"/>
        </w:tabs>
        <w:spacing w:line="100" w:lineRule="atLeast"/>
        <w:jc w:val="center"/>
        <w:rPr>
          <w:rFonts w:ascii="Times New Roman" w:hAnsi="Times New Roman" w:cs="Times New Roman"/>
          <w:b/>
          <w:i/>
          <w:sz w:val="28"/>
          <w:szCs w:val="24"/>
          <w:lang w:eastAsia="ru-RU"/>
        </w:rPr>
      </w:pPr>
      <w:r w:rsidRPr="003B2799">
        <w:rPr>
          <w:rFonts w:ascii="Times New Roman" w:hAnsi="Times New Roman" w:cs="Times New Roman"/>
          <w:b/>
          <w:i/>
          <w:sz w:val="28"/>
          <w:szCs w:val="24"/>
          <w:lang w:eastAsia="ru-RU"/>
        </w:rPr>
        <w:t xml:space="preserve">3.2. </w:t>
      </w:r>
      <w:r w:rsidR="006D4B8F" w:rsidRPr="003B2799">
        <w:rPr>
          <w:rFonts w:ascii="Times New Roman" w:hAnsi="Times New Roman" w:cs="Times New Roman"/>
          <w:b/>
          <w:i/>
          <w:sz w:val="28"/>
          <w:szCs w:val="24"/>
          <w:lang w:eastAsia="ru-RU"/>
        </w:rPr>
        <w:t>Режим работы образовательного учреждения</w:t>
      </w:r>
    </w:p>
    <w:p w:rsidR="00173430" w:rsidRPr="003B2799" w:rsidRDefault="006D4B8F" w:rsidP="003B2799">
      <w:pPr>
        <w:spacing w:after="0" w:line="360" w:lineRule="auto"/>
        <w:ind w:firstLine="708"/>
        <w:rPr>
          <w:rFonts w:ascii="Times New Roman" w:hAnsi="Times New Roman" w:cs="Times New Roman"/>
          <w:color w:val="FF0000"/>
          <w:sz w:val="28"/>
          <w:szCs w:val="24"/>
          <w:lang w:eastAsia="ru-RU"/>
        </w:rPr>
      </w:pPr>
      <w:r w:rsidRPr="003B2799">
        <w:rPr>
          <w:rFonts w:ascii="Times New Roman" w:hAnsi="Times New Roman" w:cs="Times New Roman"/>
          <w:sz w:val="28"/>
          <w:szCs w:val="24"/>
          <w:lang w:eastAsia="ru-RU"/>
        </w:rPr>
        <w:t xml:space="preserve">Организация образовательного процесса </w:t>
      </w:r>
      <w:r w:rsidR="00173430" w:rsidRPr="003B2799">
        <w:rPr>
          <w:rFonts w:ascii="Times New Roman" w:hAnsi="Times New Roman" w:cs="Times New Roman"/>
          <w:sz w:val="28"/>
          <w:szCs w:val="24"/>
          <w:lang w:eastAsia="ru-RU"/>
        </w:rPr>
        <w:t>регламентируется годовым</w:t>
      </w:r>
      <w:r w:rsidRPr="003B2799">
        <w:rPr>
          <w:rFonts w:ascii="Times New Roman" w:hAnsi="Times New Roman" w:cs="Times New Roman"/>
          <w:sz w:val="28"/>
          <w:szCs w:val="24"/>
          <w:lang w:eastAsia="ru-RU"/>
        </w:rPr>
        <w:t xml:space="preserve"> календарным учебным графиком, согласованным с Учредителем, и расписанием занятий, которые разрабатываются и утверждаются Образовательным учреждением самостоятельно. Режим функционирования устанавливается в соответствии с СанПиН 2.4.2.2821-10 , Уставом образовательного учреждения, правилами внутреннего распорядка.</w:t>
      </w:r>
    </w:p>
    <w:p w:rsidR="006D4B8F" w:rsidRPr="003B2799" w:rsidRDefault="006D4B8F" w:rsidP="00B873DD">
      <w:pPr>
        <w:ind w:firstLine="708"/>
        <w:rPr>
          <w:rFonts w:ascii="Times New Roman" w:hAnsi="Times New Roman" w:cs="Times New Roman"/>
          <w:sz w:val="28"/>
          <w:szCs w:val="24"/>
          <w:lang w:eastAsia="ru-RU"/>
        </w:rPr>
      </w:pPr>
      <w:r w:rsidRPr="003B2799">
        <w:rPr>
          <w:rFonts w:ascii="Times New Roman" w:hAnsi="Times New Roman" w:cs="Times New Roman"/>
          <w:sz w:val="28"/>
          <w:szCs w:val="24"/>
          <w:lang w:eastAsia="ru-RU"/>
        </w:rPr>
        <w:t xml:space="preserve">Школа функционирует с </w:t>
      </w:r>
      <w:r w:rsidR="005B6DB7" w:rsidRPr="003B2799">
        <w:rPr>
          <w:rFonts w:ascii="Times New Roman" w:hAnsi="Times New Roman" w:cs="Times New Roman"/>
          <w:sz w:val="28"/>
          <w:szCs w:val="24"/>
          <w:lang w:eastAsia="ru-RU"/>
        </w:rPr>
        <w:t>9</w:t>
      </w:r>
      <w:r w:rsidRPr="003B2799">
        <w:rPr>
          <w:rFonts w:ascii="Times New Roman" w:hAnsi="Times New Roman" w:cs="Times New Roman"/>
          <w:sz w:val="28"/>
          <w:szCs w:val="24"/>
          <w:lang w:eastAsia="ru-RU"/>
        </w:rPr>
        <w:t>.00 до 1</w:t>
      </w:r>
      <w:r w:rsidR="005B6DB7" w:rsidRPr="003B2799">
        <w:rPr>
          <w:rFonts w:ascii="Times New Roman" w:hAnsi="Times New Roman" w:cs="Times New Roman"/>
          <w:sz w:val="28"/>
          <w:szCs w:val="24"/>
          <w:lang w:eastAsia="ru-RU"/>
        </w:rPr>
        <w:t>8</w:t>
      </w:r>
      <w:r w:rsidRPr="003B2799">
        <w:rPr>
          <w:rFonts w:ascii="Times New Roman" w:hAnsi="Times New Roman" w:cs="Times New Roman"/>
          <w:sz w:val="28"/>
          <w:szCs w:val="24"/>
          <w:lang w:eastAsia="ru-RU"/>
        </w:rPr>
        <w:t xml:space="preserve">.00, кроме выходных и праздничных дней.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4"/>
        <w:gridCol w:w="1515"/>
        <w:gridCol w:w="2581"/>
        <w:gridCol w:w="923"/>
        <w:gridCol w:w="1247"/>
        <w:gridCol w:w="982"/>
        <w:gridCol w:w="924"/>
      </w:tblGrid>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944"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класс</w:t>
            </w:r>
          </w:p>
        </w:tc>
        <w:tc>
          <w:tcPr>
            <w:tcW w:w="1291"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2-4, 5-8, 10 классы</w:t>
            </w:r>
          </w:p>
        </w:tc>
        <w:tc>
          <w:tcPr>
            <w:tcW w:w="989"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9, 11 классы</w:t>
            </w:r>
          </w:p>
        </w:tc>
        <w:tc>
          <w:tcPr>
            <w:tcW w:w="945" w:type="dxa"/>
            <w:shd w:val="clear" w:color="auto" w:fill="auto"/>
            <w:vAlign w:val="center"/>
          </w:tcPr>
          <w:p w:rsidR="005B6DB7" w:rsidRPr="005B6DB7" w:rsidRDefault="005B6DB7" w:rsidP="00B873DD">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12 класс</w:t>
            </w:r>
          </w:p>
        </w:tc>
      </w:tr>
      <w:tr w:rsidR="005B6DB7" w:rsidRPr="005B6DB7" w:rsidTr="009C1582">
        <w:tc>
          <w:tcPr>
            <w:tcW w:w="6144" w:type="dxa"/>
            <w:gridSpan w:val="3"/>
            <w:shd w:val="clear" w:color="auto" w:fill="auto"/>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Начало учебного года</w:t>
            </w:r>
          </w:p>
        </w:tc>
        <w:tc>
          <w:tcPr>
            <w:tcW w:w="4169" w:type="dxa"/>
            <w:gridSpan w:val="4"/>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сентября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Продолжительность учебного года: количество учебных недель</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33</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35</w:t>
            </w:r>
          </w:p>
        </w:tc>
        <w:tc>
          <w:tcPr>
            <w:tcW w:w="1934" w:type="dxa"/>
            <w:gridSpan w:val="2"/>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34</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lastRenderedPageBreak/>
              <w:t>Продолжительность учебной недели</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5 дней</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6 дней</w:t>
            </w:r>
          </w:p>
        </w:tc>
        <w:tc>
          <w:tcPr>
            <w:tcW w:w="989"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6 дней</w:t>
            </w:r>
          </w:p>
        </w:tc>
        <w:tc>
          <w:tcPr>
            <w:tcW w:w="945"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 дня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Окончание учебного года</w:t>
            </w:r>
          </w:p>
        </w:tc>
        <w:tc>
          <w:tcPr>
            <w:tcW w:w="9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 мая</w:t>
            </w:r>
          </w:p>
        </w:tc>
        <w:tc>
          <w:tcPr>
            <w:tcW w:w="1291"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30 мая</w:t>
            </w:r>
          </w:p>
        </w:tc>
        <w:tc>
          <w:tcPr>
            <w:tcW w:w="1934" w:type="dxa"/>
            <w:gridSpan w:val="2"/>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 мая</w:t>
            </w:r>
          </w:p>
        </w:tc>
      </w:tr>
      <w:tr w:rsidR="005B6DB7" w:rsidRPr="005B6DB7" w:rsidTr="009C1582">
        <w:tc>
          <w:tcPr>
            <w:tcW w:w="6144" w:type="dxa"/>
            <w:gridSpan w:val="3"/>
            <w:shd w:val="clear" w:color="auto" w:fill="auto"/>
            <w:vAlign w:val="center"/>
          </w:tcPr>
          <w:p w:rsidR="005B6DB7" w:rsidRPr="005B6DB7" w:rsidRDefault="005B6DB7" w:rsidP="00421B27">
            <w:pPr>
              <w:tabs>
                <w:tab w:val="left" w:pos="264"/>
              </w:tabs>
              <w:autoSpaceDE w:val="0"/>
              <w:autoSpaceDN w:val="0"/>
              <w:adjustRightInd w:val="0"/>
              <w:rPr>
                <w:rFonts w:ascii="Times New Roman" w:hAnsi="Times New Roman" w:cs="Times New Roman"/>
                <w:sz w:val="24"/>
                <w:szCs w:val="24"/>
                <w:lang w:eastAsia="ru-RU"/>
              </w:rPr>
            </w:pPr>
            <w:r w:rsidRPr="005B6DB7">
              <w:rPr>
                <w:rFonts w:ascii="Times New Roman" w:hAnsi="Times New Roman" w:cs="Times New Roman"/>
                <w:sz w:val="24"/>
                <w:szCs w:val="24"/>
                <w:lang w:eastAsia="ru-RU"/>
              </w:rPr>
              <w:t>Учебные периоды</w:t>
            </w:r>
          </w:p>
        </w:tc>
        <w:tc>
          <w:tcPr>
            <w:tcW w:w="4169" w:type="dxa"/>
            <w:gridSpan w:val="4"/>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 8 классы</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- 28.10.2018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05.11.2018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- 24.03.2019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4 четверть</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03.04.2019 г. – 30.05.2019 г.</w:t>
            </w: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10-11 классы</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- 30.05.2019 г.</w:t>
            </w:r>
          </w:p>
        </w:tc>
      </w:tr>
      <w:tr w:rsidR="005B6DB7" w:rsidRPr="005B6DB7" w:rsidTr="009C1582">
        <w:tc>
          <w:tcPr>
            <w:tcW w:w="1660" w:type="dxa"/>
            <w:vMerge w:val="restart"/>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12 класс</w:t>
            </w: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01.09.2018 г. – 30.12.2018 г.</w:t>
            </w:r>
          </w:p>
        </w:tc>
      </w:tr>
      <w:tr w:rsidR="005B6DB7" w:rsidRPr="005B6DB7" w:rsidTr="009C1582">
        <w:tc>
          <w:tcPr>
            <w:tcW w:w="1660" w:type="dxa"/>
            <w:vMerge/>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p>
        </w:tc>
        <w:tc>
          <w:tcPr>
            <w:tcW w:w="1544" w:type="dxa"/>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 полугодие</w:t>
            </w:r>
          </w:p>
        </w:tc>
        <w:tc>
          <w:tcPr>
            <w:tcW w:w="7109" w:type="dxa"/>
            <w:gridSpan w:val="5"/>
            <w:shd w:val="clear" w:color="auto" w:fill="auto"/>
            <w:vAlign w:val="center"/>
          </w:tcPr>
          <w:p w:rsidR="005B6DB7" w:rsidRPr="005B6DB7" w:rsidRDefault="005B6DB7" w:rsidP="00421B27">
            <w:pPr>
              <w:tabs>
                <w:tab w:val="left" w:pos="264"/>
              </w:tabs>
              <w:autoSpaceDE w:val="0"/>
              <w:autoSpaceDN w:val="0"/>
              <w:adjustRightInd w:val="0"/>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14.01.2019 г. - 30.05.2019 г.</w:t>
            </w:r>
          </w:p>
        </w:tc>
      </w:tr>
    </w:tbl>
    <w:p w:rsidR="005B6DB7" w:rsidRPr="005B6DB7" w:rsidRDefault="005B6DB7" w:rsidP="006D4B8F">
      <w:pPr>
        <w:pStyle w:val="a3"/>
        <w:rPr>
          <w:rFonts w:ascii="Times New Roman" w:hAnsi="Times New Roman" w:cs="Times New Roman"/>
          <w:sz w:val="24"/>
          <w:szCs w:val="24"/>
          <w:lang w:eastAsia="ru-RU"/>
        </w:rPr>
      </w:pPr>
    </w:p>
    <w:p w:rsidR="009C1582" w:rsidRPr="003B2799" w:rsidRDefault="005B6DB7" w:rsidP="005B6DB7">
      <w:pPr>
        <w:autoSpaceDE w:val="0"/>
        <w:autoSpaceDN w:val="0"/>
        <w:adjustRightInd w:val="0"/>
        <w:spacing w:line="240" w:lineRule="exact"/>
        <w:rPr>
          <w:rFonts w:ascii="Times New Roman" w:hAnsi="Times New Roman" w:cs="Times New Roman"/>
          <w:sz w:val="28"/>
          <w:szCs w:val="24"/>
          <w:lang w:eastAsia="ru-RU"/>
        </w:rPr>
      </w:pPr>
      <w:r w:rsidRPr="003B2799">
        <w:rPr>
          <w:rFonts w:ascii="Times New Roman" w:hAnsi="Times New Roman" w:cs="Times New Roman"/>
          <w:sz w:val="28"/>
          <w:szCs w:val="24"/>
          <w:lang w:eastAsia="ru-RU"/>
        </w:rPr>
        <w:t>Продолжительность каникул в течение учебного год</w:t>
      </w:r>
      <w:r w:rsidR="009C1582" w:rsidRPr="003B2799">
        <w:rPr>
          <w:rFonts w:ascii="Times New Roman" w:hAnsi="Times New Roman" w:cs="Times New Roman"/>
          <w:sz w:val="28"/>
          <w:szCs w:val="24"/>
          <w:lang w:eastAsia="ru-RU"/>
        </w:rPr>
        <w:t xml:space="preserve">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2293"/>
        <w:gridCol w:w="2293"/>
        <w:gridCol w:w="2531"/>
      </w:tblGrid>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Каникулы</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Дата начала каникул</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Дата окончания каникул</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Продолжительность в днях</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Осенние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29.10.2018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04.11.2018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Зимние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31.12.2018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13.01.2019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14 дней</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Дополнительные каникулы  для обучающихся 1 класса</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18.02.2019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24.02.2019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7 дней</w:t>
            </w:r>
          </w:p>
        </w:tc>
      </w:tr>
      <w:tr w:rsidR="005B6DB7" w:rsidRPr="005B6DB7" w:rsidTr="00421B27">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Весенние</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25.03.2019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02.04.2019 г.</w:t>
            </w:r>
          </w:p>
        </w:tc>
        <w:tc>
          <w:tcPr>
            <w:tcW w:w="2605" w:type="dxa"/>
            <w:shd w:val="clear" w:color="auto" w:fill="auto"/>
            <w:vAlign w:val="center"/>
          </w:tcPr>
          <w:p w:rsidR="005B6DB7" w:rsidRPr="005B6DB7" w:rsidRDefault="005B6DB7" w:rsidP="00421B27">
            <w:pPr>
              <w:autoSpaceDE w:val="0"/>
              <w:autoSpaceDN w:val="0"/>
              <w:adjustRightInd w:val="0"/>
              <w:spacing w:line="240" w:lineRule="exact"/>
              <w:jc w:val="center"/>
              <w:rPr>
                <w:rFonts w:ascii="Times New Roman" w:hAnsi="Times New Roman" w:cs="Times New Roman"/>
                <w:sz w:val="24"/>
                <w:szCs w:val="24"/>
                <w:lang w:eastAsia="ru-RU"/>
              </w:rPr>
            </w:pPr>
            <w:r w:rsidRPr="005B6DB7">
              <w:rPr>
                <w:rFonts w:ascii="Times New Roman" w:hAnsi="Times New Roman" w:cs="Times New Roman"/>
                <w:sz w:val="24"/>
                <w:szCs w:val="24"/>
                <w:lang w:eastAsia="ru-RU"/>
              </w:rPr>
              <w:t>9 дней</w:t>
            </w:r>
          </w:p>
        </w:tc>
      </w:tr>
    </w:tbl>
    <w:p w:rsidR="005B6DB7" w:rsidRPr="005B6DB7" w:rsidRDefault="005B6DB7" w:rsidP="006D4B8F">
      <w:pPr>
        <w:pStyle w:val="a3"/>
        <w:rPr>
          <w:rFonts w:ascii="Times New Roman" w:hAnsi="Times New Roman" w:cs="Times New Roman"/>
          <w:sz w:val="24"/>
          <w:szCs w:val="24"/>
          <w:lang w:eastAsia="ru-RU"/>
        </w:rPr>
      </w:pPr>
    </w:p>
    <w:p w:rsidR="005B6DB7" w:rsidRPr="0029719A" w:rsidRDefault="005B6DB7" w:rsidP="0029719A">
      <w:pPr>
        <w:autoSpaceDE w:val="0"/>
        <w:autoSpaceDN w:val="0"/>
        <w:adjustRightInd w:val="0"/>
        <w:spacing w:after="0" w:line="360" w:lineRule="auto"/>
        <w:rPr>
          <w:rFonts w:ascii="Times New Roman" w:hAnsi="Times New Roman" w:cs="Times New Roman"/>
          <w:b/>
          <w:i/>
          <w:sz w:val="28"/>
          <w:szCs w:val="24"/>
          <w:lang w:eastAsia="ru-RU"/>
        </w:rPr>
      </w:pPr>
      <w:r w:rsidRPr="0029719A">
        <w:rPr>
          <w:rFonts w:ascii="Times New Roman" w:hAnsi="Times New Roman" w:cs="Times New Roman"/>
          <w:b/>
          <w:i/>
          <w:sz w:val="28"/>
          <w:szCs w:val="24"/>
          <w:lang w:eastAsia="ru-RU"/>
        </w:rPr>
        <w:t>Регламентирование образовательного процесса в день:</w:t>
      </w:r>
    </w:p>
    <w:p w:rsidR="009C1582" w:rsidRPr="0029719A" w:rsidRDefault="005B6DB7" w:rsidP="0029719A">
      <w:pPr>
        <w:pStyle w:val="a3"/>
        <w:numPr>
          <w:ilvl w:val="0"/>
          <w:numId w:val="23"/>
        </w:numPr>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сменность: 1 смена, 2 смена (для обучающихся 12 класса зфо);</w:t>
      </w:r>
    </w:p>
    <w:p w:rsidR="009C1582" w:rsidRPr="0029719A" w:rsidRDefault="005B6DB7" w:rsidP="0029719A">
      <w:pPr>
        <w:pStyle w:val="a3"/>
        <w:numPr>
          <w:ilvl w:val="0"/>
          <w:numId w:val="23"/>
        </w:numPr>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продолжительность урока: 1 класс – 35,40 минут, 2-12 классы – 40 минут</w:t>
      </w:r>
    </w:p>
    <w:p w:rsidR="005B6DB7" w:rsidRPr="0029719A" w:rsidRDefault="005B6DB7" w:rsidP="0029719A">
      <w:pPr>
        <w:autoSpaceDE w:val="0"/>
        <w:autoSpaceDN w:val="0"/>
        <w:adjustRightInd w:val="0"/>
        <w:spacing w:after="0" w:line="360" w:lineRule="auto"/>
        <w:rPr>
          <w:rFonts w:ascii="Times New Roman" w:hAnsi="Times New Roman" w:cs="Times New Roman"/>
          <w:b/>
          <w:i/>
          <w:sz w:val="28"/>
          <w:szCs w:val="24"/>
          <w:lang w:eastAsia="ru-RU"/>
        </w:rPr>
      </w:pPr>
      <w:r w:rsidRPr="0029719A">
        <w:rPr>
          <w:rFonts w:ascii="Times New Roman" w:hAnsi="Times New Roman" w:cs="Times New Roman"/>
          <w:b/>
          <w:i/>
          <w:sz w:val="28"/>
          <w:szCs w:val="24"/>
          <w:lang w:eastAsia="ru-RU"/>
        </w:rPr>
        <w:t>Регламентирование образовательного процесса в 1 классах:</w:t>
      </w:r>
    </w:p>
    <w:p w:rsidR="009C1582" w:rsidRPr="0029719A" w:rsidRDefault="005B6DB7" w:rsidP="0029719A">
      <w:pPr>
        <w:pStyle w:val="a3"/>
        <w:widowControl w:val="0"/>
        <w:numPr>
          <w:ilvl w:val="0"/>
          <w:numId w:val="24"/>
        </w:numPr>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учебные занятия проводятся в 1 смену; по 5-дневной учебной неделе;</w:t>
      </w:r>
    </w:p>
    <w:p w:rsidR="005B6DB7" w:rsidRPr="0029719A" w:rsidRDefault="005B6DB7" w:rsidP="0029719A">
      <w:pPr>
        <w:pStyle w:val="a3"/>
        <w:widowControl w:val="0"/>
        <w:numPr>
          <w:ilvl w:val="0"/>
          <w:numId w:val="24"/>
        </w:numPr>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продолжительность урока: используется «ступенчатый» режим обучения:</w:t>
      </w:r>
    </w:p>
    <w:p w:rsidR="003B2799" w:rsidRDefault="005B6DB7" w:rsidP="0029719A">
      <w:pPr>
        <w:pStyle w:val="a3"/>
        <w:widowControl w:val="0"/>
        <w:numPr>
          <w:ilvl w:val="0"/>
          <w:numId w:val="24"/>
        </w:numPr>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в первом</w:t>
      </w:r>
      <w:r w:rsidR="003B2799">
        <w:rPr>
          <w:rFonts w:ascii="Times New Roman" w:hAnsi="Times New Roman" w:cs="Times New Roman"/>
          <w:sz w:val="28"/>
          <w:szCs w:val="24"/>
          <w:lang w:eastAsia="ru-RU"/>
        </w:rPr>
        <w:t xml:space="preserve"> полугодии: </w:t>
      </w:r>
      <w:r w:rsidR="003B2799">
        <w:rPr>
          <w:rFonts w:ascii="Times New Roman" w:hAnsi="Times New Roman" w:cs="Times New Roman"/>
          <w:sz w:val="28"/>
          <w:szCs w:val="24"/>
          <w:lang w:eastAsia="ru-RU"/>
        </w:rPr>
        <w:tab/>
      </w:r>
    </w:p>
    <w:p w:rsidR="005B6DB7" w:rsidRPr="003B2799" w:rsidRDefault="003B2799" w:rsidP="003B2799">
      <w:pPr>
        <w:widowControl w:val="0"/>
        <w:tabs>
          <w:tab w:val="left" w:pos="269"/>
        </w:tabs>
        <w:autoSpaceDE w:val="0"/>
        <w:autoSpaceDN w:val="0"/>
        <w:adjustRightInd w:val="0"/>
        <w:spacing w:after="0"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ab/>
      </w:r>
      <w:r>
        <w:rPr>
          <w:rFonts w:ascii="Times New Roman" w:hAnsi="Times New Roman" w:cs="Times New Roman"/>
          <w:sz w:val="28"/>
          <w:szCs w:val="24"/>
          <w:lang w:eastAsia="ru-RU"/>
        </w:rPr>
        <w:tab/>
      </w:r>
      <w:r w:rsidRPr="003B2799">
        <w:rPr>
          <w:rFonts w:ascii="Times New Roman" w:hAnsi="Times New Roman" w:cs="Times New Roman"/>
          <w:sz w:val="28"/>
          <w:szCs w:val="24"/>
          <w:lang w:eastAsia="ru-RU"/>
        </w:rPr>
        <w:t xml:space="preserve">сентябрь, октябрь </w:t>
      </w:r>
      <w:r>
        <w:rPr>
          <w:rFonts w:ascii="Times New Roman" w:hAnsi="Times New Roman" w:cs="Times New Roman"/>
          <w:sz w:val="28"/>
          <w:szCs w:val="24"/>
          <w:lang w:eastAsia="ru-RU"/>
        </w:rPr>
        <w:tab/>
      </w:r>
      <w:r>
        <w:rPr>
          <w:rFonts w:ascii="Times New Roman" w:hAnsi="Times New Roman" w:cs="Times New Roman"/>
          <w:sz w:val="28"/>
          <w:szCs w:val="24"/>
          <w:lang w:eastAsia="ru-RU"/>
        </w:rPr>
        <w:tab/>
      </w:r>
      <w:r w:rsidR="005B6DB7" w:rsidRPr="003B2799">
        <w:rPr>
          <w:rFonts w:ascii="Times New Roman" w:hAnsi="Times New Roman" w:cs="Times New Roman"/>
          <w:sz w:val="28"/>
          <w:szCs w:val="24"/>
          <w:lang w:eastAsia="ru-RU"/>
        </w:rPr>
        <w:t>– 3 урока в день по 35 минут;</w:t>
      </w:r>
    </w:p>
    <w:p w:rsidR="005B6DB7" w:rsidRPr="0029719A" w:rsidRDefault="003B2799" w:rsidP="0029719A">
      <w:pPr>
        <w:widowControl w:val="0"/>
        <w:tabs>
          <w:tab w:val="left" w:pos="269"/>
        </w:tabs>
        <w:autoSpaceDE w:val="0"/>
        <w:autoSpaceDN w:val="0"/>
        <w:adjustRightInd w:val="0"/>
        <w:spacing w:after="0"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lastRenderedPageBreak/>
        <w:tab/>
      </w:r>
      <w:r>
        <w:rPr>
          <w:rFonts w:ascii="Times New Roman" w:hAnsi="Times New Roman" w:cs="Times New Roman"/>
          <w:sz w:val="28"/>
          <w:szCs w:val="24"/>
          <w:lang w:eastAsia="ru-RU"/>
        </w:rPr>
        <w:tab/>
      </w:r>
      <w:r w:rsidR="005B6DB7" w:rsidRPr="0029719A">
        <w:rPr>
          <w:rFonts w:ascii="Times New Roman" w:hAnsi="Times New Roman" w:cs="Times New Roman"/>
          <w:sz w:val="28"/>
          <w:szCs w:val="24"/>
          <w:lang w:eastAsia="ru-RU"/>
        </w:rPr>
        <w:t xml:space="preserve">ноябрь, декабрь </w:t>
      </w:r>
      <w:r w:rsidR="005B6DB7" w:rsidRPr="0029719A">
        <w:rPr>
          <w:rFonts w:ascii="Times New Roman" w:hAnsi="Times New Roman" w:cs="Times New Roman"/>
          <w:sz w:val="28"/>
          <w:szCs w:val="24"/>
          <w:lang w:eastAsia="ru-RU"/>
        </w:rPr>
        <w:tab/>
      </w:r>
      <w:r>
        <w:rPr>
          <w:rFonts w:ascii="Times New Roman" w:hAnsi="Times New Roman" w:cs="Times New Roman"/>
          <w:sz w:val="28"/>
          <w:szCs w:val="24"/>
          <w:lang w:eastAsia="ru-RU"/>
        </w:rPr>
        <w:tab/>
      </w:r>
      <w:r>
        <w:rPr>
          <w:rFonts w:ascii="Times New Roman" w:hAnsi="Times New Roman" w:cs="Times New Roman"/>
          <w:sz w:val="28"/>
          <w:szCs w:val="24"/>
          <w:lang w:eastAsia="ru-RU"/>
        </w:rPr>
        <w:tab/>
      </w:r>
      <w:r w:rsidR="005B6DB7" w:rsidRPr="0029719A">
        <w:rPr>
          <w:rFonts w:ascii="Times New Roman" w:hAnsi="Times New Roman" w:cs="Times New Roman"/>
          <w:sz w:val="28"/>
          <w:szCs w:val="24"/>
          <w:lang w:eastAsia="ru-RU"/>
        </w:rPr>
        <w:t>– 4 урока по 35 минут каждый;</w:t>
      </w:r>
    </w:p>
    <w:p w:rsidR="003B2799" w:rsidRDefault="005B6DB7" w:rsidP="0029719A">
      <w:pPr>
        <w:pStyle w:val="a3"/>
        <w:widowControl w:val="0"/>
        <w:numPr>
          <w:ilvl w:val="0"/>
          <w:numId w:val="25"/>
        </w:numPr>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во 2 полугодии:</w:t>
      </w:r>
      <w:r w:rsidRPr="0029719A">
        <w:rPr>
          <w:rFonts w:ascii="Times New Roman" w:hAnsi="Times New Roman" w:cs="Times New Roman"/>
          <w:sz w:val="28"/>
          <w:szCs w:val="24"/>
          <w:lang w:eastAsia="ru-RU"/>
        </w:rPr>
        <w:tab/>
        <w:t xml:space="preserve">           </w:t>
      </w:r>
    </w:p>
    <w:p w:rsidR="005B6DB7" w:rsidRPr="0029719A" w:rsidRDefault="005B6DB7" w:rsidP="003B2799">
      <w:pPr>
        <w:pStyle w:val="a3"/>
        <w:widowControl w:val="0"/>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 xml:space="preserve"> январь – май </w:t>
      </w:r>
      <w:r w:rsidRPr="0029719A">
        <w:rPr>
          <w:rFonts w:ascii="Times New Roman" w:hAnsi="Times New Roman" w:cs="Times New Roman"/>
          <w:sz w:val="28"/>
          <w:szCs w:val="24"/>
          <w:lang w:eastAsia="ru-RU"/>
        </w:rPr>
        <w:tab/>
      </w:r>
      <w:r w:rsidRPr="0029719A">
        <w:rPr>
          <w:rFonts w:ascii="Times New Roman" w:hAnsi="Times New Roman" w:cs="Times New Roman"/>
          <w:sz w:val="28"/>
          <w:szCs w:val="24"/>
          <w:lang w:eastAsia="ru-RU"/>
        </w:rPr>
        <w:tab/>
      </w:r>
      <w:r w:rsidR="003B2799">
        <w:rPr>
          <w:rFonts w:ascii="Times New Roman" w:hAnsi="Times New Roman" w:cs="Times New Roman"/>
          <w:sz w:val="28"/>
          <w:szCs w:val="24"/>
          <w:lang w:eastAsia="ru-RU"/>
        </w:rPr>
        <w:tab/>
      </w:r>
      <w:r w:rsidRPr="0029719A">
        <w:rPr>
          <w:rFonts w:ascii="Times New Roman" w:hAnsi="Times New Roman" w:cs="Times New Roman"/>
          <w:sz w:val="28"/>
          <w:szCs w:val="24"/>
          <w:lang w:eastAsia="ru-RU"/>
        </w:rPr>
        <w:t>– 4 урока по 40 минут каждый.</w:t>
      </w:r>
    </w:p>
    <w:p w:rsidR="005B6DB7" w:rsidRPr="0029719A" w:rsidRDefault="005B6DB7" w:rsidP="0029719A">
      <w:pPr>
        <w:widowControl w:val="0"/>
        <w:tabs>
          <w:tab w:val="left" w:pos="269"/>
        </w:tabs>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обучение проводится без балльного оценивания знаний обучающихся и домашних заданий;</w:t>
      </w:r>
    </w:p>
    <w:p w:rsidR="00037FD0" w:rsidRPr="0029719A" w:rsidRDefault="002B4B80" w:rsidP="0029719A">
      <w:pPr>
        <w:widowControl w:val="0"/>
        <w:tabs>
          <w:tab w:val="left" w:pos="278"/>
        </w:tabs>
        <w:autoSpaceDE w:val="0"/>
        <w:autoSpaceDN w:val="0"/>
        <w:adjustRightInd w:val="0"/>
        <w:spacing w:after="0" w:line="360" w:lineRule="auto"/>
        <w:ind w:right="34"/>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5B6DB7" w:rsidRPr="0029719A">
        <w:rPr>
          <w:rFonts w:ascii="Times New Roman" w:hAnsi="Times New Roman" w:cs="Times New Roman"/>
          <w:sz w:val="28"/>
          <w:szCs w:val="24"/>
          <w:lang w:eastAsia="ru-RU"/>
        </w:rPr>
        <w:t xml:space="preserve">Обучающиеся 2-9-х классов </w:t>
      </w:r>
      <w:proofErr w:type="spellStart"/>
      <w:r w:rsidR="005B6DB7" w:rsidRPr="0029719A">
        <w:rPr>
          <w:rFonts w:ascii="Times New Roman" w:hAnsi="Times New Roman" w:cs="Times New Roman"/>
          <w:sz w:val="28"/>
          <w:szCs w:val="24"/>
          <w:lang w:eastAsia="ru-RU"/>
        </w:rPr>
        <w:t>аттестовываются</w:t>
      </w:r>
      <w:proofErr w:type="spellEnd"/>
      <w:r w:rsidR="005B6DB7" w:rsidRPr="0029719A">
        <w:rPr>
          <w:rFonts w:ascii="Times New Roman" w:hAnsi="Times New Roman" w:cs="Times New Roman"/>
          <w:sz w:val="28"/>
          <w:szCs w:val="24"/>
          <w:lang w:eastAsia="ru-RU"/>
        </w:rPr>
        <w:t xml:space="preserve"> по четвертям, обучающиеся старших классов (10 - 11 классы) по полугодиям. </w:t>
      </w:r>
    </w:p>
    <w:p w:rsidR="00D75DC7" w:rsidRDefault="00D75DC7" w:rsidP="005B6DB7">
      <w:pPr>
        <w:widowControl w:val="0"/>
        <w:tabs>
          <w:tab w:val="left" w:pos="278"/>
        </w:tabs>
        <w:autoSpaceDE w:val="0"/>
        <w:autoSpaceDN w:val="0"/>
        <w:adjustRightInd w:val="0"/>
        <w:spacing w:after="0" w:line="302" w:lineRule="exact"/>
        <w:ind w:right="34"/>
        <w:rPr>
          <w:rFonts w:ascii="Times New Roman" w:hAnsi="Times New Roman" w:cs="Times New Roman"/>
          <w:sz w:val="24"/>
          <w:szCs w:val="24"/>
          <w:lang w:eastAsia="ru-RU"/>
        </w:rPr>
      </w:pPr>
    </w:p>
    <w:p w:rsidR="00D75DC7" w:rsidRPr="003B2799" w:rsidRDefault="007124EB" w:rsidP="009C1582">
      <w:pPr>
        <w:widowControl w:val="0"/>
        <w:tabs>
          <w:tab w:val="left" w:pos="278"/>
        </w:tabs>
        <w:autoSpaceDE w:val="0"/>
        <w:autoSpaceDN w:val="0"/>
        <w:adjustRightInd w:val="0"/>
        <w:spacing w:after="0" w:line="302" w:lineRule="exact"/>
        <w:ind w:right="34"/>
        <w:jc w:val="center"/>
        <w:rPr>
          <w:rFonts w:ascii="Times New Roman" w:hAnsi="Times New Roman" w:cs="Times New Roman"/>
          <w:b/>
          <w:i/>
          <w:sz w:val="28"/>
          <w:szCs w:val="24"/>
          <w:lang w:eastAsia="ru-RU"/>
        </w:rPr>
      </w:pPr>
      <w:r w:rsidRPr="003B2799">
        <w:rPr>
          <w:rFonts w:ascii="Times New Roman" w:hAnsi="Times New Roman" w:cs="Times New Roman"/>
          <w:b/>
          <w:i/>
          <w:sz w:val="28"/>
          <w:szCs w:val="24"/>
          <w:lang w:eastAsia="ru-RU"/>
        </w:rPr>
        <w:t xml:space="preserve">3.3. </w:t>
      </w:r>
      <w:r w:rsidR="00290EF4" w:rsidRPr="003B2799">
        <w:rPr>
          <w:rFonts w:ascii="Times New Roman" w:hAnsi="Times New Roman" w:cs="Times New Roman"/>
          <w:b/>
          <w:i/>
          <w:sz w:val="28"/>
          <w:szCs w:val="24"/>
          <w:lang w:eastAsia="ru-RU"/>
        </w:rPr>
        <w:t>Направления воспитательной работы</w:t>
      </w:r>
    </w:p>
    <w:p w:rsidR="009C1582" w:rsidRPr="0029719A" w:rsidRDefault="009C1582" w:rsidP="0029719A">
      <w:pPr>
        <w:widowControl w:val="0"/>
        <w:tabs>
          <w:tab w:val="left" w:pos="278"/>
        </w:tabs>
        <w:autoSpaceDE w:val="0"/>
        <w:autoSpaceDN w:val="0"/>
        <w:adjustRightInd w:val="0"/>
        <w:spacing w:after="0" w:line="360" w:lineRule="auto"/>
        <w:ind w:right="34"/>
        <w:jc w:val="center"/>
        <w:rPr>
          <w:rFonts w:ascii="Times New Roman" w:hAnsi="Times New Roman" w:cs="Times New Roman"/>
          <w:b/>
          <w:sz w:val="28"/>
          <w:szCs w:val="28"/>
          <w:lang w:eastAsia="ru-RU"/>
        </w:rPr>
      </w:pPr>
    </w:p>
    <w:p w:rsidR="00290EF4" w:rsidRPr="003B2799" w:rsidRDefault="002B4B80" w:rsidP="0029719A">
      <w:pPr>
        <w:autoSpaceDE w:val="0"/>
        <w:autoSpaceDN w:val="0"/>
        <w:adjustRightInd w:val="0"/>
        <w:spacing w:after="0" w:line="360" w:lineRule="auto"/>
        <w:rPr>
          <w:rFonts w:ascii="Times New Roman" w:hAnsi="Times New Roman" w:cs="Times New Roman"/>
          <w:b/>
          <w:i/>
          <w:sz w:val="28"/>
          <w:szCs w:val="28"/>
          <w:lang w:eastAsia="ru-RU"/>
        </w:rPr>
      </w:pPr>
      <w:r>
        <w:rPr>
          <w:rFonts w:ascii="Times New Roman" w:hAnsi="Times New Roman" w:cs="Times New Roman"/>
          <w:b/>
          <w:i/>
          <w:sz w:val="28"/>
          <w:szCs w:val="28"/>
          <w:lang w:eastAsia="ru-RU"/>
        </w:rPr>
        <w:t xml:space="preserve">     </w:t>
      </w:r>
      <w:r w:rsidR="00290EF4" w:rsidRPr="003B2799">
        <w:rPr>
          <w:rFonts w:ascii="Times New Roman" w:hAnsi="Times New Roman" w:cs="Times New Roman"/>
          <w:b/>
          <w:i/>
          <w:sz w:val="28"/>
          <w:szCs w:val="28"/>
          <w:lang w:eastAsia="ru-RU"/>
        </w:rPr>
        <w:t>Приоритетными направлениями в воспитательной работе школы в 2017-2018</w:t>
      </w:r>
      <w:r>
        <w:rPr>
          <w:rFonts w:ascii="Times New Roman" w:hAnsi="Times New Roman" w:cs="Times New Roman"/>
          <w:b/>
          <w:i/>
          <w:sz w:val="28"/>
          <w:szCs w:val="28"/>
          <w:lang w:eastAsia="ru-RU"/>
        </w:rPr>
        <w:t xml:space="preserve"> </w:t>
      </w:r>
      <w:r w:rsidR="00290EF4" w:rsidRPr="003B2799">
        <w:rPr>
          <w:rFonts w:ascii="Times New Roman" w:hAnsi="Times New Roman" w:cs="Times New Roman"/>
          <w:b/>
          <w:i/>
          <w:sz w:val="28"/>
          <w:szCs w:val="28"/>
          <w:lang w:eastAsia="ru-RU"/>
        </w:rPr>
        <w:t>учебном году были:</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гражданско-патриотическое воспитание;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духовно-нравственное воспитание;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экологическое воспитание;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физкультурно-оздоровительное воспитание;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самоуправление;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proofErr w:type="spellStart"/>
      <w:r w:rsidRPr="0029719A">
        <w:rPr>
          <w:rFonts w:ascii="Times New Roman" w:hAnsi="Times New Roman" w:cs="Times New Roman"/>
          <w:sz w:val="28"/>
          <w:szCs w:val="28"/>
          <w:lang w:eastAsia="ru-RU"/>
        </w:rPr>
        <w:t>профориентационное</w:t>
      </w:r>
      <w:proofErr w:type="spellEnd"/>
      <w:r w:rsidRPr="0029719A">
        <w:rPr>
          <w:rFonts w:ascii="Times New Roman" w:hAnsi="Times New Roman" w:cs="Times New Roman"/>
          <w:sz w:val="28"/>
          <w:szCs w:val="28"/>
          <w:lang w:eastAsia="ru-RU"/>
        </w:rPr>
        <w:t xml:space="preserve"> и трудовое воспитание;</w:t>
      </w:r>
    </w:p>
    <w:p w:rsidR="00290EF4" w:rsidRPr="0029719A" w:rsidRDefault="00290EF4" w:rsidP="0029719A">
      <w:pPr>
        <w:pStyle w:val="a3"/>
        <w:numPr>
          <w:ilvl w:val="0"/>
          <w:numId w:val="22"/>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семейное воспитание.</w:t>
      </w:r>
    </w:p>
    <w:p w:rsidR="00290EF4" w:rsidRPr="0029719A" w:rsidRDefault="00290EF4" w:rsidP="0029719A">
      <w:pPr>
        <w:autoSpaceDE w:val="0"/>
        <w:autoSpaceDN w:val="0"/>
        <w:adjustRightInd w:val="0"/>
        <w:spacing w:after="0" w:line="360" w:lineRule="auto"/>
        <w:ind w:firstLine="360"/>
        <w:rPr>
          <w:rFonts w:ascii="Times New Roman" w:hAnsi="Times New Roman" w:cs="Times New Roman"/>
          <w:sz w:val="28"/>
          <w:szCs w:val="28"/>
          <w:lang w:eastAsia="ru-RU"/>
        </w:rPr>
      </w:pPr>
      <w:r w:rsidRPr="004D4F58">
        <w:rPr>
          <w:rFonts w:ascii="Times New Roman" w:hAnsi="Times New Roman" w:cs="Times New Roman"/>
          <w:b/>
          <w:i/>
          <w:sz w:val="28"/>
          <w:szCs w:val="28"/>
          <w:lang w:eastAsia="ru-RU"/>
        </w:rPr>
        <w:t>Гражданско – патриотическое воспитание</w:t>
      </w:r>
      <w:r w:rsidRPr="0029719A">
        <w:rPr>
          <w:rFonts w:ascii="Times New Roman" w:hAnsi="Times New Roman" w:cs="Times New Roman"/>
          <w:sz w:val="28"/>
          <w:szCs w:val="28"/>
          <w:lang w:eastAsia="ru-RU"/>
        </w:rPr>
        <w:t xml:space="preserve"> одно из основных направлений воспитательной работы школы, целью которого является формирование гражданско – патриотического сознания, развитие чувства сопричастности судьбам Отечества, сохранение и развитие чувства гордости за свою страну. Работа по данному направлению велась согласно плану работы школы на текущий учебный год. В течение года была проделана следующая работа: воспитывалось уважение к символам и атрибутам Российского государства, так же и родного края. На уроках музыки, еженедельных классных часах изучались гимн, государственная символика РФ и РСО-А.  Учащиеся стали участниками бесед и викторин по данной тематике. (Это: «Наша страна Россия» - 5 </w:t>
      </w:r>
      <w:proofErr w:type="spell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 xml:space="preserve"> – </w:t>
      </w:r>
      <w:proofErr w:type="spellStart"/>
      <w:r w:rsidRPr="0029719A">
        <w:rPr>
          <w:rFonts w:ascii="Times New Roman" w:hAnsi="Times New Roman" w:cs="Times New Roman"/>
          <w:sz w:val="28"/>
          <w:szCs w:val="28"/>
          <w:lang w:eastAsia="ru-RU"/>
        </w:rPr>
        <w:t>Челохсаева</w:t>
      </w:r>
      <w:proofErr w:type="spellEnd"/>
      <w:r w:rsidRPr="0029719A">
        <w:rPr>
          <w:rFonts w:ascii="Times New Roman" w:hAnsi="Times New Roman" w:cs="Times New Roman"/>
          <w:sz w:val="28"/>
          <w:szCs w:val="28"/>
          <w:lang w:eastAsia="ru-RU"/>
        </w:rPr>
        <w:t xml:space="preserve"> </w:t>
      </w:r>
      <w:proofErr w:type="gramStart"/>
      <w:r w:rsidRPr="0029719A">
        <w:rPr>
          <w:rFonts w:ascii="Times New Roman" w:hAnsi="Times New Roman" w:cs="Times New Roman"/>
          <w:sz w:val="28"/>
          <w:szCs w:val="28"/>
          <w:lang w:eastAsia="ru-RU"/>
        </w:rPr>
        <w:t>ЖХ..</w:t>
      </w:r>
      <w:proofErr w:type="gramEnd"/>
      <w:r w:rsidRPr="0029719A">
        <w:rPr>
          <w:rFonts w:ascii="Times New Roman" w:hAnsi="Times New Roman" w:cs="Times New Roman"/>
          <w:sz w:val="28"/>
          <w:szCs w:val="28"/>
          <w:lang w:eastAsia="ru-RU"/>
        </w:rPr>
        <w:t xml:space="preserve">,  «Символы России и Алании» - 7 </w:t>
      </w:r>
      <w:proofErr w:type="spell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 xml:space="preserve">. </w:t>
      </w:r>
      <w:proofErr w:type="spellStart"/>
      <w:r w:rsidRPr="0029719A">
        <w:rPr>
          <w:rFonts w:ascii="Times New Roman" w:hAnsi="Times New Roman" w:cs="Times New Roman"/>
          <w:sz w:val="28"/>
          <w:szCs w:val="28"/>
          <w:lang w:eastAsia="ru-RU"/>
        </w:rPr>
        <w:t>Дзгоева</w:t>
      </w:r>
      <w:proofErr w:type="spellEnd"/>
      <w:r w:rsidRPr="0029719A">
        <w:rPr>
          <w:rFonts w:ascii="Times New Roman" w:hAnsi="Times New Roman" w:cs="Times New Roman"/>
          <w:sz w:val="28"/>
          <w:szCs w:val="28"/>
          <w:lang w:eastAsia="ru-RU"/>
        </w:rPr>
        <w:t xml:space="preserve"> Л.В., «Символика РФ и РСО-Алания» - 6 </w:t>
      </w:r>
      <w:proofErr w:type="spellStart"/>
      <w:r w:rsidRPr="0029719A">
        <w:rPr>
          <w:rFonts w:ascii="Times New Roman" w:hAnsi="Times New Roman" w:cs="Times New Roman"/>
          <w:sz w:val="28"/>
          <w:szCs w:val="28"/>
          <w:lang w:eastAsia="ru-RU"/>
        </w:rPr>
        <w:lastRenderedPageBreak/>
        <w:t>кл</w:t>
      </w:r>
      <w:proofErr w:type="spellEnd"/>
      <w:r w:rsidRPr="0029719A">
        <w:rPr>
          <w:rFonts w:ascii="Times New Roman" w:hAnsi="Times New Roman" w:cs="Times New Roman"/>
          <w:sz w:val="28"/>
          <w:szCs w:val="28"/>
          <w:lang w:eastAsia="ru-RU"/>
        </w:rPr>
        <w:t xml:space="preserve">. </w:t>
      </w:r>
      <w:proofErr w:type="spellStart"/>
      <w:r w:rsidRPr="0029719A">
        <w:rPr>
          <w:rFonts w:ascii="Times New Roman" w:hAnsi="Times New Roman" w:cs="Times New Roman"/>
          <w:sz w:val="28"/>
          <w:szCs w:val="28"/>
          <w:lang w:eastAsia="ru-RU"/>
        </w:rPr>
        <w:t>Хубецова</w:t>
      </w:r>
      <w:proofErr w:type="spellEnd"/>
      <w:r w:rsidRPr="0029719A">
        <w:rPr>
          <w:rFonts w:ascii="Times New Roman" w:hAnsi="Times New Roman" w:cs="Times New Roman"/>
          <w:sz w:val="28"/>
          <w:szCs w:val="28"/>
          <w:lang w:eastAsia="ru-RU"/>
        </w:rPr>
        <w:t xml:space="preserve"> К.А.,  «Обычаи и традиции моего народа» - 3 </w:t>
      </w:r>
      <w:proofErr w:type="spell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 xml:space="preserve">. </w:t>
      </w:r>
      <w:proofErr w:type="spellStart"/>
      <w:r w:rsidRPr="0029719A">
        <w:rPr>
          <w:rFonts w:ascii="Times New Roman" w:hAnsi="Times New Roman" w:cs="Times New Roman"/>
          <w:sz w:val="28"/>
          <w:szCs w:val="28"/>
          <w:lang w:eastAsia="ru-RU"/>
        </w:rPr>
        <w:t>Цомаева</w:t>
      </w:r>
      <w:proofErr w:type="spellEnd"/>
      <w:r w:rsidRPr="0029719A">
        <w:rPr>
          <w:rFonts w:ascii="Times New Roman" w:hAnsi="Times New Roman" w:cs="Times New Roman"/>
          <w:sz w:val="28"/>
          <w:szCs w:val="28"/>
          <w:lang w:eastAsia="ru-RU"/>
        </w:rPr>
        <w:t xml:space="preserve"> Р.Г., «Родина моя – Осетия» - 2 </w:t>
      </w:r>
      <w:proofErr w:type="spell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 xml:space="preserve"> – </w:t>
      </w:r>
      <w:proofErr w:type="spellStart"/>
      <w:r w:rsidRPr="0029719A">
        <w:rPr>
          <w:rFonts w:ascii="Times New Roman" w:hAnsi="Times New Roman" w:cs="Times New Roman"/>
          <w:sz w:val="28"/>
          <w:szCs w:val="28"/>
          <w:lang w:eastAsia="ru-RU"/>
        </w:rPr>
        <w:t>Челохсаева</w:t>
      </w:r>
      <w:proofErr w:type="spellEnd"/>
      <w:r w:rsidRPr="0029719A">
        <w:rPr>
          <w:rFonts w:ascii="Times New Roman" w:hAnsi="Times New Roman" w:cs="Times New Roman"/>
          <w:sz w:val="28"/>
          <w:szCs w:val="28"/>
          <w:lang w:eastAsia="ru-RU"/>
        </w:rPr>
        <w:t xml:space="preserve"> Ф.Э.</w:t>
      </w:r>
      <w:proofErr w:type="gramStart"/>
      <w:r w:rsidRPr="0029719A">
        <w:rPr>
          <w:rFonts w:ascii="Times New Roman" w:hAnsi="Times New Roman" w:cs="Times New Roman"/>
          <w:sz w:val="28"/>
          <w:szCs w:val="28"/>
          <w:lang w:eastAsia="ru-RU"/>
        </w:rPr>
        <w:t>.</w:t>
      </w:r>
      <w:proofErr w:type="gramEnd"/>
      <w:r w:rsidRPr="0029719A">
        <w:rPr>
          <w:rFonts w:ascii="Times New Roman" w:hAnsi="Times New Roman" w:cs="Times New Roman"/>
          <w:sz w:val="28"/>
          <w:szCs w:val="28"/>
          <w:lang w:eastAsia="ru-RU"/>
        </w:rPr>
        <w:t xml:space="preserve"> и т.д.). Т.е. работа ведется систематически и планомерно, начиная с начальной ступени школы.</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Для воспитания отрицательного отношения к насилию, уничтожению человека, развитию бдительности, в течение года проводились классные часы из цикла «ТЕРРОРИЗМ – угроза обществу». Тематические классные часы были проведены во всех звеньях школы. Во время бесед были освещены такие вопросы, как: как противостоять терроризму, как вести себя, если нашел подозрительные предметы в стенах школы и за ее пределами и т.п. На этих классных часах до учащихся в доступной форме донесены были правила поведения в экстремальных ситуациях.</w:t>
      </w:r>
    </w:p>
    <w:p w:rsidR="00290EF4" w:rsidRPr="0029719A" w:rsidRDefault="00290EF4" w:rsidP="0029719A">
      <w:pPr>
        <w:autoSpaceDE w:val="0"/>
        <w:autoSpaceDN w:val="0"/>
        <w:adjustRightInd w:val="0"/>
        <w:spacing w:after="0" w:line="360" w:lineRule="auto"/>
        <w:ind w:firstLine="708"/>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В сентябре проведены уроки мужества по теме «Беслан – наша неутихающая боль», посвященные очередной годовщине трагических событий в </w:t>
      </w:r>
      <w:proofErr w:type="gramStart"/>
      <w:r w:rsidRPr="0029719A">
        <w:rPr>
          <w:rFonts w:ascii="Times New Roman" w:hAnsi="Times New Roman" w:cs="Times New Roman"/>
          <w:sz w:val="28"/>
          <w:szCs w:val="28"/>
          <w:lang w:eastAsia="ru-RU"/>
        </w:rPr>
        <w:t>Беслане..</w:t>
      </w:r>
      <w:proofErr w:type="gramEnd"/>
      <w:r w:rsidRPr="0029719A">
        <w:rPr>
          <w:rFonts w:ascii="Times New Roman" w:hAnsi="Times New Roman" w:cs="Times New Roman"/>
          <w:sz w:val="28"/>
          <w:szCs w:val="28"/>
          <w:lang w:eastAsia="ru-RU"/>
        </w:rPr>
        <w:t xml:space="preserve"> Наряду с этим проведены и уроки мужества. </w:t>
      </w:r>
    </w:p>
    <w:p w:rsidR="00290EF4" w:rsidRPr="0029719A" w:rsidRDefault="00290EF4" w:rsidP="0029719A">
      <w:pPr>
        <w:autoSpaceDE w:val="0"/>
        <w:autoSpaceDN w:val="0"/>
        <w:adjustRightInd w:val="0"/>
        <w:spacing w:after="0" w:line="360" w:lineRule="auto"/>
        <w:ind w:firstLine="708"/>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В течение года проводятся и интеллектуальные игры, викторины, которые способствуют развитию интереса у учащихся к данному направлению в воспитательной работе.  Такая форма работы, как игра, еще и еще раз подтверждает свою эффективность. Так, были организованы и проведены: «Колесо истории» среди 7,8 классов (учитель </w:t>
      </w:r>
      <w:proofErr w:type="spellStart"/>
      <w:r w:rsidRPr="0029719A">
        <w:rPr>
          <w:rFonts w:ascii="Times New Roman" w:hAnsi="Times New Roman" w:cs="Times New Roman"/>
          <w:sz w:val="28"/>
          <w:szCs w:val="28"/>
          <w:lang w:eastAsia="ru-RU"/>
        </w:rPr>
        <w:t>Цаллагова</w:t>
      </w:r>
      <w:proofErr w:type="spellEnd"/>
      <w:r w:rsidRPr="0029719A">
        <w:rPr>
          <w:rFonts w:ascii="Times New Roman" w:hAnsi="Times New Roman" w:cs="Times New Roman"/>
          <w:sz w:val="28"/>
          <w:szCs w:val="28"/>
          <w:lang w:eastAsia="ru-RU"/>
        </w:rPr>
        <w:t xml:space="preserve"> М.В.).. Здесь палитра вопросов отличалась разнообразием – от истории родного края и РФ до современности. Учащиеся с большим интересом принимали участие в данной игре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В ноябре был проведен цикл бесед, посвященных истории возникновения праздника «День согласия и примирения». Учащиеся начального, среднего звена школы были ознакомлены со страницами  ратной истории нашего Отечества.</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Февраль был объявлен месяцем военно-патриотического воспитания. В течение месяца проводились </w:t>
      </w:r>
      <w:r w:rsidRPr="0029719A">
        <w:rPr>
          <w:rFonts w:ascii="Times New Roman" w:hAnsi="Times New Roman" w:cs="Times New Roman"/>
          <w:sz w:val="28"/>
          <w:szCs w:val="28"/>
          <w:lang w:eastAsia="ru-RU"/>
        </w:rPr>
        <w:t>тематические классные</w:t>
      </w:r>
      <w:r w:rsidR="00290EF4" w:rsidRPr="0029719A">
        <w:rPr>
          <w:rFonts w:ascii="Times New Roman" w:hAnsi="Times New Roman" w:cs="Times New Roman"/>
          <w:sz w:val="28"/>
          <w:szCs w:val="28"/>
          <w:lang w:eastAsia="ru-RU"/>
        </w:rPr>
        <w:t xml:space="preserve"> часы, викторины, </w:t>
      </w:r>
      <w:r w:rsidRPr="0029719A">
        <w:rPr>
          <w:rFonts w:ascii="Times New Roman" w:hAnsi="Times New Roman" w:cs="Times New Roman"/>
          <w:sz w:val="28"/>
          <w:szCs w:val="28"/>
          <w:lang w:eastAsia="ru-RU"/>
        </w:rPr>
        <w:t>конкурсы, посвященные</w:t>
      </w:r>
      <w:r w:rsidR="00290EF4" w:rsidRPr="0029719A">
        <w:rPr>
          <w:rFonts w:ascii="Times New Roman" w:hAnsi="Times New Roman" w:cs="Times New Roman"/>
          <w:sz w:val="28"/>
          <w:szCs w:val="28"/>
          <w:lang w:eastAsia="ru-RU"/>
        </w:rPr>
        <w:t xml:space="preserve"> Дню Защитника Отечества</w:t>
      </w:r>
      <w:r>
        <w:rPr>
          <w:rFonts w:ascii="Times New Roman" w:hAnsi="Times New Roman" w:cs="Times New Roman"/>
          <w:sz w:val="28"/>
          <w:szCs w:val="28"/>
          <w:lang w:eastAsia="ru-RU"/>
        </w:rPr>
        <w:t>.</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90EF4" w:rsidRPr="0029719A">
        <w:rPr>
          <w:rFonts w:ascii="Times New Roman" w:hAnsi="Times New Roman" w:cs="Times New Roman"/>
          <w:sz w:val="28"/>
          <w:szCs w:val="28"/>
          <w:lang w:eastAsia="ru-RU"/>
        </w:rPr>
        <w:t xml:space="preserve">В </w:t>
      </w:r>
      <w:proofErr w:type="gramStart"/>
      <w:r w:rsidR="00290EF4" w:rsidRPr="0029719A">
        <w:rPr>
          <w:rFonts w:ascii="Times New Roman" w:hAnsi="Times New Roman" w:cs="Times New Roman"/>
          <w:sz w:val="28"/>
          <w:szCs w:val="28"/>
          <w:lang w:eastAsia="ru-RU"/>
        </w:rPr>
        <w:t>5  классе</w:t>
      </w:r>
      <w:proofErr w:type="gramEnd"/>
      <w:r w:rsidR="00290EF4" w:rsidRPr="0029719A">
        <w:rPr>
          <w:rFonts w:ascii="Times New Roman" w:hAnsi="Times New Roman" w:cs="Times New Roman"/>
          <w:sz w:val="28"/>
          <w:szCs w:val="28"/>
          <w:lang w:eastAsia="ru-RU"/>
        </w:rPr>
        <w:t xml:space="preserve"> (Челохсаева Ж.Х.) – конкурс «Десант для мальчиков!»; в 6 классе (</w:t>
      </w:r>
      <w:proofErr w:type="spellStart"/>
      <w:r w:rsidR="00290EF4" w:rsidRPr="0029719A">
        <w:rPr>
          <w:rFonts w:ascii="Times New Roman" w:hAnsi="Times New Roman" w:cs="Times New Roman"/>
          <w:sz w:val="28"/>
          <w:szCs w:val="28"/>
          <w:lang w:eastAsia="ru-RU"/>
        </w:rPr>
        <w:t>Хубецова</w:t>
      </w:r>
      <w:proofErr w:type="spellEnd"/>
      <w:r w:rsidR="00290EF4" w:rsidRPr="0029719A">
        <w:rPr>
          <w:rFonts w:ascii="Times New Roman" w:hAnsi="Times New Roman" w:cs="Times New Roman"/>
          <w:sz w:val="28"/>
          <w:szCs w:val="28"/>
          <w:lang w:eastAsia="ru-RU"/>
        </w:rPr>
        <w:t xml:space="preserve"> М.А.) –  «Три поколения защитников Отечества», где каждому ученику представилась возможность примерить на себя роль богатыря, рыцаря, солдата; в 1 классе  (</w:t>
      </w:r>
      <w:proofErr w:type="spellStart"/>
      <w:r w:rsidR="00290EF4" w:rsidRPr="0029719A">
        <w:rPr>
          <w:rFonts w:ascii="Times New Roman" w:hAnsi="Times New Roman" w:cs="Times New Roman"/>
          <w:sz w:val="28"/>
          <w:szCs w:val="28"/>
          <w:lang w:eastAsia="ru-RU"/>
        </w:rPr>
        <w:t>Солтанова</w:t>
      </w:r>
      <w:proofErr w:type="spellEnd"/>
      <w:r w:rsidR="00290EF4" w:rsidRPr="0029719A">
        <w:rPr>
          <w:rFonts w:ascii="Times New Roman" w:hAnsi="Times New Roman" w:cs="Times New Roman"/>
          <w:sz w:val="28"/>
          <w:szCs w:val="28"/>
          <w:lang w:eastAsia="ru-RU"/>
        </w:rPr>
        <w:t xml:space="preserve"> А.А.) – беседа «Юный защитник Отечества». Таким образом, при проведении бесед уже с первого класса начинает реализовываться данное направление работы.</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В школе прошел конкурс стенгазет к 23 февраля. Учащиеся развесили стенгазеты по всей школе, создавая патриотическое настроение. Были проведены встречи с ветеранами ВОВ и ветеранами локальных войн.</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Так же проведен уже ставший традиционным смотр строя и песни, где приняли участие команды 8, 7-х классов. На всех этапах конкурса учащимся была дана возможность продемонстрировать свои умения – интеллектуальные, физические, строевую подготовку.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Работа была продолжена в мае. К юбилею Дня Победы в ВОВ </w:t>
      </w:r>
      <w:proofErr w:type="spellStart"/>
      <w:r w:rsidR="00290EF4" w:rsidRPr="0029719A">
        <w:rPr>
          <w:rFonts w:ascii="Times New Roman" w:hAnsi="Times New Roman" w:cs="Times New Roman"/>
          <w:sz w:val="28"/>
          <w:szCs w:val="28"/>
          <w:lang w:eastAsia="ru-RU"/>
        </w:rPr>
        <w:t>Дзгоева</w:t>
      </w:r>
      <w:proofErr w:type="spellEnd"/>
      <w:r w:rsidR="00290EF4" w:rsidRPr="0029719A">
        <w:rPr>
          <w:rFonts w:ascii="Times New Roman" w:hAnsi="Times New Roman" w:cs="Times New Roman"/>
          <w:sz w:val="28"/>
          <w:szCs w:val="28"/>
          <w:lang w:eastAsia="ru-RU"/>
        </w:rPr>
        <w:t xml:space="preserve"> Л.В. и </w:t>
      </w:r>
      <w:proofErr w:type="spellStart"/>
      <w:r w:rsidR="00290EF4" w:rsidRPr="0029719A">
        <w:rPr>
          <w:rFonts w:ascii="Times New Roman" w:hAnsi="Times New Roman" w:cs="Times New Roman"/>
          <w:sz w:val="28"/>
          <w:szCs w:val="28"/>
          <w:lang w:eastAsia="ru-RU"/>
        </w:rPr>
        <w:t>Ревазова</w:t>
      </w:r>
      <w:proofErr w:type="spellEnd"/>
      <w:r w:rsidR="00290EF4" w:rsidRPr="0029719A">
        <w:rPr>
          <w:rFonts w:ascii="Times New Roman" w:hAnsi="Times New Roman" w:cs="Times New Roman"/>
          <w:sz w:val="28"/>
          <w:szCs w:val="28"/>
          <w:lang w:eastAsia="ru-RU"/>
        </w:rPr>
        <w:t xml:space="preserve"> Ж.Б. организовали мероприятие, куда были приглашены участники ВОВ, корреспондент газеты «Заря» и многие  другие.</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Классные руководители провели классные часы, где вновь и вновь были перевернуты ратные страницы истории нашей Родины. Так, в 3 </w:t>
      </w:r>
      <w:proofErr w:type="spell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 (</w:t>
      </w:r>
      <w:proofErr w:type="spellStart"/>
      <w:r w:rsidRPr="0029719A">
        <w:rPr>
          <w:rFonts w:ascii="Times New Roman" w:hAnsi="Times New Roman" w:cs="Times New Roman"/>
          <w:sz w:val="28"/>
          <w:szCs w:val="28"/>
          <w:lang w:eastAsia="ru-RU"/>
        </w:rPr>
        <w:t>Цомаева</w:t>
      </w:r>
      <w:proofErr w:type="spellEnd"/>
      <w:r w:rsidRPr="0029719A">
        <w:rPr>
          <w:rFonts w:ascii="Times New Roman" w:hAnsi="Times New Roman" w:cs="Times New Roman"/>
          <w:sz w:val="28"/>
          <w:szCs w:val="28"/>
          <w:lang w:eastAsia="ru-RU"/>
        </w:rPr>
        <w:t xml:space="preserve"> Р.Г.) – «Солдатская слава – славная дата!», 9кл. (</w:t>
      </w:r>
      <w:proofErr w:type="spellStart"/>
      <w:r w:rsidRPr="0029719A">
        <w:rPr>
          <w:rFonts w:ascii="Times New Roman" w:hAnsi="Times New Roman" w:cs="Times New Roman"/>
          <w:sz w:val="28"/>
          <w:szCs w:val="28"/>
          <w:lang w:eastAsia="ru-RU"/>
        </w:rPr>
        <w:t>Ревазова</w:t>
      </w:r>
      <w:proofErr w:type="spellEnd"/>
      <w:r w:rsidRPr="0029719A">
        <w:rPr>
          <w:rFonts w:ascii="Times New Roman" w:hAnsi="Times New Roman" w:cs="Times New Roman"/>
          <w:sz w:val="28"/>
          <w:szCs w:val="28"/>
          <w:lang w:eastAsia="ru-RU"/>
        </w:rPr>
        <w:t xml:space="preserve"> Ж.Б) «Дорога к победе», 8 </w:t>
      </w:r>
      <w:proofErr w:type="spellStart"/>
      <w:proofErr w:type="gramStart"/>
      <w:r w:rsidRPr="0029719A">
        <w:rPr>
          <w:rFonts w:ascii="Times New Roman" w:hAnsi="Times New Roman" w:cs="Times New Roman"/>
          <w:sz w:val="28"/>
          <w:szCs w:val="28"/>
          <w:lang w:eastAsia="ru-RU"/>
        </w:rPr>
        <w:t>кл</w:t>
      </w:r>
      <w:proofErr w:type="spellEnd"/>
      <w:r w:rsidRPr="0029719A">
        <w:rPr>
          <w:rFonts w:ascii="Times New Roman" w:hAnsi="Times New Roman" w:cs="Times New Roman"/>
          <w:sz w:val="28"/>
          <w:szCs w:val="28"/>
          <w:lang w:eastAsia="ru-RU"/>
        </w:rPr>
        <w:t>.(</w:t>
      </w:r>
      <w:proofErr w:type="spellStart"/>
      <w:proofErr w:type="gramEnd"/>
      <w:r w:rsidRPr="0029719A">
        <w:rPr>
          <w:rFonts w:ascii="Times New Roman" w:hAnsi="Times New Roman" w:cs="Times New Roman"/>
          <w:sz w:val="28"/>
          <w:szCs w:val="28"/>
          <w:lang w:eastAsia="ru-RU"/>
        </w:rPr>
        <w:t>Кайтукова</w:t>
      </w:r>
      <w:proofErr w:type="spellEnd"/>
      <w:r w:rsidRPr="0029719A">
        <w:rPr>
          <w:rFonts w:ascii="Times New Roman" w:hAnsi="Times New Roman" w:cs="Times New Roman"/>
          <w:sz w:val="28"/>
          <w:szCs w:val="28"/>
          <w:lang w:eastAsia="ru-RU"/>
        </w:rPr>
        <w:t xml:space="preserve"> М.Ю.) – «Кто говорит, что на войне не страшно, тот ничего не знает о войне» и т.д.</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Также при участии Совета Старшеклассников 9 мая учащиеся 1- 12 классов вместе с учителями приняли активное участие в торжественном шествии и возложении венков и цветов к братским могилам, организована вахта памяти у памятников </w:t>
      </w:r>
      <w:proofErr w:type="spellStart"/>
      <w:r w:rsidR="00290EF4" w:rsidRPr="0029719A">
        <w:rPr>
          <w:rFonts w:ascii="Times New Roman" w:hAnsi="Times New Roman" w:cs="Times New Roman"/>
          <w:sz w:val="28"/>
          <w:szCs w:val="28"/>
          <w:lang w:eastAsia="ru-RU"/>
        </w:rPr>
        <w:t>В.Ленину</w:t>
      </w:r>
      <w:proofErr w:type="spellEnd"/>
      <w:r w:rsidR="00290EF4" w:rsidRPr="0029719A">
        <w:rPr>
          <w:rFonts w:ascii="Times New Roman" w:hAnsi="Times New Roman" w:cs="Times New Roman"/>
          <w:sz w:val="28"/>
          <w:szCs w:val="28"/>
          <w:lang w:eastAsia="ru-RU"/>
        </w:rPr>
        <w:t xml:space="preserve"> и </w:t>
      </w:r>
      <w:proofErr w:type="spellStart"/>
      <w:r w:rsidR="00290EF4" w:rsidRPr="0029719A">
        <w:rPr>
          <w:rFonts w:ascii="Times New Roman" w:hAnsi="Times New Roman" w:cs="Times New Roman"/>
          <w:sz w:val="28"/>
          <w:szCs w:val="28"/>
          <w:lang w:eastAsia="ru-RU"/>
        </w:rPr>
        <w:t>И.Сталину</w:t>
      </w:r>
      <w:proofErr w:type="spellEnd"/>
      <w:r w:rsidR="00290EF4" w:rsidRPr="0029719A">
        <w:rPr>
          <w:rFonts w:ascii="Times New Roman" w:hAnsi="Times New Roman" w:cs="Times New Roman"/>
          <w:sz w:val="28"/>
          <w:szCs w:val="28"/>
          <w:lang w:eastAsia="ru-RU"/>
        </w:rPr>
        <w:t>.</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Была организована выставка детских рисунков «Мы помним о подвиге», где активное участие приняли учащиеся начальной школы.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Учащиеся школы выехали на экскурсию по местам боевой славы, во время которой было посещено 7 памятников павшим во время ВОВ воинам-освободителям.</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90EF4" w:rsidRPr="0029719A">
        <w:rPr>
          <w:rFonts w:ascii="Times New Roman" w:hAnsi="Times New Roman" w:cs="Times New Roman"/>
          <w:sz w:val="28"/>
          <w:szCs w:val="28"/>
          <w:lang w:eastAsia="ru-RU"/>
        </w:rPr>
        <w:t>В следующем учебном году предполагается продолжить работу в данном направлении, т.к. проведение подобных мероприятий и акций способствует воспитанию гражданских, патриотических качеств, формированию высоких нравственных принципов, воспитывает уважение к истории своей страны у подростков.</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i/>
          <w:sz w:val="28"/>
          <w:szCs w:val="28"/>
          <w:u w:val="single"/>
          <w:lang w:eastAsia="ru-RU"/>
        </w:rPr>
        <w:t xml:space="preserve">     </w:t>
      </w:r>
      <w:r w:rsidR="00290EF4" w:rsidRPr="0029719A">
        <w:rPr>
          <w:rFonts w:ascii="Times New Roman" w:hAnsi="Times New Roman" w:cs="Times New Roman"/>
          <w:i/>
          <w:sz w:val="28"/>
          <w:szCs w:val="28"/>
          <w:u w:val="single"/>
          <w:lang w:eastAsia="ru-RU"/>
        </w:rPr>
        <w:t>Физкультурно-оздоровительное воспитание.</w:t>
      </w:r>
      <w:r w:rsidR="00290EF4" w:rsidRPr="0029719A">
        <w:rPr>
          <w:rFonts w:ascii="Times New Roman" w:hAnsi="Times New Roman" w:cs="Times New Roman"/>
          <w:sz w:val="28"/>
          <w:szCs w:val="28"/>
          <w:lang w:eastAsia="ru-RU"/>
        </w:rPr>
        <w:t xml:space="preserve"> В рамках образовательной программы школы большое внимание уделяется формированию здорового образа жизни через систему гражданского воспитания и развития личности. </w:t>
      </w: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Систематически проводятся спортивные праздники, школьные, районные соревнования, День здоровья, тематические классные часы, походы, экскурсии, встречи и беседы с представителями АЦРБ.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Из года в год актуальной становится проблема употребления энергетических напитков, алкоголя, табака. Поэтому в старшем звене вплотную подошли к рассмотрению этой проблемы. Проводились классные часы, организовывались диспуты. Так, в 10 </w:t>
      </w:r>
      <w:proofErr w:type="spellStart"/>
      <w:r w:rsidR="00290EF4" w:rsidRPr="0029719A">
        <w:rPr>
          <w:rFonts w:ascii="Times New Roman" w:hAnsi="Times New Roman" w:cs="Times New Roman"/>
          <w:sz w:val="28"/>
          <w:szCs w:val="28"/>
          <w:lang w:eastAsia="ru-RU"/>
        </w:rPr>
        <w:t>кл</w:t>
      </w:r>
      <w:proofErr w:type="spellEnd"/>
      <w:r w:rsidR="00290EF4" w:rsidRPr="0029719A">
        <w:rPr>
          <w:rFonts w:ascii="Times New Roman" w:hAnsi="Times New Roman" w:cs="Times New Roman"/>
          <w:sz w:val="28"/>
          <w:szCs w:val="28"/>
          <w:lang w:eastAsia="ru-RU"/>
        </w:rPr>
        <w:t>. (</w:t>
      </w:r>
      <w:proofErr w:type="spellStart"/>
      <w:r w:rsidR="00290EF4" w:rsidRPr="0029719A">
        <w:rPr>
          <w:rFonts w:ascii="Times New Roman" w:hAnsi="Times New Roman" w:cs="Times New Roman"/>
          <w:sz w:val="28"/>
          <w:szCs w:val="28"/>
          <w:lang w:eastAsia="ru-RU"/>
        </w:rPr>
        <w:t>Цомаева</w:t>
      </w:r>
      <w:proofErr w:type="spellEnd"/>
      <w:r w:rsidR="00290EF4" w:rsidRPr="0029719A">
        <w:rPr>
          <w:rFonts w:ascii="Times New Roman" w:hAnsi="Times New Roman" w:cs="Times New Roman"/>
          <w:sz w:val="28"/>
          <w:szCs w:val="28"/>
          <w:lang w:eastAsia="ru-RU"/>
        </w:rPr>
        <w:t xml:space="preserve"> Р.Г.) были проведены </w:t>
      </w:r>
      <w:proofErr w:type="gramStart"/>
      <w:r w:rsidR="00290EF4" w:rsidRPr="0029719A">
        <w:rPr>
          <w:rFonts w:ascii="Times New Roman" w:hAnsi="Times New Roman" w:cs="Times New Roman"/>
          <w:sz w:val="28"/>
          <w:szCs w:val="28"/>
          <w:lang w:eastAsia="ru-RU"/>
        </w:rPr>
        <w:t>беседы:  «</w:t>
      </w:r>
      <w:proofErr w:type="gramEnd"/>
      <w:r w:rsidR="00290EF4" w:rsidRPr="0029719A">
        <w:rPr>
          <w:rFonts w:ascii="Times New Roman" w:hAnsi="Times New Roman" w:cs="Times New Roman"/>
          <w:sz w:val="28"/>
          <w:szCs w:val="28"/>
          <w:lang w:eastAsia="ru-RU"/>
        </w:rPr>
        <w:t xml:space="preserve">Бездна, в которую надо заглянуть», «Жизнь бесценна». </w:t>
      </w: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В 9 </w:t>
      </w:r>
      <w:proofErr w:type="spellStart"/>
      <w:r w:rsidR="00290EF4" w:rsidRPr="0029719A">
        <w:rPr>
          <w:rFonts w:ascii="Times New Roman" w:hAnsi="Times New Roman" w:cs="Times New Roman"/>
          <w:sz w:val="28"/>
          <w:szCs w:val="28"/>
          <w:lang w:eastAsia="ru-RU"/>
        </w:rPr>
        <w:t>кл</w:t>
      </w:r>
      <w:proofErr w:type="spellEnd"/>
      <w:r w:rsidR="00290EF4" w:rsidRPr="0029719A">
        <w:rPr>
          <w:rFonts w:ascii="Times New Roman" w:hAnsi="Times New Roman" w:cs="Times New Roman"/>
          <w:sz w:val="28"/>
          <w:szCs w:val="28"/>
          <w:lang w:eastAsia="ru-RU"/>
        </w:rPr>
        <w:t>. (</w:t>
      </w:r>
      <w:proofErr w:type="spellStart"/>
      <w:r w:rsidR="00290EF4" w:rsidRPr="0029719A">
        <w:rPr>
          <w:rFonts w:ascii="Times New Roman" w:hAnsi="Times New Roman" w:cs="Times New Roman"/>
          <w:sz w:val="28"/>
          <w:szCs w:val="28"/>
          <w:lang w:eastAsia="ru-RU"/>
        </w:rPr>
        <w:t>Ревазова</w:t>
      </w:r>
      <w:proofErr w:type="spellEnd"/>
      <w:r w:rsidR="00290EF4" w:rsidRPr="0029719A">
        <w:rPr>
          <w:rFonts w:ascii="Times New Roman" w:hAnsi="Times New Roman" w:cs="Times New Roman"/>
          <w:sz w:val="28"/>
          <w:szCs w:val="28"/>
          <w:lang w:eastAsia="ru-RU"/>
        </w:rPr>
        <w:t xml:space="preserve"> Ж.Б.) классный час «Наркотики – свобода или зависимость, полет или падение». Здесь в яркой форме было продемонстрировано, к чему может привести человека пагубная привязанность к наркотикам. Проведены индивидуальные беседы с учащимися в 10, 11, 12, 8-х классах о вреде энергетических напитков.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Так же уже второй год школа активное участие принимает в проекте «Интернет-урок». Здесь учащимся предоставляется возможность он-</w:t>
      </w:r>
      <w:proofErr w:type="spellStart"/>
      <w:r w:rsidR="00290EF4" w:rsidRPr="0029719A">
        <w:rPr>
          <w:rFonts w:ascii="Times New Roman" w:hAnsi="Times New Roman" w:cs="Times New Roman"/>
          <w:sz w:val="28"/>
          <w:szCs w:val="28"/>
          <w:lang w:eastAsia="ru-RU"/>
        </w:rPr>
        <w:t>лайн</w:t>
      </w:r>
      <w:proofErr w:type="spellEnd"/>
      <w:r w:rsidR="00290EF4" w:rsidRPr="0029719A">
        <w:rPr>
          <w:rFonts w:ascii="Times New Roman" w:hAnsi="Times New Roman" w:cs="Times New Roman"/>
          <w:sz w:val="28"/>
          <w:szCs w:val="28"/>
          <w:lang w:eastAsia="ru-RU"/>
        </w:rPr>
        <w:t xml:space="preserve"> просмотреть документальный фильм «Наркотики – угроза всему миру» на сайте ФСКН, задать вопросы ведущим специалистам службы. Такие уроки были проведены в 12, 11, 10, 6, 8,  классах.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7 апреля ежегодно празднуется Всемирный День Здоровья. В школе этот праздник также стал традиционным. И в истекшем учебном году этот день прошел под девизом – «В здоровом теле – здоровый дух!». День начался с тематической линейки, которую продолжила утренняя гимнастика. Далее </w:t>
      </w:r>
      <w:r w:rsidR="00290EF4" w:rsidRPr="0029719A">
        <w:rPr>
          <w:rFonts w:ascii="Times New Roman" w:hAnsi="Times New Roman" w:cs="Times New Roman"/>
          <w:sz w:val="28"/>
          <w:szCs w:val="28"/>
          <w:lang w:eastAsia="ru-RU"/>
        </w:rPr>
        <w:lastRenderedPageBreak/>
        <w:t xml:space="preserve">проведены классными руководителями беседы с привлечением специалистов АЦРП. Учащиеся 1-12-х классов были вовлечены в увлекательные эстафеты, веселые старты, турниры по пионерболу, баскетболу, настольному теннису.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Помимо спортивных мероприятий школьного масштаба учащиеся охотно принимают участие и в соревнованиях районного и республиканского масштабов, таких, как «Президентские состязания», в которых наша школа одержала победу в этом </w:t>
      </w:r>
      <w:r w:rsidRPr="0029719A">
        <w:rPr>
          <w:rFonts w:ascii="Times New Roman" w:hAnsi="Times New Roman" w:cs="Times New Roman"/>
          <w:sz w:val="28"/>
          <w:szCs w:val="28"/>
          <w:lang w:eastAsia="ru-RU"/>
        </w:rPr>
        <w:t>году, «</w:t>
      </w:r>
      <w:proofErr w:type="spellStart"/>
      <w:r w:rsidR="00290EF4" w:rsidRPr="0029719A">
        <w:rPr>
          <w:rFonts w:ascii="Times New Roman" w:hAnsi="Times New Roman" w:cs="Times New Roman"/>
          <w:sz w:val="28"/>
          <w:szCs w:val="28"/>
          <w:lang w:eastAsia="ru-RU"/>
        </w:rPr>
        <w:t>Лазертаг</w:t>
      </w:r>
      <w:proofErr w:type="spellEnd"/>
      <w:r w:rsidR="00290EF4" w:rsidRPr="0029719A">
        <w:rPr>
          <w:rFonts w:ascii="Times New Roman" w:hAnsi="Times New Roman" w:cs="Times New Roman"/>
          <w:sz w:val="28"/>
          <w:szCs w:val="28"/>
          <w:lang w:eastAsia="ru-RU"/>
        </w:rPr>
        <w:t>», «Первенство района по волейболу» и пр., завоевывая почетные призовые места.</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Деятельность школы по сохранению и укреплению здоровья учащихся представлена достаточно хорошо.  В будущем году предполагается уделить больше внимания просветительской работе по пропаганде ЗОЖ, продолжить информационно – консультативную работу для родителей с привлечением врачей-специалистов.</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b/>
          <w:i/>
          <w:sz w:val="28"/>
          <w:szCs w:val="28"/>
          <w:lang w:eastAsia="ru-RU"/>
        </w:rPr>
        <w:t xml:space="preserve">    </w:t>
      </w:r>
      <w:r w:rsidR="00290EF4" w:rsidRPr="004D4F58">
        <w:rPr>
          <w:rFonts w:ascii="Times New Roman" w:hAnsi="Times New Roman" w:cs="Times New Roman"/>
          <w:b/>
          <w:i/>
          <w:sz w:val="28"/>
          <w:szCs w:val="28"/>
          <w:lang w:eastAsia="ru-RU"/>
        </w:rPr>
        <w:t>Духовно-нравственное воспитание</w:t>
      </w:r>
      <w:r w:rsidR="00290EF4" w:rsidRPr="0029719A">
        <w:rPr>
          <w:rFonts w:ascii="Times New Roman" w:hAnsi="Times New Roman" w:cs="Times New Roman"/>
          <w:i/>
          <w:sz w:val="28"/>
          <w:szCs w:val="28"/>
          <w:u w:val="single"/>
          <w:lang w:eastAsia="ru-RU"/>
        </w:rPr>
        <w:t>;</w:t>
      </w:r>
      <w:r w:rsidR="00290EF4" w:rsidRPr="0029719A">
        <w:rPr>
          <w:rFonts w:ascii="Times New Roman" w:hAnsi="Times New Roman" w:cs="Times New Roman"/>
          <w:sz w:val="28"/>
          <w:szCs w:val="28"/>
          <w:lang w:eastAsia="ru-RU"/>
        </w:rPr>
        <w:t xml:space="preserve"> В течение всего учебного года классными руководителями проведена серия ситуационных классных часов, занятий-тренингов, направленных на формирование  устойчивой  нравственной  позиции учащихся, проведены мероприятия, способствующие формированию и проявлению определенных нравственных качеств личности учащихся – встречи с ветеранами ВОВ, тематические линейки патриотической направленности,  беседы в День юного героя-антифашиста, диспуты, круглые столы по теме «Толерантность» и пр.</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В течение года проводились мероприятия, направленные на развитие и реализацию творческих способностей учащихся, создавались условия для социального становления и развития личности через организацию познавательной деятельности. Учащиеся принимали участие в подготовке и проведении мероприятий: праздник первого звонка, праздничный концерт, посвященный Дню учителя, новогодние представления, подготовка празднования международного Дня толерантности, День Святого Валентина, День защитника Отечества, День открытых дверей и т.д.</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290EF4" w:rsidRPr="0029719A">
        <w:rPr>
          <w:rFonts w:ascii="Times New Roman" w:hAnsi="Times New Roman" w:cs="Times New Roman"/>
          <w:sz w:val="28"/>
          <w:szCs w:val="28"/>
          <w:lang w:eastAsia="ru-RU"/>
        </w:rPr>
        <w:t xml:space="preserve">В октябре прошли ставшие традиционными </w:t>
      </w:r>
      <w:proofErr w:type="spellStart"/>
      <w:r w:rsidR="00290EF4" w:rsidRPr="0029719A">
        <w:rPr>
          <w:rFonts w:ascii="Times New Roman" w:hAnsi="Times New Roman" w:cs="Times New Roman"/>
          <w:sz w:val="28"/>
          <w:szCs w:val="28"/>
          <w:lang w:eastAsia="ru-RU"/>
        </w:rPr>
        <w:t>Хетагуровские</w:t>
      </w:r>
      <w:proofErr w:type="spellEnd"/>
      <w:r w:rsidR="00290EF4" w:rsidRPr="0029719A">
        <w:rPr>
          <w:rFonts w:ascii="Times New Roman" w:hAnsi="Times New Roman" w:cs="Times New Roman"/>
          <w:sz w:val="28"/>
          <w:szCs w:val="28"/>
          <w:lang w:eastAsia="ru-RU"/>
        </w:rPr>
        <w:t xml:space="preserve"> чтения. В начальном звене школы был проведен конкурс чтецов «Наш </w:t>
      </w:r>
      <w:proofErr w:type="spellStart"/>
      <w:r w:rsidR="00290EF4" w:rsidRPr="0029719A">
        <w:rPr>
          <w:rFonts w:ascii="Times New Roman" w:hAnsi="Times New Roman" w:cs="Times New Roman"/>
          <w:sz w:val="28"/>
          <w:szCs w:val="28"/>
          <w:lang w:eastAsia="ru-RU"/>
        </w:rPr>
        <w:t>Коста</w:t>
      </w:r>
      <w:proofErr w:type="spellEnd"/>
      <w:r w:rsidR="00290EF4" w:rsidRPr="0029719A">
        <w:rPr>
          <w:rFonts w:ascii="Times New Roman" w:hAnsi="Times New Roman" w:cs="Times New Roman"/>
          <w:sz w:val="28"/>
          <w:szCs w:val="28"/>
          <w:lang w:eastAsia="ru-RU"/>
        </w:rPr>
        <w:t xml:space="preserve">!» Здесь учащиеся цитировали стихотворения великого осетинского поэта, были инсценированы басни, отрывки из поэмы, стихотворения.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Следует отметить, что практически всеми учителями проводится работа по изучению творчества </w:t>
      </w:r>
      <w:proofErr w:type="spellStart"/>
      <w:r w:rsidR="00290EF4" w:rsidRPr="0029719A">
        <w:rPr>
          <w:rFonts w:ascii="Times New Roman" w:hAnsi="Times New Roman" w:cs="Times New Roman"/>
          <w:sz w:val="28"/>
          <w:szCs w:val="28"/>
          <w:lang w:eastAsia="ru-RU"/>
        </w:rPr>
        <w:t>Коста</w:t>
      </w:r>
      <w:proofErr w:type="spellEnd"/>
      <w:r w:rsidR="00290EF4" w:rsidRPr="0029719A">
        <w:rPr>
          <w:rFonts w:ascii="Times New Roman" w:hAnsi="Times New Roman" w:cs="Times New Roman"/>
          <w:sz w:val="28"/>
          <w:szCs w:val="28"/>
          <w:lang w:eastAsia="ru-RU"/>
        </w:rPr>
        <w:t xml:space="preserve">. В течение года проводится цикл бесед, учащиеся в рамках проектной деятельности собирают информацию, совершают экскурсии в дом-музей поэта.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В ноябре были проведены утренники в начальной школе в рамках праздника День матери, на которые были приглашены родители учащихся.</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В мае проведен праздник, приуроченный ко Дню осетинского языка. </w:t>
      </w: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Подготовлена и проведена линейка, цитировались стихотворения осетинских поэтов, учащиеся исполнили песни, танцы, также приняли участие и в районном празднике.</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В течение года проводились также и тематические недели: сентябрь – неделя безопасности дорожного движения, проведен конкурс детского рисунка, классные часы, игры, викторины. Октябрь – неделя противопожарной безопасности.  Проведены классные часы, тренировочные эвакуации на случай пожара из здания школы и т.д. </w:t>
      </w:r>
    </w:p>
    <w:p w:rsidR="00290EF4" w:rsidRPr="0029719A" w:rsidRDefault="002B4B80" w:rsidP="0029719A">
      <w:pPr>
        <w:autoSpaceDE w:val="0"/>
        <w:autoSpaceDN w:val="0"/>
        <w:adjustRightInd w:val="0"/>
        <w:spacing w:after="0"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 xml:space="preserve">Помимо этого, научное мировоззрение формируется и при участии учителей-предметников, которые организуют и проводят предметные недели. Так, были проведены недели русского языка, английского языка, математики, истории, физики.  Были организованы и проведены олимпиады, конкурсы, викторины, интеллектуальные игры, выпуск плакатов, стенных газет. </w:t>
      </w:r>
      <w:r>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Учащиеся, как правило, с интересом принимают участие в подобных мероприятиях.</w:t>
      </w:r>
    </w:p>
    <w:p w:rsidR="00290EF4" w:rsidRPr="0029719A" w:rsidRDefault="007124EB" w:rsidP="0029719A">
      <w:pPr>
        <w:autoSpaceDE w:val="0"/>
        <w:autoSpaceDN w:val="0"/>
        <w:adjustRightInd w:val="0"/>
        <w:spacing w:after="0" w:line="360" w:lineRule="auto"/>
        <w:rPr>
          <w:rFonts w:ascii="Times New Roman" w:hAnsi="Times New Roman" w:cs="Times New Roman"/>
          <w:sz w:val="28"/>
          <w:szCs w:val="28"/>
          <w:lang w:eastAsia="ru-RU"/>
        </w:rPr>
      </w:pPr>
      <w:r w:rsidRPr="004D4F58">
        <w:rPr>
          <w:rFonts w:ascii="Times New Roman" w:hAnsi="Times New Roman" w:cs="Times New Roman"/>
          <w:b/>
          <w:i/>
          <w:sz w:val="28"/>
          <w:szCs w:val="28"/>
          <w:lang w:eastAsia="ru-RU"/>
        </w:rPr>
        <w:t xml:space="preserve">         </w:t>
      </w:r>
      <w:r w:rsidR="00290EF4" w:rsidRPr="004D4F58">
        <w:rPr>
          <w:rFonts w:ascii="Times New Roman" w:hAnsi="Times New Roman" w:cs="Times New Roman"/>
          <w:b/>
          <w:i/>
          <w:sz w:val="28"/>
          <w:szCs w:val="28"/>
          <w:lang w:eastAsia="ru-RU"/>
        </w:rPr>
        <w:t>Экологическое воспитание</w:t>
      </w:r>
      <w:r w:rsidR="00290EF4" w:rsidRPr="0029719A">
        <w:rPr>
          <w:rFonts w:ascii="Times New Roman" w:hAnsi="Times New Roman" w:cs="Times New Roman"/>
          <w:i/>
          <w:sz w:val="28"/>
          <w:szCs w:val="28"/>
          <w:u w:val="single"/>
          <w:lang w:eastAsia="ru-RU"/>
        </w:rPr>
        <w:t>.</w:t>
      </w:r>
      <w:r w:rsidR="00290EF4" w:rsidRPr="0029719A">
        <w:rPr>
          <w:rFonts w:ascii="Times New Roman" w:hAnsi="Times New Roman" w:cs="Times New Roman"/>
          <w:sz w:val="28"/>
          <w:szCs w:val="28"/>
          <w:lang w:eastAsia="ru-RU"/>
        </w:rPr>
        <w:t xml:space="preserve"> Для формирования экологического поведения, обеспечивающего сохранения на Земле природы и человека, их взаимодействия, в школе прошли разнообразные мероприятия.</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lastRenderedPageBreak/>
        <w:t xml:space="preserve">    В сентябре учащиеся, учителя и другие работники школы отметили Российский день леса «Земля-наш дом!». Основной целью стала уборка лесных массивов и мест отдыха в лесу. В октябре в школе был проведен конкурс рисунков по пожарной безопасности.</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Для того, чтобы обратить внимание обучающихся на трудное существование птиц зимой, в декабре была проведена акция «Поможем зимующим птицам!». Учащиеся 4 класса изготовили своими руками кормушки, развесили их на территории школы, а затем заботились о птицах. Также по предложенному сценарию проведена акция – игра «Погаснет свет на час - планете отдых даст». В ходе игры школьники подробнее познакомились с международной акцией «Час Земли», посмотрели мультфильмы на тему «Экология». Классными руководителями проводились классные часы, такие как: «Исчезнувшие животные», «Лес - наш зеленый друг», «Страницы красной книги» и т.д.</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Весной был организован трудовой десант с целью наведения порядка на пришкольном участке и прилегающей территории. Перед туристическими походами с учащимися проведены беседы «Правила поведения в лесу».</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w:t>
      </w:r>
      <w:r w:rsidRPr="004D4F58">
        <w:rPr>
          <w:rFonts w:ascii="Times New Roman" w:hAnsi="Times New Roman" w:cs="Times New Roman"/>
          <w:b/>
          <w:i/>
          <w:sz w:val="28"/>
          <w:szCs w:val="28"/>
          <w:lang w:eastAsia="ru-RU"/>
        </w:rPr>
        <w:t>Развитие самоуправления.</w:t>
      </w:r>
      <w:r w:rsidRPr="0029719A">
        <w:rPr>
          <w:rFonts w:ascii="Times New Roman" w:hAnsi="Times New Roman" w:cs="Times New Roman"/>
          <w:sz w:val="28"/>
          <w:szCs w:val="28"/>
          <w:lang w:eastAsia="ru-RU"/>
        </w:rPr>
        <w:t xml:space="preserve"> Органы самоуправления нужны и полезны для успешной социализации учащихся, для содержательно-продуктивного общения, для научения детей реализовать себя в рамках тех или иных социальных ролей. Есть у детей </w:t>
      </w:r>
      <w:proofErr w:type="spellStart"/>
      <w:r w:rsidRPr="0029719A">
        <w:rPr>
          <w:rFonts w:ascii="Times New Roman" w:hAnsi="Times New Roman" w:cs="Times New Roman"/>
          <w:sz w:val="28"/>
          <w:szCs w:val="28"/>
          <w:lang w:eastAsia="ru-RU"/>
        </w:rPr>
        <w:t>самотекущая</w:t>
      </w:r>
      <w:proofErr w:type="spellEnd"/>
      <w:r w:rsidRPr="0029719A">
        <w:rPr>
          <w:rFonts w:ascii="Times New Roman" w:hAnsi="Times New Roman" w:cs="Times New Roman"/>
          <w:sz w:val="28"/>
          <w:szCs w:val="28"/>
          <w:lang w:eastAsia="ru-RU"/>
        </w:rPr>
        <w:t xml:space="preserve"> жизнь, для которой свойственны </w:t>
      </w:r>
      <w:proofErr w:type="spellStart"/>
      <w:r w:rsidRPr="0029719A">
        <w:rPr>
          <w:rFonts w:ascii="Times New Roman" w:hAnsi="Times New Roman" w:cs="Times New Roman"/>
          <w:sz w:val="28"/>
          <w:szCs w:val="28"/>
          <w:lang w:eastAsia="ru-RU"/>
        </w:rPr>
        <w:t>субкультурые</w:t>
      </w:r>
      <w:proofErr w:type="spellEnd"/>
      <w:r w:rsidRPr="0029719A">
        <w:rPr>
          <w:rFonts w:ascii="Times New Roman" w:hAnsi="Times New Roman" w:cs="Times New Roman"/>
          <w:sz w:val="28"/>
          <w:szCs w:val="28"/>
          <w:lang w:eastAsia="ru-RU"/>
        </w:rPr>
        <w:t xml:space="preserve"> проявления, и эта жизнь отражает в значительной мере реалии сегодняшнего дня во всех их проявлениях. </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Анализ ученического самоуправления показал, что уровень самоуправления в старших классах выше, чем в классах средней школы. Это, полагаю, связано с возрастными особенностями и активностью учащихся в вопросах самоуправленческой деятельности.</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Активом школы были подготовлены и проведены такие мероприятия, как: День учителя, День самоуправления, Новогодние праздники и т.д. </w:t>
      </w:r>
    </w:p>
    <w:p w:rsidR="00290EF4" w:rsidRPr="0029719A" w:rsidRDefault="007124EB" w:rsidP="0029719A">
      <w:pPr>
        <w:autoSpaceDE w:val="0"/>
        <w:autoSpaceDN w:val="0"/>
        <w:adjustRightInd w:val="0"/>
        <w:spacing w:after="0" w:line="360" w:lineRule="auto"/>
        <w:rPr>
          <w:rFonts w:ascii="Times New Roman" w:hAnsi="Times New Roman" w:cs="Times New Roman"/>
          <w:sz w:val="28"/>
          <w:szCs w:val="28"/>
          <w:lang w:eastAsia="ru-RU"/>
        </w:rPr>
      </w:pPr>
      <w:r w:rsidRPr="004D4F58">
        <w:rPr>
          <w:rFonts w:ascii="Times New Roman" w:hAnsi="Times New Roman" w:cs="Times New Roman"/>
          <w:b/>
          <w:i/>
          <w:sz w:val="28"/>
          <w:szCs w:val="28"/>
          <w:lang w:eastAsia="ru-RU"/>
        </w:rPr>
        <w:lastRenderedPageBreak/>
        <w:t xml:space="preserve">           </w:t>
      </w:r>
      <w:proofErr w:type="spellStart"/>
      <w:r w:rsidR="00CC74AC" w:rsidRPr="004D4F58">
        <w:rPr>
          <w:rFonts w:ascii="Times New Roman" w:hAnsi="Times New Roman" w:cs="Times New Roman"/>
          <w:b/>
          <w:i/>
          <w:sz w:val="28"/>
          <w:szCs w:val="28"/>
          <w:lang w:eastAsia="ru-RU"/>
        </w:rPr>
        <w:t>Профориентационное</w:t>
      </w:r>
      <w:proofErr w:type="spellEnd"/>
      <w:r w:rsidR="00290EF4" w:rsidRPr="004D4F58">
        <w:rPr>
          <w:rFonts w:ascii="Times New Roman" w:hAnsi="Times New Roman" w:cs="Times New Roman"/>
          <w:b/>
          <w:i/>
          <w:sz w:val="28"/>
          <w:szCs w:val="28"/>
          <w:lang w:eastAsia="ru-RU"/>
        </w:rPr>
        <w:t xml:space="preserve"> и трудовое воспитание.</w:t>
      </w:r>
      <w:r w:rsidR="00290EF4" w:rsidRPr="0029719A">
        <w:rPr>
          <w:rFonts w:ascii="Times New Roman" w:hAnsi="Times New Roman" w:cs="Times New Roman"/>
          <w:sz w:val="28"/>
          <w:szCs w:val="28"/>
          <w:lang w:eastAsia="ru-RU"/>
        </w:rPr>
        <w:t xml:space="preserve"> Целью данного направления в работе является привитие учащимся трудолюбия, умения качественно работать, готовится к самостоятельной деятельности в условиях рыночной экономики.</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Трудовое воспитание имеет большое значение в становлении и развитии личности. Чтобы хорошо учиться, надо много трудиться. Трудолюбивые дети учатся без проблем. Но кроме учебной работы учащимся надо трудиться и в другом направлении. В школе за каждым классом закреплен учебный кабинет, в котором дежурные проводят ежедневно уборку.  В конце каждой четверти дети проводят генеральную уборку классных помещений. В конце учебного года силами учащихся и родителей проводится косметический ремонт учебных кабинет.</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Большая работа проводится на школьном дворе и га</w:t>
      </w:r>
      <w:r w:rsidR="00CC74AC" w:rsidRPr="0029719A">
        <w:rPr>
          <w:rFonts w:ascii="Times New Roman" w:hAnsi="Times New Roman" w:cs="Times New Roman"/>
          <w:sz w:val="28"/>
          <w:szCs w:val="28"/>
          <w:lang w:eastAsia="ru-RU"/>
        </w:rPr>
        <w:t xml:space="preserve"> </w:t>
      </w:r>
      <w:r w:rsidRPr="0029719A">
        <w:rPr>
          <w:rFonts w:ascii="Times New Roman" w:hAnsi="Times New Roman" w:cs="Times New Roman"/>
          <w:sz w:val="28"/>
          <w:szCs w:val="28"/>
          <w:lang w:eastAsia="ru-RU"/>
        </w:rPr>
        <w:t>зонах. Помимо этого,</w:t>
      </w:r>
      <w:r w:rsidR="00CC74AC" w:rsidRPr="0029719A">
        <w:rPr>
          <w:rFonts w:ascii="Times New Roman" w:hAnsi="Times New Roman" w:cs="Times New Roman"/>
          <w:sz w:val="28"/>
          <w:szCs w:val="28"/>
          <w:lang w:eastAsia="ru-RU"/>
        </w:rPr>
        <w:t xml:space="preserve"> за школой закреплен памятник Сталина </w:t>
      </w:r>
      <w:r w:rsidRPr="0029719A">
        <w:rPr>
          <w:rFonts w:ascii="Times New Roman" w:hAnsi="Times New Roman" w:cs="Times New Roman"/>
          <w:sz w:val="28"/>
          <w:szCs w:val="28"/>
          <w:lang w:eastAsia="ru-RU"/>
        </w:rPr>
        <w:t xml:space="preserve">на улице </w:t>
      </w:r>
      <w:proofErr w:type="spellStart"/>
      <w:r w:rsidRPr="0029719A">
        <w:rPr>
          <w:rFonts w:ascii="Times New Roman" w:hAnsi="Times New Roman" w:cs="Times New Roman"/>
          <w:sz w:val="28"/>
          <w:szCs w:val="28"/>
          <w:lang w:eastAsia="ru-RU"/>
        </w:rPr>
        <w:t>Коста</w:t>
      </w:r>
      <w:proofErr w:type="spellEnd"/>
      <w:r w:rsidRPr="0029719A">
        <w:rPr>
          <w:rFonts w:ascii="Times New Roman" w:hAnsi="Times New Roman" w:cs="Times New Roman"/>
          <w:sz w:val="28"/>
          <w:szCs w:val="28"/>
          <w:lang w:eastAsia="ru-RU"/>
        </w:rPr>
        <w:t xml:space="preserve"> Хетагурова. Регулярно проводилась уборка.</w:t>
      </w:r>
    </w:p>
    <w:p w:rsidR="00290EF4" w:rsidRPr="0029719A" w:rsidRDefault="007124EB" w:rsidP="0029719A">
      <w:pPr>
        <w:autoSpaceDE w:val="0"/>
        <w:autoSpaceDN w:val="0"/>
        <w:adjustRightInd w:val="0"/>
        <w:spacing w:after="0" w:line="360" w:lineRule="auto"/>
        <w:rPr>
          <w:rFonts w:ascii="Times New Roman" w:hAnsi="Times New Roman" w:cs="Times New Roman"/>
          <w:sz w:val="28"/>
          <w:szCs w:val="28"/>
          <w:lang w:eastAsia="ru-RU"/>
        </w:rPr>
      </w:pPr>
      <w:r w:rsidRPr="004D4F58">
        <w:rPr>
          <w:rFonts w:ascii="Times New Roman" w:hAnsi="Times New Roman" w:cs="Times New Roman"/>
          <w:b/>
          <w:i/>
          <w:sz w:val="28"/>
          <w:szCs w:val="28"/>
          <w:lang w:eastAsia="ru-RU"/>
        </w:rPr>
        <w:t xml:space="preserve">          </w:t>
      </w:r>
      <w:r w:rsidR="00290EF4" w:rsidRPr="004D4F58">
        <w:rPr>
          <w:rFonts w:ascii="Times New Roman" w:hAnsi="Times New Roman" w:cs="Times New Roman"/>
          <w:b/>
          <w:i/>
          <w:sz w:val="28"/>
          <w:szCs w:val="28"/>
          <w:lang w:eastAsia="ru-RU"/>
        </w:rPr>
        <w:t>Семейное воспитание.</w:t>
      </w:r>
      <w:r w:rsidR="00290EF4" w:rsidRPr="0029719A">
        <w:rPr>
          <w:rFonts w:ascii="Times New Roman" w:hAnsi="Times New Roman" w:cs="Times New Roman"/>
          <w:sz w:val="28"/>
          <w:szCs w:val="28"/>
          <w:lang w:eastAsia="ru-RU"/>
        </w:rPr>
        <w:t xml:space="preserve"> Известно, что определяющее значение в формировании личности ребенка имеют общественная среда, семья, а школа направляет этот процесс в русло конкретных педагогических задач.  </w:t>
      </w:r>
    </w:p>
    <w:p w:rsidR="009C1582" w:rsidRPr="0029719A" w:rsidRDefault="00290EF4" w:rsidP="0029719A">
      <w:pPr>
        <w:autoSpaceDE w:val="0"/>
        <w:autoSpaceDN w:val="0"/>
        <w:adjustRightInd w:val="0"/>
        <w:spacing w:after="0" w:line="360" w:lineRule="auto"/>
        <w:ind w:firstLine="708"/>
        <w:rPr>
          <w:rFonts w:ascii="Times New Roman" w:hAnsi="Times New Roman" w:cs="Times New Roman"/>
          <w:sz w:val="28"/>
          <w:szCs w:val="28"/>
          <w:lang w:eastAsia="ru-RU"/>
        </w:rPr>
      </w:pPr>
      <w:r w:rsidRPr="0029719A">
        <w:rPr>
          <w:rFonts w:ascii="Times New Roman" w:hAnsi="Times New Roman" w:cs="Times New Roman"/>
          <w:sz w:val="28"/>
          <w:szCs w:val="28"/>
          <w:lang w:eastAsia="ru-RU"/>
        </w:rPr>
        <w:t>На протяжении ряда лет в школе сложилась традиция совместной работы с родителями. 2017-2018 учебный год не стал исключением. В нашем учреждении работа с родителями в прошедшем учебном году проходила по следующим направлениям:</w:t>
      </w:r>
    </w:p>
    <w:p w:rsidR="009C1582" w:rsidRPr="0029719A" w:rsidRDefault="00290EF4" w:rsidP="0029719A">
      <w:pPr>
        <w:pStyle w:val="a3"/>
        <w:numPr>
          <w:ilvl w:val="0"/>
          <w:numId w:val="26"/>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повышение психолого-педагогических знаний (практикумы для родителей, классные и общешкольные родительские собрания, открытые уроки и классные мероприятия с посещением родителей, индивидуал</w:t>
      </w:r>
      <w:r w:rsidR="009C1582" w:rsidRPr="0029719A">
        <w:rPr>
          <w:rFonts w:ascii="Times New Roman" w:hAnsi="Times New Roman" w:cs="Times New Roman"/>
          <w:sz w:val="28"/>
          <w:szCs w:val="28"/>
          <w:lang w:eastAsia="ru-RU"/>
        </w:rPr>
        <w:t>ьные тематические консультации);</w:t>
      </w:r>
    </w:p>
    <w:p w:rsidR="009C1582" w:rsidRPr="0029719A" w:rsidRDefault="00290EF4" w:rsidP="0029719A">
      <w:pPr>
        <w:pStyle w:val="a3"/>
        <w:numPr>
          <w:ilvl w:val="0"/>
          <w:numId w:val="26"/>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вовлечение родителей и общественности в учебно-воспитательный процесс: совместные творческие дела, помощь в укреплении материально-технической базы, участие родителей в различных внеклассных </w:t>
      </w:r>
      <w:r w:rsidR="00D35835" w:rsidRPr="0029719A">
        <w:rPr>
          <w:rFonts w:ascii="Times New Roman" w:hAnsi="Times New Roman" w:cs="Times New Roman"/>
          <w:sz w:val="28"/>
          <w:szCs w:val="28"/>
          <w:lang w:eastAsia="ru-RU"/>
        </w:rPr>
        <w:t>мероприятиях школы</w:t>
      </w:r>
      <w:r w:rsidRPr="0029719A">
        <w:rPr>
          <w:rFonts w:ascii="Times New Roman" w:hAnsi="Times New Roman" w:cs="Times New Roman"/>
          <w:sz w:val="28"/>
          <w:szCs w:val="28"/>
          <w:lang w:eastAsia="ru-RU"/>
        </w:rPr>
        <w:t>.</w:t>
      </w:r>
    </w:p>
    <w:p w:rsidR="00290EF4" w:rsidRPr="0029719A" w:rsidRDefault="00290EF4" w:rsidP="0029719A">
      <w:pPr>
        <w:pStyle w:val="a3"/>
        <w:numPr>
          <w:ilvl w:val="0"/>
          <w:numId w:val="26"/>
        </w:num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lastRenderedPageBreak/>
        <w:t xml:space="preserve"> участие родителей и общественности в управлении школой: общешкольный родительский комитет, классные родительские комитеты, участие родителей в работе Совета школы и Совета по профилактике правонарушений.</w:t>
      </w:r>
    </w:p>
    <w:p w:rsidR="00290EF4" w:rsidRPr="0029719A" w:rsidRDefault="007124EB"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w:t>
      </w:r>
      <w:r w:rsidR="00290EF4" w:rsidRPr="0029719A">
        <w:rPr>
          <w:rFonts w:ascii="Times New Roman" w:hAnsi="Times New Roman" w:cs="Times New Roman"/>
          <w:sz w:val="28"/>
          <w:szCs w:val="28"/>
          <w:lang w:eastAsia="ru-RU"/>
        </w:rPr>
        <w:t>Понятие воспитание и образование неразделимы. Они играют главную роль в становлении личности ребенка. Следует отметить, что в прошедшем учебном году родители были очень активными участни</w:t>
      </w:r>
      <w:r w:rsidR="004D4F58">
        <w:rPr>
          <w:rFonts w:ascii="Times New Roman" w:hAnsi="Times New Roman" w:cs="Times New Roman"/>
          <w:sz w:val="28"/>
          <w:szCs w:val="28"/>
          <w:lang w:eastAsia="ru-RU"/>
        </w:rPr>
        <w:t>ками общественной жизни школы. О</w:t>
      </w:r>
      <w:r w:rsidR="00290EF4" w:rsidRPr="0029719A">
        <w:rPr>
          <w:rFonts w:ascii="Times New Roman" w:hAnsi="Times New Roman" w:cs="Times New Roman"/>
          <w:sz w:val="28"/>
          <w:szCs w:val="28"/>
          <w:lang w:eastAsia="ru-RU"/>
        </w:rPr>
        <w:t xml:space="preserve">громную работу проводил общешкольный родительский комитет. В 2017-2018 учебном году состоялось 4 заседаний комитета, на которых рассматривались вопросы воспитания и образования подрастающего поколения, организация досуговой деятельности, помощь малообеспеченным семьям. </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w:t>
      </w:r>
      <w:r w:rsidR="004D4F58">
        <w:rPr>
          <w:rFonts w:ascii="Times New Roman" w:hAnsi="Times New Roman" w:cs="Times New Roman"/>
          <w:sz w:val="28"/>
          <w:szCs w:val="28"/>
          <w:lang w:eastAsia="ru-RU"/>
        </w:rPr>
        <w:tab/>
      </w:r>
      <w:r w:rsidRPr="0029719A">
        <w:rPr>
          <w:rFonts w:ascii="Times New Roman" w:hAnsi="Times New Roman" w:cs="Times New Roman"/>
          <w:sz w:val="28"/>
          <w:szCs w:val="28"/>
          <w:lang w:eastAsia="ru-RU"/>
        </w:rPr>
        <w:t xml:space="preserve">Активное вовлечение родителей в жизнедеятельность школы происходит через познавательные, творческие, спортивные мероприятия. В прошедшем учебном году совместно с родителями были проведены следующие мероприятия: День Знаний, День Учителя, День Матери, Праздник Урожая, Новогодние праздники, международный женский день, «Веселые старты» (23 февраля), литературные встречи с поэтами земляками, Последний звонок, Выпускной, общешкольные и классные родительские собрания, круглые столы. Анализ опыта работы по организации взаимодействия семьи и школы позволяет утверждать, что массовый охват родителей одинаковыми формами работы малоэффективен. </w:t>
      </w:r>
    </w:p>
    <w:p w:rsidR="00290EF4" w:rsidRPr="0029719A" w:rsidRDefault="00290EF4" w:rsidP="0029719A">
      <w:pPr>
        <w:autoSpaceDE w:val="0"/>
        <w:autoSpaceDN w:val="0"/>
        <w:adjustRightInd w:val="0"/>
        <w:spacing w:after="0" w:line="360" w:lineRule="auto"/>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Огромное значение во взаимодействии семьи и школы имела работа классных руководителей с семьями учащихся. Классные руководители проводят активную работу по изучению семей с целью выявления их возможностей по воспитанию своих детей и детей класса, группируют семьи по принципу возможности их нравственного потенциала для воспитания своих детей и детей класса.</w:t>
      </w:r>
    </w:p>
    <w:p w:rsidR="00290EF4" w:rsidRPr="0029719A" w:rsidRDefault="00290EF4" w:rsidP="0029719A">
      <w:pPr>
        <w:autoSpaceDE w:val="0"/>
        <w:autoSpaceDN w:val="0"/>
        <w:adjustRightInd w:val="0"/>
        <w:spacing w:after="0" w:line="360" w:lineRule="auto"/>
        <w:ind w:firstLine="426"/>
        <w:rPr>
          <w:rFonts w:ascii="Times New Roman" w:hAnsi="Times New Roman" w:cs="Times New Roman"/>
          <w:sz w:val="28"/>
          <w:szCs w:val="28"/>
          <w:lang w:eastAsia="ru-RU"/>
        </w:rPr>
      </w:pPr>
      <w:r w:rsidRPr="0029719A">
        <w:rPr>
          <w:rFonts w:ascii="Times New Roman" w:hAnsi="Times New Roman" w:cs="Times New Roman"/>
          <w:sz w:val="28"/>
          <w:szCs w:val="28"/>
          <w:lang w:eastAsia="ru-RU"/>
        </w:rPr>
        <w:t xml:space="preserve">  В начале учебного года составляется банк данных на родителей и учащихся. Это дает большое преимущество педагогам, так как, приступая к </w:t>
      </w:r>
      <w:r w:rsidRPr="0029719A">
        <w:rPr>
          <w:rFonts w:ascii="Times New Roman" w:hAnsi="Times New Roman" w:cs="Times New Roman"/>
          <w:sz w:val="28"/>
          <w:szCs w:val="28"/>
          <w:lang w:eastAsia="ru-RU"/>
        </w:rPr>
        <w:lastRenderedPageBreak/>
        <w:t>работе с детьми, они уже владеют небольшой информацией о них и их законных представителях. Родители – это пример для ребенка.  В семье закладывается фундамент личности, её нравственные ценности, ориентация, убеждения, а школа обеспечивает активное удовлетворение потребностей ребенка, развитие интеллектуальных и творческих способностей. Семья и школа –это единое целое, направленное на достижение одной цели- воспитание и обучение детей.</w:t>
      </w:r>
    </w:p>
    <w:p w:rsidR="008A1AD2" w:rsidRPr="00290EF4" w:rsidRDefault="008A1AD2" w:rsidP="00290EF4">
      <w:pPr>
        <w:autoSpaceDE w:val="0"/>
        <w:autoSpaceDN w:val="0"/>
        <w:adjustRightInd w:val="0"/>
        <w:spacing w:after="0" w:line="240" w:lineRule="exact"/>
        <w:rPr>
          <w:rFonts w:ascii="Times New Roman" w:hAnsi="Times New Roman" w:cs="Times New Roman"/>
          <w:sz w:val="24"/>
          <w:szCs w:val="24"/>
          <w:lang w:eastAsia="ru-RU"/>
        </w:rPr>
      </w:pPr>
    </w:p>
    <w:p w:rsidR="00A26FAE" w:rsidRPr="0029719A" w:rsidRDefault="00A26FAE" w:rsidP="00290EF4">
      <w:pPr>
        <w:autoSpaceDE w:val="0"/>
        <w:autoSpaceDN w:val="0"/>
        <w:adjustRightInd w:val="0"/>
        <w:spacing w:after="0" w:line="240" w:lineRule="exact"/>
        <w:rPr>
          <w:rFonts w:ascii="Times New Roman" w:hAnsi="Times New Roman" w:cs="Times New Roman"/>
          <w:b/>
          <w:i/>
          <w:sz w:val="28"/>
          <w:szCs w:val="24"/>
          <w:lang w:eastAsia="ru-RU"/>
        </w:rPr>
      </w:pPr>
    </w:p>
    <w:p w:rsidR="006769E1" w:rsidRPr="0029719A" w:rsidRDefault="007124EB" w:rsidP="009C1582">
      <w:pPr>
        <w:autoSpaceDE w:val="0"/>
        <w:autoSpaceDN w:val="0"/>
        <w:adjustRightInd w:val="0"/>
        <w:spacing w:after="0" w:line="240" w:lineRule="exact"/>
        <w:jc w:val="center"/>
        <w:rPr>
          <w:rFonts w:ascii="Times New Roman" w:hAnsi="Times New Roman" w:cs="Times New Roman"/>
          <w:b/>
          <w:i/>
          <w:sz w:val="28"/>
          <w:szCs w:val="24"/>
          <w:lang w:eastAsia="ru-RU"/>
        </w:rPr>
      </w:pPr>
      <w:r w:rsidRPr="0029719A">
        <w:rPr>
          <w:rFonts w:ascii="Times New Roman" w:hAnsi="Times New Roman" w:cs="Times New Roman"/>
          <w:b/>
          <w:i/>
          <w:sz w:val="28"/>
          <w:szCs w:val="24"/>
          <w:lang w:eastAsia="ru-RU"/>
        </w:rPr>
        <w:t xml:space="preserve">3.4. </w:t>
      </w:r>
      <w:r w:rsidR="006769E1" w:rsidRPr="0029719A">
        <w:rPr>
          <w:rFonts w:ascii="Times New Roman" w:hAnsi="Times New Roman" w:cs="Times New Roman"/>
          <w:b/>
          <w:i/>
          <w:sz w:val="28"/>
          <w:szCs w:val="24"/>
          <w:lang w:eastAsia="ru-RU"/>
        </w:rPr>
        <w:t>Дополнительное образование</w:t>
      </w:r>
    </w:p>
    <w:p w:rsidR="009C1582" w:rsidRPr="009C1582" w:rsidRDefault="009C1582" w:rsidP="009C1582">
      <w:pPr>
        <w:autoSpaceDE w:val="0"/>
        <w:autoSpaceDN w:val="0"/>
        <w:adjustRightInd w:val="0"/>
        <w:spacing w:after="0" w:line="240" w:lineRule="exact"/>
        <w:jc w:val="center"/>
        <w:rPr>
          <w:rFonts w:ascii="Times New Roman" w:hAnsi="Times New Roman" w:cs="Times New Roman"/>
          <w:b/>
          <w:sz w:val="28"/>
          <w:szCs w:val="24"/>
          <w:lang w:eastAsia="ru-RU"/>
        </w:rPr>
      </w:pPr>
    </w:p>
    <w:p w:rsidR="006769E1" w:rsidRPr="0029719A" w:rsidRDefault="00290EF4" w:rsidP="0029719A">
      <w:pPr>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 xml:space="preserve">          </w:t>
      </w:r>
      <w:r w:rsidR="006769E1" w:rsidRPr="0029719A">
        <w:rPr>
          <w:rFonts w:ascii="Times New Roman" w:hAnsi="Times New Roman" w:cs="Times New Roman"/>
          <w:sz w:val="28"/>
          <w:szCs w:val="24"/>
          <w:lang w:eastAsia="ru-RU"/>
        </w:rPr>
        <w:t>В соответствии с ФГОС НОО и ФГОС ООО внеурочная деятельность была организована по направлениям развития личности: спортивно-оздоровительное, духовно-нравственное, социальное, общеинтеллектуальное, общекультурное.</w:t>
      </w:r>
    </w:p>
    <w:p w:rsidR="006769E1" w:rsidRPr="0029719A" w:rsidRDefault="006769E1" w:rsidP="0029719A">
      <w:pPr>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В школе созданы условия для развития творческих способностей учащихся. Дополнительным образованием охвачены 142 обучающихся.</w:t>
      </w:r>
    </w:p>
    <w:p w:rsidR="006769E1" w:rsidRPr="0029719A" w:rsidRDefault="006769E1" w:rsidP="0029719A">
      <w:pPr>
        <w:autoSpaceDE w:val="0"/>
        <w:autoSpaceDN w:val="0"/>
        <w:adjustRightInd w:val="0"/>
        <w:spacing w:after="0" w:line="360" w:lineRule="auto"/>
        <w:rPr>
          <w:rFonts w:ascii="Times New Roman" w:hAnsi="Times New Roman" w:cs="Times New Roman"/>
          <w:sz w:val="28"/>
          <w:szCs w:val="24"/>
          <w:lang w:eastAsia="ru-RU"/>
        </w:rPr>
      </w:pPr>
      <w:r w:rsidRPr="0029719A">
        <w:rPr>
          <w:rFonts w:ascii="Times New Roman" w:hAnsi="Times New Roman" w:cs="Times New Roman"/>
          <w:sz w:val="28"/>
          <w:szCs w:val="24"/>
          <w:lang w:eastAsia="ru-RU"/>
        </w:rPr>
        <w:t xml:space="preserve">           Организация внеурочной работы с учащимися осуществляется через системы неаудиторной занятости, дополнительного образования ДДТ и работу классных руководителей, посредством творческих кружков, спортивных секции, дополнительных занятий.  Основной задачей которых является расширение дополнительного образования школьников. С их помощью реализуются потребности несовершеннолетних граждан и их родителей в интеллектуальном, духовном, культурном, физическом развитии. В условиях дополнительного образования учащиеся развивают свой творческий потенциал, навыки адаптации к современному обществу и получают возможность полноценной организации свободного времени.</w:t>
      </w:r>
    </w:p>
    <w:p w:rsidR="006769E1" w:rsidRDefault="006769E1" w:rsidP="00290EF4">
      <w:pPr>
        <w:autoSpaceDE w:val="0"/>
        <w:autoSpaceDN w:val="0"/>
        <w:adjustRightInd w:val="0"/>
        <w:spacing w:after="0" w:line="240" w:lineRule="exact"/>
        <w:rPr>
          <w:rFonts w:ascii="Times New Roman" w:hAnsi="Times New Roman" w:cs="Times New Roman"/>
          <w:b/>
          <w:sz w:val="24"/>
          <w:szCs w:val="24"/>
          <w:lang w:eastAsia="ru-RU"/>
        </w:rPr>
      </w:pPr>
    </w:p>
    <w:p w:rsidR="00D75DC7" w:rsidRPr="004D4F58" w:rsidRDefault="007124EB" w:rsidP="004D4F58">
      <w:pPr>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 xml:space="preserve">4. </w:t>
      </w:r>
      <w:r w:rsidR="00CE2B7F" w:rsidRPr="004D4F58">
        <w:rPr>
          <w:rFonts w:ascii="Times New Roman" w:hAnsi="Times New Roman" w:cs="Times New Roman"/>
          <w:b/>
          <w:i/>
          <w:sz w:val="28"/>
          <w:szCs w:val="24"/>
          <w:lang w:eastAsia="ru-RU"/>
        </w:rPr>
        <w:t>Качество предоставления общеобразовательных услуг</w:t>
      </w:r>
    </w:p>
    <w:p w:rsidR="003D025E" w:rsidRPr="00CE2B7F" w:rsidRDefault="003D025E" w:rsidP="00290EF4">
      <w:pPr>
        <w:autoSpaceDE w:val="0"/>
        <w:autoSpaceDN w:val="0"/>
        <w:adjustRightInd w:val="0"/>
        <w:spacing w:after="0" w:line="240" w:lineRule="exact"/>
        <w:rPr>
          <w:rFonts w:ascii="Times New Roman" w:hAnsi="Times New Roman" w:cs="Times New Roman"/>
          <w:b/>
          <w:sz w:val="24"/>
          <w:szCs w:val="24"/>
          <w:lang w:eastAsia="ru-RU"/>
        </w:rPr>
      </w:pPr>
    </w:p>
    <w:p w:rsidR="00421B27" w:rsidRPr="004D4F58" w:rsidRDefault="007124EB" w:rsidP="007124EB">
      <w:pPr>
        <w:jc w:val="center"/>
        <w:rPr>
          <w:rFonts w:ascii="Times New Roman" w:hAnsi="Times New Roman" w:cs="Times New Roman"/>
          <w:b/>
          <w:i/>
          <w:sz w:val="28"/>
        </w:rPr>
      </w:pPr>
      <w:r w:rsidRPr="004D4F58">
        <w:rPr>
          <w:rFonts w:ascii="Times New Roman" w:hAnsi="Times New Roman" w:cs="Times New Roman"/>
          <w:b/>
          <w:sz w:val="28"/>
        </w:rPr>
        <w:t>4.1.</w:t>
      </w:r>
      <w:r w:rsidR="003D025E" w:rsidRPr="004D4F58">
        <w:rPr>
          <w:rFonts w:ascii="Times New Roman" w:hAnsi="Times New Roman" w:cs="Times New Roman"/>
          <w:b/>
          <w:i/>
          <w:sz w:val="28"/>
        </w:rPr>
        <w:t>Сведения о результатах освоения школьниками программного минимума, сводные результаты успешности сдачи ОГЭ, ЕГЭ.</w:t>
      </w:r>
    </w:p>
    <w:p w:rsidR="00421B27" w:rsidRPr="004D4F58" w:rsidRDefault="00421B27" w:rsidP="00421B27">
      <w:pPr>
        <w:rPr>
          <w:rFonts w:ascii="Times New Roman" w:hAnsi="Times New Roman" w:cs="Times New Roman"/>
          <w:sz w:val="28"/>
          <w:szCs w:val="24"/>
          <w:lang w:eastAsia="ru-RU"/>
        </w:rPr>
      </w:pPr>
      <w:r w:rsidRPr="004D4F58">
        <w:rPr>
          <w:rFonts w:ascii="Times New Roman" w:hAnsi="Times New Roman" w:cs="Times New Roman"/>
          <w:sz w:val="28"/>
          <w:szCs w:val="24"/>
          <w:lang w:eastAsia="ru-RU"/>
        </w:rPr>
        <w:t>Статистика показателей за 2016–2018 годы</w:t>
      </w:r>
    </w:p>
    <w:tbl>
      <w:tblPr>
        <w:tblStyle w:val="ab"/>
        <w:tblW w:w="0" w:type="auto"/>
        <w:tblLook w:val="04A0" w:firstRow="1" w:lastRow="0" w:firstColumn="1" w:lastColumn="0" w:noHBand="0" w:noVBand="1"/>
      </w:tblPr>
      <w:tblGrid>
        <w:gridCol w:w="611"/>
        <w:gridCol w:w="4175"/>
        <w:gridCol w:w="1559"/>
        <w:gridCol w:w="1560"/>
        <w:gridCol w:w="1269"/>
      </w:tblGrid>
      <w:tr w:rsidR="009C1582" w:rsidRPr="009C1582" w:rsidTr="000A46DB">
        <w:trPr>
          <w:trHeight w:val="526"/>
        </w:trPr>
        <w:tc>
          <w:tcPr>
            <w:tcW w:w="611" w:type="dxa"/>
            <w:vAlign w:val="center"/>
          </w:tcPr>
          <w:p w:rsidR="009C1582" w:rsidRPr="009C1582" w:rsidRDefault="009C1582" w:rsidP="009C1582">
            <w:pPr>
              <w:jc w:val="center"/>
              <w:rPr>
                <w:rFonts w:cs="Times New Roman"/>
                <w:b w:val="0"/>
                <w:sz w:val="24"/>
                <w:szCs w:val="24"/>
                <w:lang w:eastAsia="ru-RU"/>
              </w:rPr>
            </w:pPr>
            <w:r w:rsidRPr="009C1582">
              <w:rPr>
                <w:rFonts w:cs="Times New Roman"/>
                <w:b w:val="0"/>
                <w:sz w:val="24"/>
                <w:szCs w:val="24"/>
                <w:lang w:eastAsia="ru-RU"/>
              </w:rPr>
              <w:lastRenderedPageBreak/>
              <w:t>№ п/п</w:t>
            </w:r>
          </w:p>
        </w:tc>
        <w:tc>
          <w:tcPr>
            <w:tcW w:w="4175" w:type="dxa"/>
            <w:vAlign w:val="center"/>
          </w:tcPr>
          <w:p w:rsidR="009C1582" w:rsidRPr="009C1582" w:rsidRDefault="009C1582" w:rsidP="009C1582">
            <w:pPr>
              <w:jc w:val="center"/>
              <w:rPr>
                <w:rFonts w:cs="Times New Roman"/>
                <w:b w:val="0"/>
                <w:sz w:val="24"/>
                <w:szCs w:val="24"/>
                <w:lang w:eastAsia="ru-RU"/>
              </w:rPr>
            </w:pPr>
            <w:r w:rsidRPr="009C1582">
              <w:rPr>
                <w:rFonts w:cs="Times New Roman"/>
                <w:b w:val="0"/>
                <w:sz w:val="24"/>
                <w:szCs w:val="24"/>
                <w:lang w:eastAsia="ru-RU"/>
              </w:rPr>
              <w:t>Параметры статистики</w:t>
            </w:r>
          </w:p>
        </w:tc>
        <w:tc>
          <w:tcPr>
            <w:tcW w:w="1559"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2016 </w:t>
            </w:r>
            <w:r w:rsidRPr="009C1582">
              <w:rPr>
                <w:rFonts w:cs="Times New Roman"/>
                <w:b w:val="0"/>
                <w:sz w:val="24"/>
                <w:szCs w:val="24"/>
                <w:lang w:eastAsia="ru-RU"/>
              </w:rPr>
              <w:t>год</w:t>
            </w:r>
          </w:p>
        </w:tc>
        <w:tc>
          <w:tcPr>
            <w:tcW w:w="1560"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2017 </w:t>
            </w:r>
            <w:r w:rsidRPr="009C1582">
              <w:rPr>
                <w:rFonts w:cs="Times New Roman"/>
                <w:b w:val="0"/>
                <w:sz w:val="24"/>
                <w:szCs w:val="24"/>
                <w:lang w:eastAsia="ru-RU"/>
              </w:rPr>
              <w:t>год</w:t>
            </w:r>
          </w:p>
        </w:tc>
        <w:tc>
          <w:tcPr>
            <w:tcW w:w="1269" w:type="dxa"/>
            <w:vAlign w:val="center"/>
          </w:tcPr>
          <w:p w:rsidR="009C1582" w:rsidRPr="009C1582" w:rsidRDefault="009C1582" w:rsidP="009C1582">
            <w:pPr>
              <w:jc w:val="center"/>
              <w:rPr>
                <w:rFonts w:cs="Times New Roman"/>
                <w:b w:val="0"/>
                <w:sz w:val="24"/>
                <w:szCs w:val="24"/>
                <w:lang w:eastAsia="ru-RU"/>
              </w:rPr>
            </w:pPr>
            <w:r>
              <w:rPr>
                <w:rFonts w:cs="Times New Roman"/>
                <w:b w:val="0"/>
                <w:sz w:val="24"/>
                <w:szCs w:val="24"/>
                <w:lang w:eastAsia="ru-RU"/>
              </w:rPr>
              <w:t xml:space="preserve">2018 </w:t>
            </w:r>
            <w:r w:rsidRPr="009C1582">
              <w:rPr>
                <w:rFonts w:cs="Times New Roman"/>
                <w:b w:val="0"/>
                <w:sz w:val="24"/>
                <w:szCs w:val="24"/>
                <w:lang w:eastAsia="ru-RU"/>
              </w:rPr>
              <w:t>год</w:t>
            </w:r>
          </w:p>
        </w:tc>
      </w:tr>
      <w:tr w:rsidR="000730E3" w:rsidRPr="009C1582" w:rsidTr="000A46DB">
        <w:trPr>
          <w:trHeight w:val="526"/>
        </w:trPr>
        <w:tc>
          <w:tcPr>
            <w:tcW w:w="611" w:type="dxa"/>
            <w:vMerge w:val="restart"/>
            <w:vAlign w:val="center"/>
          </w:tcPr>
          <w:p w:rsidR="000730E3" w:rsidRPr="000A46DB" w:rsidRDefault="000730E3" w:rsidP="000A46DB">
            <w:pPr>
              <w:jc w:val="center"/>
              <w:rPr>
                <w:rFonts w:cs="Times New Roman"/>
                <w:b w:val="0"/>
                <w:sz w:val="24"/>
                <w:szCs w:val="24"/>
                <w:lang w:eastAsia="ru-RU"/>
              </w:rPr>
            </w:pPr>
            <w:r w:rsidRPr="000A46DB">
              <w:rPr>
                <w:rFonts w:cs="Times New Roman"/>
                <w:b w:val="0"/>
                <w:sz w:val="24"/>
                <w:szCs w:val="24"/>
                <w:lang w:eastAsia="ru-RU"/>
              </w:rPr>
              <w:t>1</w:t>
            </w:r>
          </w:p>
        </w:tc>
        <w:tc>
          <w:tcPr>
            <w:tcW w:w="8563" w:type="dxa"/>
            <w:gridSpan w:val="4"/>
          </w:tcPr>
          <w:p w:rsidR="000730E3" w:rsidRPr="000730E3" w:rsidRDefault="000730E3" w:rsidP="009C1582">
            <w:pPr>
              <w:jc w:val="center"/>
              <w:rPr>
                <w:rFonts w:cs="Times New Roman"/>
                <w:i/>
                <w:sz w:val="24"/>
                <w:szCs w:val="24"/>
                <w:lang w:eastAsia="ru-RU"/>
              </w:rPr>
            </w:pPr>
            <w:r w:rsidRPr="000730E3">
              <w:rPr>
                <w:rFonts w:cs="Times New Roman"/>
                <w:i/>
                <w:sz w:val="24"/>
                <w:szCs w:val="24"/>
                <w:lang w:eastAsia="ru-RU"/>
              </w:rPr>
              <w:t xml:space="preserve">Количество детей, обучавшихся на конец учебного года </w:t>
            </w:r>
          </w:p>
          <w:p w:rsidR="000730E3" w:rsidRDefault="000730E3" w:rsidP="000730E3">
            <w:pPr>
              <w:jc w:val="center"/>
              <w:rPr>
                <w:rFonts w:cs="Times New Roman"/>
                <w:b w:val="0"/>
                <w:sz w:val="24"/>
                <w:szCs w:val="24"/>
                <w:lang w:eastAsia="ru-RU"/>
              </w:rPr>
            </w:pPr>
            <w:r w:rsidRPr="000730E3">
              <w:rPr>
                <w:rFonts w:cs="Times New Roman"/>
                <w:i/>
                <w:sz w:val="24"/>
                <w:szCs w:val="24"/>
                <w:lang w:eastAsia="ru-RU"/>
              </w:rPr>
              <w:t>(для 2018 – 2019 – на конец 2018 года),</w:t>
            </w:r>
            <w:r w:rsidRPr="009C1582">
              <w:rPr>
                <w:rFonts w:cs="Times New Roman"/>
                <w:b w:val="0"/>
                <w:sz w:val="24"/>
                <w:szCs w:val="24"/>
                <w:lang w:eastAsia="ru-RU"/>
              </w:rPr>
              <w:t xml:space="preserve"> </w:t>
            </w:r>
          </w:p>
        </w:tc>
      </w:tr>
      <w:tr w:rsidR="000730E3" w:rsidTr="000A46DB">
        <w:trPr>
          <w:trHeight w:val="43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9C1582" w:rsidRDefault="000730E3" w:rsidP="00421B27">
            <w:pPr>
              <w:rPr>
                <w:rFonts w:cs="Times New Roman"/>
                <w:b w:val="0"/>
                <w:sz w:val="24"/>
                <w:szCs w:val="24"/>
                <w:lang w:eastAsia="ru-RU"/>
              </w:rPr>
            </w:pPr>
            <w:r w:rsidRPr="009C1582">
              <w:rPr>
                <w:rFonts w:cs="Times New Roman"/>
                <w:b w:val="0"/>
                <w:sz w:val="24"/>
                <w:szCs w:val="24"/>
                <w:lang w:eastAsia="ru-RU"/>
              </w:rPr>
              <w:t>в том числе:</w:t>
            </w:r>
          </w:p>
        </w:tc>
        <w:tc>
          <w:tcPr>
            <w:tcW w:w="1559"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237</w:t>
            </w:r>
          </w:p>
        </w:tc>
        <w:tc>
          <w:tcPr>
            <w:tcW w:w="1560"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220</w:t>
            </w:r>
          </w:p>
        </w:tc>
        <w:tc>
          <w:tcPr>
            <w:tcW w:w="1269" w:type="dxa"/>
            <w:vAlign w:val="center"/>
          </w:tcPr>
          <w:p w:rsidR="000730E3" w:rsidRPr="009C1582" w:rsidRDefault="000730E3" w:rsidP="004657BC">
            <w:pPr>
              <w:jc w:val="center"/>
              <w:rPr>
                <w:rFonts w:cs="Times New Roman"/>
                <w:b w:val="0"/>
                <w:sz w:val="24"/>
                <w:szCs w:val="24"/>
                <w:lang w:eastAsia="ru-RU"/>
              </w:rPr>
            </w:pPr>
            <w:r w:rsidRPr="009C1582">
              <w:rPr>
                <w:rFonts w:cs="Times New Roman"/>
                <w:b w:val="0"/>
                <w:sz w:val="24"/>
                <w:szCs w:val="24"/>
                <w:lang w:eastAsia="ru-RU"/>
              </w:rPr>
              <w:t>181</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начальная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72</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69</w:t>
            </w:r>
          </w:p>
        </w:tc>
        <w:tc>
          <w:tcPr>
            <w:tcW w:w="1269" w:type="dxa"/>
            <w:vAlign w:val="center"/>
          </w:tcPr>
          <w:p w:rsidR="000730E3" w:rsidRPr="000730E3" w:rsidRDefault="000730E3" w:rsidP="004657BC">
            <w:pPr>
              <w:rPr>
                <w:rFonts w:cs="Times New Roman"/>
                <w:b w:val="0"/>
                <w:sz w:val="24"/>
                <w:szCs w:val="24"/>
                <w:lang w:eastAsia="ru-RU"/>
              </w:rPr>
            </w:pPr>
            <w:r w:rsidRPr="000730E3">
              <w:rPr>
                <w:rFonts w:cs="Times New Roman"/>
                <w:b w:val="0"/>
                <w:sz w:val="24"/>
                <w:szCs w:val="24"/>
                <w:lang w:eastAsia="ru-RU"/>
              </w:rPr>
              <w:t>58</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основная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90</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94</w:t>
            </w:r>
          </w:p>
        </w:tc>
        <w:tc>
          <w:tcPr>
            <w:tcW w:w="1269" w:type="dxa"/>
          </w:tcPr>
          <w:p w:rsidR="000730E3" w:rsidRPr="000730E3" w:rsidRDefault="000730E3" w:rsidP="00421B27">
            <w:pPr>
              <w:rPr>
                <w:rFonts w:cs="Times New Roman"/>
                <w:b w:val="0"/>
                <w:sz w:val="24"/>
                <w:szCs w:val="24"/>
                <w:lang w:eastAsia="ru-RU"/>
              </w:rPr>
            </w:pPr>
            <w:r w:rsidRPr="000730E3">
              <w:rPr>
                <w:rFonts w:cs="Times New Roman"/>
                <w:b w:val="0"/>
                <w:sz w:val="24"/>
                <w:szCs w:val="24"/>
                <w:lang w:eastAsia="ru-RU"/>
              </w:rPr>
              <w:t>84</w:t>
            </w:r>
          </w:p>
        </w:tc>
      </w:tr>
      <w:tr w:rsidR="000730E3" w:rsidTr="000A46DB">
        <w:trPr>
          <w:trHeight w:val="263"/>
        </w:trPr>
        <w:tc>
          <w:tcPr>
            <w:tcW w:w="611" w:type="dxa"/>
            <w:vMerge/>
            <w:vAlign w:val="center"/>
          </w:tcPr>
          <w:p w:rsidR="000730E3" w:rsidRPr="000A46DB" w:rsidRDefault="000730E3" w:rsidP="000A46DB">
            <w:pPr>
              <w:jc w:val="center"/>
              <w:rPr>
                <w:rFonts w:cs="Times New Roman"/>
                <w:b w:val="0"/>
                <w:sz w:val="24"/>
                <w:szCs w:val="24"/>
                <w:lang w:eastAsia="ru-RU"/>
              </w:rPr>
            </w:pPr>
          </w:p>
        </w:tc>
        <w:tc>
          <w:tcPr>
            <w:tcW w:w="4175" w:type="dxa"/>
          </w:tcPr>
          <w:p w:rsidR="000730E3" w:rsidRPr="000730E3" w:rsidRDefault="000730E3" w:rsidP="000730E3">
            <w:pPr>
              <w:pStyle w:val="a3"/>
              <w:numPr>
                <w:ilvl w:val="0"/>
                <w:numId w:val="27"/>
              </w:numPr>
              <w:rPr>
                <w:rFonts w:cs="Times New Roman"/>
                <w:b w:val="0"/>
                <w:sz w:val="24"/>
                <w:szCs w:val="24"/>
                <w:lang w:eastAsia="ru-RU"/>
              </w:rPr>
            </w:pPr>
            <w:r w:rsidRPr="000730E3">
              <w:rPr>
                <w:rFonts w:cs="Times New Roman"/>
                <w:b w:val="0"/>
                <w:sz w:val="24"/>
                <w:szCs w:val="24"/>
                <w:lang w:eastAsia="ru-RU"/>
              </w:rPr>
              <w:t>средняя школа</w:t>
            </w:r>
          </w:p>
        </w:tc>
        <w:tc>
          <w:tcPr>
            <w:tcW w:w="1559"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75</w:t>
            </w:r>
          </w:p>
        </w:tc>
        <w:tc>
          <w:tcPr>
            <w:tcW w:w="1560" w:type="dxa"/>
            <w:vAlign w:val="center"/>
          </w:tcPr>
          <w:p w:rsidR="000730E3" w:rsidRPr="000730E3" w:rsidRDefault="000730E3" w:rsidP="004657BC">
            <w:pPr>
              <w:jc w:val="center"/>
              <w:rPr>
                <w:rFonts w:cs="Times New Roman"/>
                <w:b w:val="0"/>
                <w:sz w:val="24"/>
                <w:szCs w:val="24"/>
                <w:lang w:eastAsia="ru-RU"/>
              </w:rPr>
            </w:pPr>
            <w:r w:rsidRPr="000730E3">
              <w:rPr>
                <w:rFonts w:cs="Times New Roman"/>
                <w:b w:val="0"/>
                <w:sz w:val="24"/>
                <w:szCs w:val="24"/>
                <w:lang w:eastAsia="ru-RU"/>
              </w:rPr>
              <w:t>57</w:t>
            </w:r>
          </w:p>
        </w:tc>
        <w:tc>
          <w:tcPr>
            <w:tcW w:w="1269" w:type="dxa"/>
          </w:tcPr>
          <w:p w:rsidR="000730E3" w:rsidRPr="000730E3" w:rsidRDefault="000730E3" w:rsidP="00421B27">
            <w:pPr>
              <w:rPr>
                <w:rFonts w:cs="Times New Roman"/>
                <w:b w:val="0"/>
                <w:sz w:val="24"/>
                <w:szCs w:val="24"/>
                <w:lang w:eastAsia="ru-RU"/>
              </w:rPr>
            </w:pPr>
            <w:r w:rsidRPr="000730E3">
              <w:rPr>
                <w:rFonts w:cs="Times New Roman"/>
                <w:b w:val="0"/>
                <w:sz w:val="24"/>
                <w:szCs w:val="24"/>
                <w:lang w:eastAsia="ru-RU"/>
              </w:rPr>
              <w:t>39</w:t>
            </w:r>
          </w:p>
        </w:tc>
      </w:tr>
      <w:tr w:rsidR="000A46DB" w:rsidTr="000A46DB">
        <w:trPr>
          <w:trHeight w:val="263"/>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2</w:t>
            </w:r>
          </w:p>
        </w:tc>
        <w:tc>
          <w:tcPr>
            <w:tcW w:w="8563" w:type="dxa"/>
            <w:gridSpan w:val="4"/>
          </w:tcPr>
          <w:p w:rsidR="000A46DB" w:rsidRPr="000730E3" w:rsidRDefault="000A46DB" w:rsidP="000730E3">
            <w:pPr>
              <w:jc w:val="center"/>
              <w:rPr>
                <w:rFonts w:cs="Times New Roman"/>
                <w:i/>
                <w:sz w:val="24"/>
                <w:szCs w:val="24"/>
                <w:lang w:eastAsia="ru-RU"/>
              </w:rPr>
            </w:pPr>
            <w:r w:rsidRPr="000730E3">
              <w:rPr>
                <w:rFonts w:cs="Times New Roman"/>
                <w:i/>
                <w:sz w:val="24"/>
                <w:szCs w:val="24"/>
                <w:lang w:eastAsia="ru-RU"/>
              </w:rPr>
              <w:t>Количество учеников, оставленных  на повторное обучение:</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начальная школа</w:t>
            </w:r>
          </w:p>
        </w:tc>
        <w:tc>
          <w:tcPr>
            <w:tcW w:w="155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560"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26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основная школа</w:t>
            </w:r>
          </w:p>
        </w:tc>
        <w:tc>
          <w:tcPr>
            <w:tcW w:w="1559"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1560"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1269" w:type="dxa"/>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730E3" w:rsidRDefault="000A46DB" w:rsidP="004657BC">
            <w:pPr>
              <w:pStyle w:val="a3"/>
              <w:numPr>
                <w:ilvl w:val="0"/>
                <w:numId w:val="27"/>
              </w:numPr>
              <w:rPr>
                <w:rFonts w:cs="Times New Roman"/>
                <w:b w:val="0"/>
                <w:sz w:val="24"/>
                <w:szCs w:val="24"/>
                <w:lang w:eastAsia="ru-RU"/>
              </w:rPr>
            </w:pPr>
            <w:r w:rsidRPr="000730E3">
              <w:rPr>
                <w:rFonts w:cs="Times New Roman"/>
                <w:b w:val="0"/>
                <w:sz w:val="24"/>
                <w:szCs w:val="24"/>
                <w:lang w:eastAsia="ru-RU"/>
              </w:rPr>
              <w:t>средняя школа</w:t>
            </w:r>
          </w:p>
        </w:tc>
        <w:tc>
          <w:tcPr>
            <w:tcW w:w="155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560"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c>
          <w:tcPr>
            <w:tcW w:w="1269" w:type="dxa"/>
            <w:vAlign w:val="center"/>
          </w:tcPr>
          <w:p w:rsidR="000A46DB" w:rsidRDefault="000A46DB" w:rsidP="000A46DB">
            <w:pPr>
              <w:jc w:val="center"/>
              <w:rPr>
                <w:rFonts w:cs="Times New Roman"/>
                <w:sz w:val="24"/>
                <w:szCs w:val="24"/>
                <w:lang w:eastAsia="ru-RU"/>
              </w:rPr>
            </w:pPr>
            <w:r>
              <w:rPr>
                <w:rFonts w:cs="Times New Roman"/>
                <w:sz w:val="24"/>
                <w:szCs w:val="24"/>
                <w:lang w:eastAsia="ru-RU"/>
              </w:rPr>
              <w:t>-</w:t>
            </w:r>
          </w:p>
        </w:tc>
      </w:tr>
      <w:tr w:rsidR="000A46DB" w:rsidTr="000A46DB">
        <w:trPr>
          <w:trHeight w:val="263"/>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3</w:t>
            </w:r>
          </w:p>
        </w:tc>
        <w:tc>
          <w:tcPr>
            <w:tcW w:w="8563" w:type="dxa"/>
            <w:gridSpan w:val="4"/>
          </w:tcPr>
          <w:p w:rsidR="000A46DB" w:rsidRPr="000A46DB" w:rsidRDefault="000A46DB" w:rsidP="000A46DB">
            <w:pPr>
              <w:jc w:val="center"/>
              <w:rPr>
                <w:rFonts w:cs="Times New Roman"/>
                <w:i/>
                <w:sz w:val="24"/>
                <w:szCs w:val="24"/>
                <w:lang w:eastAsia="ru-RU"/>
              </w:rPr>
            </w:pPr>
            <w:r w:rsidRPr="000A46DB">
              <w:rPr>
                <w:rFonts w:cs="Times New Roman"/>
                <w:i/>
                <w:sz w:val="24"/>
                <w:szCs w:val="24"/>
                <w:lang w:eastAsia="ru-RU"/>
              </w:rPr>
              <w:t>Не получили аттестата</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A46DB" w:rsidRDefault="000A46DB" w:rsidP="000A46DB">
            <w:pPr>
              <w:pStyle w:val="a3"/>
              <w:numPr>
                <w:ilvl w:val="0"/>
                <w:numId w:val="27"/>
              </w:numPr>
              <w:rPr>
                <w:rFonts w:cs="Times New Roman"/>
                <w:b w:val="0"/>
                <w:sz w:val="24"/>
                <w:szCs w:val="24"/>
                <w:lang w:eastAsia="ru-RU"/>
              </w:rPr>
            </w:pPr>
            <w:r w:rsidRPr="000A46DB">
              <w:rPr>
                <w:rFonts w:cs="Times New Roman"/>
                <w:b w:val="0"/>
                <w:sz w:val="24"/>
                <w:szCs w:val="24"/>
                <w:lang w:eastAsia="ru-RU"/>
              </w:rPr>
              <w:t>об основном общем образовании</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12</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8</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5</w:t>
            </w:r>
          </w:p>
        </w:tc>
      </w:tr>
      <w:tr w:rsidR="000A46DB" w:rsidTr="000A46DB">
        <w:trPr>
          <w:trHeight w:val="263"/>
        </w:trPr>
        <w:tc>
          <w:tcPr>
            <w:tcW w:w="611" w:type="dxa"/>
            <w:vMerge/>
            <w:vAlign w:val="center"/>
          </w:tcPr>
          <w:p w:rsidR="000A46DB" w:rsidRPr="000A46DB" w:rsidRDefault="000A46DB" w:rsidP="000A46DB">
            <w:pPr>
              <w:jc w:val="center"/>
              <w:rPr>
                <w:rFonts w:cs="Times New Roman"/>
                <w:b w:val="0"/>
                <w:sz w:val="24"/>
                <w:szCs w:val="24"/>
                <w:lang w:eastAsia="ru-RU"/>
              </w:rPr>
            </w:pPr>
          </w:p>
        </w:tc>
        <w:tc>
          <w:tcPr>
            <w:tcW w:w="4175" w:type="dxa"/>
          </w:tcPr>
          <w:p w:rsidR="000A46DB" w:rsidRPr="000A46DB" w:rsidRDefault="000A46DB" w:rsidP="000A46DB">
            <w:pPr>
              <w:pStyle w:val="a3"/>
              <w:numPr>
                <w:ilvl w:val="0"/>
                <w:numId w:val="27"/>
              </w:numPr>
              <w:rPr>
                <w:rFonts w:cs="Times New Roman"/>
                <w:b w:val="0"/>
                <w:sz w:val="24"/>
                <w:szCs w:val="24"/>
                <w:lang w:eastAsia="ru-RU"/>
              </w:rPr>
            </w:pPr>
            <w:r w:rsidRPr="000A46DB">
              <w:rPr>
                <w:rFonts w:cs="Times New Roman"/>
                <w:b w:val="0"/>
                <w:sz w:val="24"/>
                <w:szCs w:val="24"/>
                <w:lang w:eastAsia="ru-RU"/>
              </w:rPr>
              <w:t>о среднем общем образовании</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13</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5</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3</w:t>
            </w:r>
          </w:p>
        </w:tc>
      </w:tr>
      <w:tr w:rsidR="000A46DB" w:rsidTr="000A46DB">
        <w:trPr>
          <w:trHeight w:val="277"/>
        </w:trPr>
        <w:tc>
          <w:tcPr>
            <w:tcW w:w="611" w:type="dxa"/>
            <w:vMerge w:val="restart"/>
            <w:vAlign w:val="center"/>
          </w:tcPr>
          <w:p w:rsidR="000A46DB" w:rsidRPr="000A46DB" w:rsidRDefault="000A46DB" w:rsidP="000A46DB">
            <w:pPr>
              <w:jc w:val="center"/>
              <w:rPr>
                <w:rFonts w:cs="Times New Roman"/>
                <w:b w:val="0"/>
                <w:sz w:val="24"/>
                <w:szCs w:val="24"/>
                <w:lang w:eastAsia="ru-RU"/>
              </w:rPr>
            </w:pPr>
            <w:r w:rsidRPr="000A46DB">
              <w:rPr>
                <w:rFonts w:cs="Times New Roman"/>
                <w:b w:val="0"/>
                <w:sz w:val="24"/>
                <w:szCs w:val="24"/>
                <w:lang w:eastAsia="ru-RU"/>
              </w:rPr>
              <w:t>4</w:t>
            </w:r>
          </w:p>
        </w:tc>
        <w:tc>
          <w:tcPr>
            <w:tcW w:w="8563" w:type="dxa"/>
            <w:gridSpan w:val="4"/>
            <w:vAlign w:val="center"/>
          </w:tcPr>
          <w:p w:rsidR="000A46DB" w:rsidRPr="000A46DB" w:rsidRDefault="000A46DB" w:rsidP="000A46DB">
            <w:pPr>
              <w:jc w:val="center"/>
              <w:rPr>
                <w:rFonts w:cs="Times New Roman"/>
                <w:i/>
                <w:sz w:val="24"/>
                <w:szCs w:val="24"/>
                <w:lang w:eastAsia="ru-RU"/>
              </w:rPr>
            </w:pPr>
            <w:r w:rsidRPr="000A46DB">
              <w:rPr>
                <w:rFonts w:cs="Times New Roman"/>
                <w:i/>
                <w:sz w:val="24"/>
                <w:szCs w:val="24"/>
                <w:lang w:eastAsia="ru-RU"/>
              </w:rPr>
              <w:t>Окончили школу с аттестатом  особого образца</w:t>
            </w:r>
          </w:p>
        </w:tc>
      </w:tr>
      <w:tr w:rsidR="000A46DB" w:rsidTr="000A46DB">
        <w:trPr>
          <w:trHeight w:val="263"/>
        </w:trPr>
        <w:tc>
          <w:tcPr>
            <w:tcW w:w="611" w:type="dxa"/>
            <w:vMerge/>
            <w:vAlign w:val="center"/>
          </w:tcPr>
          <w:p w:rsidR="000A46DB" w:rsidRDefault="000A46DB" w:rsidP="000A46DB">
            <w:pPr>
              <w:jc w:val="center"/>
              <w:rPr>
                <w:rFonts w:cs="Times New Roman"/>
                <w:sz w:val="24"/>
                <w:szCs w:val="24"/>
                <w:lang w:eastAsia="ru-RU"/>
              </w:rPr>
            </w:pPr>
          </w:p>
        </w:tc>
        <w:tc>
          <w:tcPr>
            <w:tcW w:w="4175" w:type="dxa"/>
          </w:tcPr>
          <w:p w:rsidR="000A46DB" w:rsidRPr="000A46DB" w:rsidRDefault="000A46DB" w:rsidP="00421B27">
            <w:pPr>
              <w:rPr>
                <w:rFonts w:cs="Times New Roman"/>
                <w:b w:val="0"/>
                <w:sz w:val="24"/>
                <w:szCs w:val="24"/>
                <w:lang w:eastAsia="ru-RU"/>
              </w:rPr>
            </w:pPr>
            <w:r w:rsidRPr="000A46DB">
              <w:rPr>
                <w:rFonts w:cs="Times New Roman"/>
                <w:b w:val="0"/>
                <w:sz w:val="24"/>
                <w:szCs w:val="24"/>
                <w:lang w:eastAsia="ru-RU"/>
              </w:rPr>
              <w:t>в основной школе </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r>
      <w:tr w:rsidR="000A46DB" w:rsidTr="000A46DB">
        <w:trPr>
          <w:trHeight w:val="263"/>
        </w:trPr>
        <w:tc>
          <w:tcPr>
            <w:tcW w:w="611" w:type="dxa"/>
            <w:vMerge/>
            <w:vAlign w:val="center"/>
          </w:tcPr>
          <w:p w:rsidR="000A46DB" w:rsidRDefault="000A46DB" w:rsidP="000A46DB">
            <w:pPr>
              <w:jc w:val="center"/>
              <w:rPr>
                <w:rFonts w:cs="Times New Roman"/>
                <w:sz w:val="24"/>
                <w:szCs w:val="24"/>
                <w:lang w:eastAsia="ru-RU"/>
              </w:rPr>
            </w:pPr>
          </w:p>
        </w:tc>
        <w:tc>
          <w:tcPr>
            <w:tcW w:w="4175" w:type="dxa"/>
          </w:tcPr>
          <w:p w:rsidR="000A46DB" w:rsidRPr="000A46DB" w:rsidRDefault="000A46DB" w:rsidP="00421B27">
            <w:pPr>
              <w:rPr>
                <w:rFonts w:cs="Times New Roman"/>
                <w:b w:val="0"/>
                <w:sz w:val="24"/>
                <w:szCs w:val="24"/>
                <w:lang w:eastAsia="ru-RU"/>
              </w:rPr>
            </w:pPr>
            <w:r w:rsidRPr="000A46DB">
              <w:rPr>
                <w:rFonts w:cs="Times New Roman"/>
                <w:b w:val="0"/>
                <w:sz w:val="24"/>
                <w:szCs w:val="24"/>
                <w:lang w:eastAsia="ru-RU"/>
              </w:rPr>
              <w:t>средней школе</w:t>
            </w:r>
          </w:p>
        </w:tc>
        <w:tc>
          <w:tcPr>
            <w:tcW w:w="155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1</w:t>
            </w:r>
          </w:p>
        </w:tc>
        <w:tc>
          <w:tcPr>
            <w:tcW w:w="1560"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c>
          <w:tcPr>
            <w:tcW w:w="1269" w:type="dxa"/>
            <w:vAlign w:val="center"/>
          </w:tcPr>
          <w:p w:rsidR="000A46DB" w:rsidRPr="000A46DB" w:rsidRDefault="000A46DB" w:rsidP="004657BC">
            <w:pPr>
              <w:jc w:val="center"/>
              <w:rPr>
                <w:rFonts w:cs="Times New Roman"/>
                <w:b w:val="0"/>
                <w:sz w:val="24"/>
                <w:szCs w:val="24"/>
                <w:lang w:eastAsia="ru-RU"/>
              </w:rPr>
            </w:pPr>
            <w:r w:rsidRPr="000A46DB">
              <w:rPr>
                <w:rFonts w:cs="Times New Roman"/>
                <w:b w:val="0"/>
                <w:sz w:val="24"/>
                <w:szCs w:val="24"/>
                <w:lang w:eastAsia="ru-RU"/>
              </w:rPr>
              <w:t>0</w:t>
            </w:r>
          </w:p>
        </w:tc>
      </w:tr>
      <w:tr w:rsidR="000A46DB" w:rsidTr="000A46DB">
        <w:trPr>
          <w:trHeight w:val="263"/>
        </w:trPr>
        <w:tc>
          <w:tcPr>
            <w:tcW w:w="611" w:type="dxa"/>
            <w:vAlign w:val="center"/>
          </w:tcPr>
          <w:p w:rsidR="000A46DB" w:rsidRDefault="000A46DB" w:rsidP="000A46DB">
            <w:pPr>
              <w:jc w:val="center"/>
              <w:rPr>
                <w:rFonts w:cs="Times New Roman"/>
                <w:sz w:val="24"/>
                <w:szCs w:val="24"/>
                <w:lang w:eastAsia="ru-RU"/>
              </w:rPr>
            </w:pPr>
          </w:p>
        </w:tc>
        <w:tc>
          <w:tcPr>
            <w:tcW w:w="4175" w:type="dxa"/>
          </w:tcPr>
          <w:p w:rsidR="000A46DB" w:rsidRDefault="000A46DB" w:rsidP="00421B27">
            <w:pPr>
              <w:rPr>
                <w:rFonts w:cs="Times New Roman"/>
                <w:sz w:val="24"/>
                <w:szCs w:val="24"/>
                <w:lang w:eastAsia="ru-RU"/>
              </w:rPr>
            </w:pPr>
          </w:p>
        </w:tc>
        <w:tc>
          <w:tcPr>
            <w:tcW w:w="1559" w:type="dxa"/>
            <w:vAlign w:val="center"/>
          </w:tcPr>
          <w:p w:rsidR="000A46DB" w:rsidRDefault="000A46DB" w:rsidP="000A46DB">
            <w:pPr>
              <w:jc w:val="center"/>
              <w:rPr>
                <w:rFonts w:cs="Times New Roman"/>
                <w:sz w:val="24"/>
                <w:szCs w:val="24"/>
                <w:lang w:eastAsia="ru-RU"/>
              </w:rPr>
            </w:pPr>
          </w:p>
        </w:tc>
        <w:tc>
          <w:tcPr>
            <w:tcW w:w="1560" w:type="dxa"/>
            <w:vAlign w:val="center"/>
          </w:tcPr>
          <w:p w:rsidR="000A46DB" w:rsidRDefault="000A46DB" w:rsidP="000A46DB">
            <w:pPr>
              <w:jc w:val="center"/>
              <w:rPr>
                <w:rFonts w:cs="Times New Roman"/>
                <w:sz w:val="24"/>
                <w:szCs w:val="24"/>
                <w:lang w:eastAsia="ru-RU"/>
              </w:rPr>
            </w:pPr>
          </w:p>
        </w:tc>
        <w:tc>
          <w:tcPr>
            <w:tcW w:w="1269" w:type="dxa"/>
            <w:vAlign w:val="center"/>
          </w:tcPr>
          <w:p w:rsidR="000A46DB" w:rsidRDefault="000A46DB" w:rsidP="000A46DB">
            <w:pPr>
              <w:jc w:val="center"/>
              <w:rPr>
                <w:rFonts w:cs="Times New Roman"/>
                <w:sz w:val="24"/>
                <w:szCs w:val="24"/>
                <w:lang w:eastAsia="ru-RU"/>
              </w:rPr>
            </w:pPr>
          </w:p>
        </w:tc>
      </w:tr>
      <w:tr w:rsidR="000A46DB" w:rsidTr="000A46DB">
        <w:trPr>
          <w:trHeight w:val="263"/>
        </w:trPr>
        <w:tc>
          <w:tcPr>
            <w:tcW w:w="611" w:type="dxa"/>
            <w:vAlign w:val="center"/>
          </w:tcPr>
          <w:p w:rsidR="000A46DB" w:rsidRDefault="000A46DB" w:rsidP="000A46DB">
            <w:pPr>
              <w:jc w:val="center"/>
              <w:rPr>
                <w:rFonts w:cs="Times New Roman"/>
                <w:sz w:val="24"/>
                <w:szCs w:val="24"/>
                <w:lang w:eastAsia="ru-RU"/>
              </w:rPr>
            </w:pPr>
          </w:p>
        </w:tc>
        <w:tc>
          <w:tcPr>
            <w:tcW w:w="4175" w:type="dxa"/>
          </w:tcPr>
          <w:p w:rsidR="000A46DB" w:rsidRDefault="000A46DB" w:rsidP="00421B27">
            <w:pPr>
              <w:rPr>
                <w:rFonts w:cs="Times New Roman"/>
                <w:sz w:val="24"/>
                <w:szCs w:val="24"/>
                <w:lang w:eastAsia="ru-RU"/>
              </w:rPr>
            </w:pPr>
          </w:p>
        </w:tc>
        <w:tc>
          <w:tcPr>
            <w:tcW w:w="1559" w:type="dxa"/>
            <w:vAlign w:val="center"/>
          </w:tcPr>
          <w:p w:rsidR="000A46DB" w:rsidRDefault="000A46DB" w:rsidP="000A46DB">
            <w:pPr>
              <w:jc w:val="center"/>
              <w:rPr>
                <w:rFonts w:cs="Times New Roman"/>
                <w:sz w:val="24"/>
                <w:szCs w:val="24"/>
                <w:lang w:eastAsia="ru-RU"/>
              </w:rPr>
            </w:pPr>
          </w:p>
        </w:tc>
        <w:tc>
          <w:tcPr>
            <w:tcW w:w="1560" w:type="dxa"/>
            <w:vAlign w:val="center"/>
          </w:tcPr>
          <w:p w:rsidR="000A46DB" w:rsidRDefault="000A46DB" w:rsidP="000A46DB">
            <w:pPr>
              <w:jc w:val="center"/>
              <w:rPr>
                <w:rFonts w:cs="Times New Roman"/>
                <w:sz w:val="24"/>
                <w:szCs w:val="24"/>
                <w:lang w:eastAsia="ru-RU"/>
              </w:rPr>
            </w:pPr>
          </w:p>
        </w:tc>
        <w:tc>
          <w:tcPr>
            <w:tcW w:w="1269" w:type="dxa"/>
            <w:vAlign w:val="center"/>
          </w:tcPr>
          <w:p w:rsidR="000A46DB" w:rsidRDefault="000A46DB" w:rsidP="000A46DB">
            <w:pPr>
              <w:jc w:val="center"/>
              <w:rPr>
                <w:rFonts w:cs="Times New Roman"/>
                <w:sz w:val="24"/>
                <w:szCs w:val="24"/>
                <w:lang w:eastAsia="ru-RU"/>
              </w:rPr>
            </w:pPr>
          </w:p>
        </w:tc>
      </w:tr>
      <w:tr w:rsidR="000A46DB" w:rsidTr="000A46DB">
        <w:trPr>
          <w:trHeight w:val="277"/>
        </w:trPr>
        <w:tc>
          <w:tcPr>
            <w:tcW w:w="611" w:type="dxa"/>
            <w:vAlign w:val="center"/>
          </w:tcPr>
          <w:p w:rsidR="000A46DB" w:rsidRDefault="000A46DB" w:rsidP="000A46DB">
            <w:pPr>
              <w:jc w:val="center"/>
              <w:rPr>
                <w:rFonts w:cs="Times New Roman"/>
                <w:sz w:val="24"/>
                <w:szCs w:val="24"/>
                <w:lang w:eastAsia="ru-RU"/>
              </w:rPr>
            </w:pPr>
          </w:p>
        </w:tc>
        <w:tc>
          <w:tcPr>
            <w:tcW w:w="4175" w:type="dxa"/>
          </w:tcPr>
          <w:p w:rsidR="000A46DB" w:rsidRDefault="000A46DB" w:rsidP="00421B27">
            <w:pPr>
              <w:rPr>
                <w:rFonts w:cs="Times New Roman"/>
                <w:sz w:val="24"/>
                <w:szCs w:val="24"/>
                <w:lang w:eastAsia="ru-RU"/>
              </w:rPr>
            </w:pPr>
          </w:p>
        </w:tc>
        <w:tc>
          <w:tcPr>
            <w:tcW w:w="1559" w:type="dxa"/>
            <w:vAlign w:val="center"/>
          </w:tcPr>
          <w:p w:rsidR="000A46DB" w:rsidRDefault="000A46DB" w:rsidP="000A46DB">
            <w:pPr>
              <w:jc w:val="center"/>
              <w:rPr>
                <w:rFonts w:cs="Times New Roman"/>
                <w:sz w:val="24"/>
                <w:szCs w:val="24"/>
                <w:lang w:eastAsia="ru-RU"/>
              </w:rPr>
            </w:pPr>
          </w:p>
        </w:tc>
        <w:tc>
          <w:tcPr>
            <w:tcW w:w="1560" w:type="dxa"/>
            <w:vAlign w:val="center"/>
          </w:tcPr>
          <w:p w:rsidR="000A46DB" w:rsidRDefault="000A46DB" w:rsidP="000A46DB">
            <w:pPr>
              <w:jc w:val="center"/>
              <w:rPr>
                <w:rFonts w:cs="Times New Roman"/>
                <w:sz w:val="24"/>
                <w:szCs w:val="24"/>
                <w:lang w:eastAsia="ru-RU"/>
              </w:rPr>
            </w:pPr>
          </w:p>
        </w:tc>
        <w:tc>
          <w:tcPr>
            <w:tcW w:w="1269" w:type="dxa"/>
            <w:vAlign w:val="center"/>
          </w:tcPr>
          <w:p w:rsidR="000A46DB" w:rsidRDefault="000A46DB" w:rsidP="000A46DB">
            <w:pPr>
              <w:jc w:val="center"/>
              <w:rPr>
                <w:rFonts w:cs="Times New Roman"/>
                <w:sz w:val="24"/>
                <w:szCs w:val="24"/>
                <w:lang w:eastAsia="ru-RU"/>
              </w:rPr>
            </w:pPr>
          </w:p>
        </w:tc>
      </w:tr>
    </w:tbl>
    <w:p w:rsidR="009C1582" w:rsidRDefault="009C1582" w:rsidP="00421B27">
      <w:pPr>
        <w:rPr>
          <w:rFonts w:ascii="Times New Roman" w:hAnsi="Times New Roman" w:cs="Times New Roman"/>
          <w:sz w:val="24"/>
          <w:szCs w:val="24"/>
          <w:lang w:eastAsia="ru-RU"/>
        </w:rPr>
      </w:pPr>
    </w:p>
    <w:p w:rsidR="00421B27" w:rsidRPr="004D4F58" w:rsidRDefault="007124EB" w:rsidP="00421B27">
      <w:pPr>
        <w:rPr>
          <w:rFonts w:ascii="Times New Roman" w:hAnsi="Times New Roman" w:cs="Times New Roman"/>
          <w:sz w:val="28"/>
          <w:szCs w:val="24"/>
          <w:lang w:eastAsia="ru-RU"/>
        </w:rPr>
      </w:pPr>
      <w:r w:rsidRPr="004D4F58">
        <w:rPr>
          <w:rFonts w:ascii="Times New Roman" w:hAnsi="Times New Roman" w:cs="Times New Roman"/>
          <w:sz w:val="28"/>
          <w:szCs w:val="24"/>
          <w:lang w:eastAsia="ru-RU"/>
        </w:rPr>
        <w:t xml:space="preserve">          </w:t>
      </w:r>
      <w:r w:rsidR="00421B27" w:rsidRPr="004D4F58">
        <w:rPr>
          <w:rFonts w:ascii="Times New Roman" w:hAnsi="Times New Roman" w:cs="Times New Roman"/>
          <w:sz w:val="28"/>
          <w:szCs w:val="24"/>
          <w:lang w:eastAsia="ru-RU"/>
        </w:rPr>
        <w:t>Приведенная статистика показывает, что по сравнению с началом года количество учащихся в школе было 2</w:t>
      </w:r>
      <w:r w:rsidR="0059559F" w:rsidRPr="004D4F58">
        <w:rPr>
          <w:rFonts w:ascii="Times New Roman" w:hAnsi="Times New Roman" w:cs="Times New Roman"/>
          <w:sz w:val="28"/>
          <w:szCs w:val="24"/>
          <w:lang w:eastAsia="ru-RU"/>
        </w:rPr>
        <w:t>20</w:t>
      </w:r>
      <w:r w:rsidR="00421B27" w:rsidRPr="004D4F58">
        <w:rPr>
          <w:rFonts w:ascii="Times New Roman" w:hAnsi="Times New Roman" w:cs="Times New Roman"/>
          <w:sz w:val="28"/>
          <w:szCs w:val="24"/>
          <w:lang w:eastAsia="ru-RU"/>
        </w:rPr>
        <w:t xml:space="preserve">, к концу года число учащихся уменьшилось до </w:t>
      </w:r>
      <w:r w:rsidR="00206A83" w:rsidRPr="004D4F58">
        <w:rPr>
          <w:rFonts w:ascii="Times New Roman" w:hAnsi="Times New Roman" w:cs="Times New Roman"/>
          <w:sz w:val="28"/>
          <w:szCs w:val="24"/>
          <w:lang w:eastAsia="ru-RU"/>
        </w:rPr>
        <w:t xml:space="preserve">181 </w:t>
      </w:r>
      <w:r w:rsidR="00421B27" w:rsidRPr="004D4F58">
        <w:rPr>
          <w:rFonts w:ascii="Times New Roman" w:hAnsi="Times New Roman" w:cs="Times New Roman"/>
          <w:sz w:val="28"/>
          <w:szCs w:val="24"/>
          <w:lang w:eastAsia="ru-RU"/>
        </w:rPr>
        <w:t xml:space="preserve">учащихся. Контингент обучающихся очных классов </w:t>
      </w:r>
      <w:r w:rsidR="00206A83" w:rsidRPr="004D4F58">
        <w:rPr>
          <w:rFonts w:ascii="Times New Roman" w:hAnsi="Times New Roman" w:cs="Times New Roman"/>
          <w:sz w:val="28"/>
          <w:szCs w:val="24"/>
          <w:lang w:eastAsia="ru-RU"/>
        </w:rPr>
        <w:t>уменьшился в начальном звене, по причине переселения двух многоквартирных общежитий в микрорайоне школы. Основное движение</w:t>
      </w:r>
      <w:r w:rsidR="00421B27" w:rsidRPr="004D4F58">
        <w:rPr>
          <w:rFonts w:ascii="Times New Roman" w:hAnsi="Times New Roman" w:cs="Times New Roman"/>
          <w:sz w:val="28"/>
          <w:szCs w:val="24"/>
          <w:lang w:eastAsia="ru-RU"/>
        </w:rPr>
        <w:t xml:space="preserve"> учащихся происходит в классах заочной формы обучения по причин</w:t>
      </w:r>
      <w:r w:rsidR="00206A83" w:rsidRPr="004D4F58">
        <w:rPr>
          <w:rFonts w:ascii="Times New Roman" w:hAnsi="Times New Roman" w:cs="Times New Roman"/>
          <w:sz w:val="28"/>
          <w:szCs w:val="24"/>
          <w:lang w:eastAsia="ru-RU"/>
        </w:rPr>
        <w:t>е ликвидации заочной формы обучения в школе.</w:t>
      </w:r>
    </w:p>
    <w:p w:rsidR="00421B27" w:rsidRPr="004D4F58" w:rsidRDefault="00421B27" w:rsidP="00421B27">
      <w:pPr>
        <w:autoSpaceDE w:val="0"/>
        <w:autoSpaceDN w:val="0"/>
        <w:adjustRightInd w:val="0"/>
        <w:rPr>
          <w:rFonts w:ascii="Times New Roman" w:hAnsi="Times New Roman" w:cs="Times New Roman"/>
          <w:sz w:val="28"/>
          <w:szCs w:val="24"/>
          <w:lang w:eastAsia="ru-RU"/>
        </w:rPr>
      </w:pPr>
      <w:r w:rsidRPr="004D4F58">
        <w:rPr>
          <w:rFonts w:ascii="Times New Roman" w:hAnsi="Times New Roman" w:cs="Times New Roman"/>
          <w:sz w:val="28"/>
          <w:szCs w:val="24"/>
          <w:lang w:eastAsia="ru-RU"/>
        </w:rPr>
        <w:t>Если сравнивать результаты освоения обучающимися программ начального общего образования по показателю «качество знаний» в 201</w:t>
      </w:r>
      <w:r w:rsidR="00697351" w:rsidRPr="004D4F58">
        <w:rPr>
          <w:rFonts w:ascii="Times New Roman" w:hAnsi="Times New Roman" w:cs="Times New Roman"/>
          <w:sz w:val="28"/>
          <w:szCs w:val="24"/>
          <w:lang w:eastAsia="ru-RU"/>
        </w:rPr>
        <w:t>8</w:t>
      </w:r>
      <w:r w:rsidRPr="004D4F58">
        <w:rPr>
          <w:rFonts w:ascii="Times New Roman" w:hAnsi="Times New Roman" w:cs="Times New Roman"/>
          <w:sz w:val="28"/>
          <w:szCs w:val="24"/>
          <w:lang w:eastAsia="ru-RU"/>
        </w:rPr>
        <w:t xml:space="preserve"> году с результатами усвоения учащимися программ начального общего образования по показателю «качество знаний» в 201</w:t>
      </w:r>
      <w:r w:rsidR="00697351" w:rsidRPr="004D4F58">
        <w:rPr>
          <w:rFonts w:ascii="Times New Roman" w:hAnsi="Times New Roman" w:cs="Times New Roman"/>
          <w:sz w:val="28"/>
          <w:szCs w:val="24"/>
          <w:lang w:eastAsia="ru-RU"/>
        </w:rPr>
        <w:t>7</w:t>
      </w:r>
      <w:r w:rsidRPr="004D4F58">
        <w:rPr>
          <w:rFonts w:ascii="Times New Roman" w:hAnsi="Times New Roman" w:cs="Times New Roman"/>
          <w:sz w:val="28"/>
          <w:szCs w:val="24"/>
          <w:lang w:eastAsia="ru-RU"/>
        </w:rPr>
        <w:t xml:space="preserve"> году, то можно отметить, что процент учащихся, окончивших на «4» и «5», снизился на </w:t>
      </w:r>
      <w:r w:rsidR="00697351" w:rsidRPr="004D4F58">
        <w:rPr>
          <w:rFonts w:ascii="Times New Roman" w:hAnsi="Times New Roman" w:cs="Times New Roman"/>
          <w:sz w:val="28"/>
          <w:szCs w:val="24"/>
          <w:lang w:eastAsia="ru-RU"/>
        </w:rPr>
        <w:t>11</w:t>
      </w:r>
      <w:r w:rsidRPr="004D4F58">
        <w:rPr>
          <w:rFonts w:ascii="Times New Roman" w:hAnsi="Times New Roman" w:cs="Times New Roman"/>
          <w:sz w:val="28"/>
          <w:szCs w:val="24"/>
          <w:lang w:eastAsia="ru-RU"/>
        </w:rPr>
        <w:t xml:space="preserve">%; в основной школе – повысился на </w:t>
      </w:r>
      <w:r w:rsidR="00697351" w:rsidRPr="004D4F58">
        <w:rPr>
          <w:rFonts w:ascii="Times New Roman" w:hAnsi="Times New Roman" w:cs="Times New Roman"/>
          <w:sz w:val="28"/>
          <w:szCs w:val="24"/>
          <w:lang w:eastAsia="ru-RU"/>
        </w:rPr>
        <w:t>3</w:t>
      </w:r>
      <w:r w:rsidRPr="004D4F58">
        <w:rPr>
          <w:rFonts w:ascii="Times New Roman" w:hAnsi="Times New Roman" w:cs="Times New Roman"/>
          <w:sz w:val="28"/>
          <w:szCs w:val="24"/>
          <w:lang w:eastAsia="ru-RU"/>
        </w:rPr>
        <w:t xml:space="preserve"> %, в старших классах качество повысилось на 1</w:t>
      </w:r>
      <w:r w:rsidR="00697351" w:rsidRPr="004D4F58">
        <w:rPr>
          <w:rFonts w:ascii="Times New Roman" w:hAnsi="Times New Roman" w:cs="Times New Roman"/>
          <w:sz w:val="28"/>
          <w:szCs w:val="24"/>
          <w:lang w:eastAsia="ru-RU"/>
        </w:rPr>
        <w:t>0/3</w:t>
      </w:r>
      <w:r w:rsidRPr="004D4F58">
        <w:rPr>
          <w:rFonts w:ascii="Times New Roman" w:hAnsi="Times New Roman" w:cs="Times New Roman"/>
          <w:sz w:val="28"/>
          <w:szCs w:val="24"/>
          <w:lang w:eastAsia="ru-RU"/>
        </w:rPr>
        <w:t>%</w:t>
      </w:r>
      <w:r w:rsidR="00697351" w:rsidRPr="004D4F58">
        <w:rPr>
          <w:rFonts w:ascii="Times New Roman" w:hAnsi="Times New Roman" w:cs="Times New Roman"/>
          <w:sz w:val="28"/>
          <w:szCs w:val="24"/>
          <w:lang w:eastAsia="ru-RU"/>
        </w:rPr>
        <w:t xml:space="preserve"> соответственно</w:t>
      </w:r>
      <w:r w:rsidRPr="004D4F58">
        <w:rPr>
          <w:rFonts w:ascii="Times New Roman" w:hAnsi="Times New Roman" w:cs="Times New Roman"/>
          <w:sz w:val="28"/>
          <w:szCs w:val="24"/>
          <w:lang w:eastAsia="ru-RU"/>
        </w:rPr>
        <w:t>.</w:t>
      </w:r>
    </w:p>
    <w:p w:rsidR="00421B27" w:rsidRPr="004D4F58" w:rsidRDefault="00421B27" w:rsidP="00421B27">
      <w:pP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Результаты сдачи ЕГЭ 201</w:t>
      </w:r>
      <w:r w:rsidR="000B23DA" w:rsidRPr="004D4F58">
        <w:rPr>
          <w:rFonts w:ascii="Times New Roman" w:hAnsi="Times New Roman" w:cs="Times New Roman"/>
          <w:b/>
          <w:i/>
          <w:sz w:val="28"/>
          <w:szCs w:val="24"/>
          <w:lang w:eastAsia="ru-RU"/>
        </w:rPr>
        <w:t>8</w:t>
      </w:r>
      <w:r w:rsidRPr="004D4F58">
        <w:rPr>
          <w:rFonts w:ascii="Times New Roman" w:hAnsi="Times New Roman" w:cs="Times New Roman"/>
          <w:b/>
          <w:i/>
          <w:sz w:val="28"/>
          <w:szCs w:val="24"/>
          <w:lang w:eastAsia="ru-RU"/>
        </w:rPr>
        <w:t xml:space="preserve"> года</w:t>
      </w:r>
    </w:p>
    <w:p w:rsidR="000B23DA" w:rsidRPr="004D4F58" w:rsidRDefault="00421B27" w:rsidP="000B23DA">
      <w:pPr>
        <w:ind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 xml:space="preserve">    </w:t>
      </w:r>
      <w:r w:rsidR="000B23DA" w:rsidRPr="004D4F58">
        <w:rPr>
          <w:rFonts w:ascii="Times New Roman" w:hAnsi="Times New Roman" w:cs="Times New Roman"/>
          <w:sz w:val="28"/>
          <w:szCs w:val="24"/>
          <w:lang w:eastAsia="ru-RU"/>
        </w:rPr>
        <w:t xml:space="preserve">На конец 2017 - 2018 учебного года в 11,12-х классах обучалось 26 ученика, кроме одной </w:t>
      </w:r>
      <w:r w:rsidR="00ED35A1" w:rsidRPr="004D4F58">
        <w:rPr>
          <w:rFonts w:ascii="Times New Roman" w:hAnsi="Times New Roman" w:cs="Times New Roman"/>
          <w:sz w:val="28"/>
          <w:szCs w:val="24"/>
          <w:lang w:eastAsia="ru-RU"/>
        </w:rPr>
        <w:t>обучающейся 12</w:t>
      </w:r>
      <w:r w:rsidR="000B23DA" w:rsidRPr="004D4F58">
        <w:rPr>
          <w:rFonts w:ascii="Times New Roman" w:hAnsi="Times New Roman" w:cs="Times New Roman"/>
          <w:sz w:val="28"/>
          <w:szCs w:val="24"/>
          <w:lang w:eastAsia="ru-RU"/>
        </w:rPr>
        <w:t xml:space="preserve"> класса заочной формы обучения (не допуск) все были допущены к итоговой аттестации. </w:t>
      </w:r>
    </w:p>
    <w:p w:rsidR="000A46DB" w:rsidRDefault="000A46DB" w:rsidP="004D4F58">
      <w:pPr>
        <w:rPr>
          <w:rFonts w:ascii="Times New Roman" w:hAnsi="Times New Roman" w:cs="Times New Roman"/>
          <w:sz w:val="24"/>
          <w:szCs w:val="24"/>
          <w:lang w:eastAsia="ru-RU"/>
        </w:rPr>
      </w:pPr>
    </w:p>
    <w:p w:rsidR="004D4F58" w:rsidRDefault="004D4F58" w:rsidP="004D4F58">
      <w:pPr>
        <w:rPr>
          <w:rFonts w:ascii="Times New Roman" w:hAnsi="Times New Roman" w:cs="Times New Roman"/>
          <w:sz w:val="24"/>
          <w:szCs w:val="24"/>
          <w:lang w:eastAsia="ru-RU"/>
        </w:rPr>
      </w:pPr>
    </w:p>
    <w:p w:rsidR="000B23DA" w:rsidRPr="0070271D" w:rsidRDefault="000B23DA" w:rsidP="0070271D">
      <w:pPr>
        <w:ind w:firstLine="284"/>
        <w:jc w:val="center"/>
        <w:rPr>
          <w:rFonts w:ascii="Times New Roman" w:hAnsi="Times New Roman" w:cs="Times New Roman"/>
          <w:b/>
          <w:sz w:val="24"/>
          <w:szCs w:val="24"/>
          <w:lang w:eastAsia="ru-RU"/>
        </w:rPr>
      </w:pPr>
      <w:r w:rsidRPr="0070271D">
        <w:rPr>
          <w:rFonts w:ascii="Times New Roman" w:hAnsi="Times New Roman" w:cs="Times New Roman"/>
          <w:b/>
          <w:sz w:val="24"/>
          <w:szCs w:val="24"/>
          <w:lang w:eastAsia="ru-RU"/>
        </w:rPr>
        <w:lastRenderedPageBreak/>
        <w:t>Итоговая аттестация в 11,12 классе</w:t>
      </w:r>
    </w:p>
    <w:tbl>
      <w:tblPr>
        <w:tblW w:w="5585" w:type="pct"/>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1056"/>
        <w:gridCol w:w="1319"/>
        <w:gridCol w:w="1426"/>
        <w:gridCol w:w="1608"/>
        <w:gridCol w:w="1454"/>
        <w:gridCol w:w="1452"/>
        <w:gridCol w:w="1582"/>
      </w:tblGrid>
      <w:tr w:rsidR="00ED35A1" w:rsidRPr="000A46DB" w:rsidTr="000A46DB">
        <w:trPr>
          <w:trHeight w:val="1401"/>
        </w:trPr>
        <w:tc>
          <w:tcPr>
            <w:tcW w:w="371"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Класс</w:t>
            </w:r>
          </w:p>
        </w:tc>
        <w:tc>
          <w:tcPr>
            <w:tcW w:w="494"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w:t>
            </w:r>
          </w:p>
        </w:tc>
        <w:tc>
          <w:tcPr>
            <w:tcW w:w="617"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медалей</w:t>
            </w:r>
          </w:p>
        </w:tc>
        <w:tc>
          <w:tcPr>
            <w:tcW w:w="667"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 окончивших на «4» и «5»</w:t>
            </w:r>
          </w:p>
        </w:tc>
        <w:tc>
          <w:tcPr>
            <w:tcW w:w="752"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 не допущенных к итоговой аттестации</w:t>
            </w:r>
          </w:p>
        </w:tc>
        <w:tc>
          <w:tcPr>
            <w:tcW w:w="680"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 сдававших в щадящем режиме</w:t>
            </w:r>
          </w:p>
        </w:tc>
        <w:tc>
          <w:tcPr>
            <w:tcW w:w="679"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 получивших аттестат</w:t>
            </w:r>
          </w:p>
        </w:tc>
        <w:tc>
          <w:tcPr>
            <w:tcW w:w="740" w:type="pct"/>
            <w:tcBorders>
              <w:top w:val="single" w:sz="4" w:space="0" w:color="auto"/>
              <w:left w:val="single" w:sz="4" w:space="0" w:color="auto"/>
              <w:bottom w:val="single" w:sz="4" w:space="0" w:color="auto"/>
              <w:right w:val="single" w:sz="4" w:space="0" w:color="auto"/>
            </w:tcBorders>
            <w:vAlign w:val="center"/>
          </w:tcPr>
          <w:p w:rsidR="000B23DA" w:rsidRPr="000A46DB" w:rsidRDefault="000B23DA" w:rsidP="000A46DB">
            <w:pPr>
              <w:jc w:val="center"/>
              <w:rPr>
                <w:rFonts w:ascii="Times New Roman" w:hAnsi="Times New Roman" w:cs="Times New Roman"/>
                <w:szCs w:val="24"/>
                <w:lang w:eastAsia="ru-RU"/>
              </w:rPr>
            </w:pPr>
            <w:r w:rsidRPr="000A46DB">
              <w:rPr>
                <w:rFonts w:ascii="Times New Roman" w:hAnsi="Times New Roman" w:cs="Times New Roman"/>
                <w:szCs w:val="24"/>
                <w:lang w:eastAsia="ru-RU"/>
              </w:rPr>
              <w:t>Количество учащихся, не получивших аттестат</w:t>
            </w:r>
          </w:p>
        </w:tc>
      </w:tr>
      <w:tr w:rsidR="00ED35A1" w:rsidRPr="00ED35A1" w:rsidTr="009C1582">
        <w:trPr>
          <w:trHeight w:val="508"/>
        </w:trPr>
        <w:tc>
          <w:tcPr>
            <w:tcW w:w="371"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11</w:t>
            </w:r>
          </w:p>
        </w:tc>
        <w:tc>
          <w:tcPr>
            <w:tcW w:w="494"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7</w:t>
            </w:r>
          </w:p>
        </w:tc>
        <w:tc>
          <w:tcPr>
            <w:tcW w:w="61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6</w:t>
            </w:r>
          </w:p>
        </w:tc>
        <w:tc>
          <w:tcPr>
            <w:tcW w:w="75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8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7</w:t>
            </w:r>
          </w:p>
        </w:tc>
        <w:tc>
          <w:tcPr>
            <w:tcW w:w="74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r w:rsidR="00ED35A1" w:rsidRPr="00ED35A1" w:rsidTr="009C1582">
        <w:trPr>
          <w:trHeight w:val="508"/>
        </w:trPr>
        <w:tc>
          <w:tcPr>
            <w:tcW w:w="371"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12</w:t>
            </w:r>
          </w:p>
        </w:tc>
        <w:tc>
          <w:tcPr>
            <w:tcW w:w="494"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61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67"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9</w:t>
            </w:r>
          </w:p>
        </w:tc>
        <w:tc>
          <w:tcPr>
            <w:tcW w:w="752"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8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679"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16</w:t>
            </w:r>
          </w:p>
        </w:tc>
        <w:tc>
          <w:tcPr>
            <w:tcW w:w="740" w:type="pct"/>
            <w:tcBorders>
              <w:top w:val="single" w:sz="4" w:space="0" w:color="auto"/>
              <w:left w:val="single" w:sz="4" w:space="0" w:color="auto"/>
              <w:bottom w:val="single" w:sz="4" w:space="0" w:color="auto"/>
              <w:right w:val="single" w:sz="4" w:space="0" w:color="auto"/>
            </w:tcBorders>
          </w:tcPr>
          <w:p w:rsidR="000B23DA" w:rsidRPr="00ED35A1" w:rsidRDefault="000B23DA" w:rsidP="00FB2C31">
            <w:pPr>
              <w:ind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r>
    </w:tbl>
    <w:p w:rsidR="006E0354" w:rsidRDefault="006E0354" w:rsidP="004D4F58">
      <w:pPr>
        <w:ind w:left="-1134" w:firstLine="1134"/>
        <w:rPr>
          <w:rFonts w:ascii="Times New Roman" w:hAnsi="Times New Roman" w:cs="Times New Roman"/>
          <w:sz w:val="24"/>
          <w:szCs w:val="24"/>
          <w:lang w:eastAsia="ru-RU"/>
        </w:rPr>
      </w:pPr>
    </w:p>
    <w:p w:rsidR="000B23DA" w:rsidRPr="0070271D" w:rsidRDefault="000B23DA" w:rsidP="0070271D">
      <w:pPr>
        <w:ind w:firstLine="284"/>
        <w:jc w:val="center"/>
        <w:rPr>
          <w:rFonts w:ascii="Times New Roman" w:hAnsi="Times New Roman" w:cs="Times New Roman"/>
          <w:b/>
          <w:sz w:val="24"/>
          <w:szCs w:val="24"/>
          <w:lang w:eastAsia="ru-RU"/>
        </w:rPr>
      </w:pPr>
      <w:r w:rsidRPr="0070271D">
        <w:rPr>
          <w:rFonts w:ascii="Times New Roman" w:hAnsi="Times New Roman" w:cs="Times New Roman"/>
          <w:b/>
          <w:sz w:val="24"/>
          <w:szCs w:val="24"/>
          <w:lang w:eastAsia="ru-RU"/>
        </w:rPr>
        <w:t>Распределение выбора предметов на ЕГЭ</w:t>
      </w:r>
      <w:r w:rsidR="00270AD5" w:rsidRPr="0070271D">
        <w:rPr>
          <w:rFonts w:ascii="Times New Roman" w:hAnsi="Times New Roman" w:cs="Times New Roman"/>
          <w:b/>
          <w:sz w:val="24"/>
          <w:szCs w:val="24"/>
          <w:lang w:eastAsia="ru-RU"/>
        </w:rPr>
        <w:t xml:space="preserve"> </w:t>
      </w:r>
      <w:r w:rsidRPr="0070271D">
        <w:rPr>
          <w:rFonts w:ascii="Times New Roman" w:hAnsi="Times New Roman" w:cs="Times New Roman"/>
          <w:b/>
          <w:sz w:val="24"/>
          <w:szCs w:val="24"/>
          <w:lang w:eastAsia="ru-RU"/>
        </w:rPr>
        <w:t>выпускниками 11,12-х классов</w:t>
      </w:r>
    </w:p>
    <w:tbl>
      <w:tblPr>
        <w:tblW w:w="5763" w:type="pct"/>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987"/>
        <w:gridCol w:w="1564"/>
        <w:gridCol w:w="993"/>
        <w:gridCol w:w="993"/>
        <w:gridCol w:w="1275"/>
        <w:gridCol w:w="1134"/>
        <w:gridCol w:w="1275"/>
        <w:gridCol w:w="1403"/>
      </w:tblGrid>
      <w:tr w:rsidR="00E3625D" w:rsidRPr="00ED35A1" w:rsidTr="00E3625D">
        <w:trPr>
          <w:trHeight w:val="246"/>
        </w:trPr>
        <w:tc>
          <w:tcPr>
            <w:tcW w:w="6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Предмет</w:t>
            </w:r>
          </w:p>
        </w:tc>
        <w:tc>
          <w:tcPr>
            <w:tcW w:w="44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Биология</w:t>
            </w:r>
          </w:p>
        </w:tc>
        <w:tc>
          <w:tcPr>
            <w:tcW w:w="70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Обществознание</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Физика</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Химия</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Информатика</w:t>
            </w:r>
          </w:p>
        </w:tc>
        <w:tc>
          <w:tcPr>
            <w:tcW w:w="514"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География</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История</w:t>
            </w:r>
          </w:p>
        </w:tc>
        <w:tc>
          <w:tcPr>
            <w:tcW w:w="6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E3625D">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Англ. язык</w:t>
            </w:r>
          </w:p>
        </w:tc>
      </w:tr>
      <w:tr w:rsidR="00E3625D" w:rsidRPr="00ED35A1" w:rsidTr="00E3625D">
        <w:trPr>
          <w:trHeight w:val="665"/>
        </w:trPr>
        <w:tc>
          <w:tcPr>
            <w:tcW w:w="6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Число</w:t>
            </w:r>
            <w:r w:rsidR="00270AD5" w:rsidRPr="00ED35A1">
              <w:rPr>
                <w:rFonts w:ascii="Times New Roman" w:hAnsi="Times New Roman" w:cs="Times New Roman"/>
                <w:sz w:val="24"/>
                <w:szCs w:val="24"/>
                <w:lang w:eastAsia="ru-RU"/>
              </w:rPr>
              <w:t xml:space="preserve"> учащихся</w:t>
            </w:r>
          </w:p>
        </w:tc>
        <w:tc>
          <w:tcPr>
            <w:tcW w:w="44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w:t>
            </w:r>
          </w:p>
        </w:tc>
        <w:tc>
          <w:tcPr>
            <w:tcW w:w="70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6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r w:rsidR="00E3625D" w:rsidRPr="00ED35A1" w:rsidTr="00E3625D">
        <w:trPr>
          <w:trHeight w:val="279"/>
        </w:trPr>
        <w:tc>
          <w:tcPr>
            <w:tcW w:w="63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w:t>
            </w:r>
          </w:p>
        </w:tc>
        <w:tc>
          <w:tcPr>
            <w:tcW w:w="447"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w:t>
            </w:r>
          </w:p>
        </w:tc>
        <w:tc>
          <w:tcPr>
            <w:tcW w:w="709"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95</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12</w:t>
            </w:r>
          </w:p>
        </w:tc>
        <w:tc>
          <w:tcPr>
            <w:tcW w:w="450"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16</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c>
          <w:tcPr>
            <w:tcW w:w="514"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578"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40</w:t>
            </w:r>
          </w:p>
        </w:tc>
        <w:tc>
          <w:tcPr>
            <w:tcW w:w="636" w:type="pct"/>
            <w:tcBorders>
              <w:top w:val="single" w:sz="4" w:space="0" w:color="auto"/>
              <w:left w:val="single" w:sz="4" w:space="0" w:color="auto"/>
              <w:bottom w:val="single" w:sz="4" w:space="0" w:color="auto"/>
              <w:right w:val="single" w:sz="4" w:space="0" w:color="auto"/>
            </w:tcBorders>
            <w:vAlign w:val="center"/>
          </w:tcPr>
          <w:p w:rsidR="000B23DA" w:rsidRPr="00ED35A1" w:rsidRDefault="000B23DA" w:rsidP="000A46DB">
            <w:pPr>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0</w:t>
            </w:r>
          </w:p>
        </w:tc>
      </w:tr>
    </w:tbl>
    <w:p w:rsidR="006E0354" w:rsidRDefault="006E0354" w:rsidP="006E0354">
      <w:pPr>
        <w:spacing w:line="276" w:lineRule="auto"/>
        <w:rPr>
          <w:rFonts w:ascii="Times New Roman" w:hAnsi="Times New Roman" w:cs="Times New Roman"/>
          <w:sz w:val="24"/>
          <w:szCs w:val="24"/>
          <w:lang w:eastAsia="ru-RU"/>
        </w:rPr>
      </w:pPr>
    </w:p>
    <w:p w:rsidR="000B23DA" w:rsidRPr="00270AD5" w:rsidRDefault="000B23DA" w:rsidP="006E0354">
      <w:pPr>
        <w:spacing w:line="276" w:lineRule="auto"/>
        <w:rPr>
          <w:rFonts w:ascii="Times New Roman" w:hAnsi="Times New Roman" w:cs="Times New Roman"/>
          <w:b/>
          <w:sz w:val="24"/>
          <w:szCs w:val="24"/>
          <w:lang w:eastAsia="ru-RU"/>
        </w:rPr>
      </w:pPr>
      <w:r w:rsidRPr="00270AD5">
        <w:rPr>
          <w:rFonts w:ascii="Times New Roman" w:hAnsi="Times New Roman" w:cs="Times New Roman"/>
          <w:b/>
          <w:sz w:val="24"/>
          <w:szCs w:val="24"/>
          <w:lang w:eastAsia="ru-RU"/>
        </w:rPr>
        <w:t>Средний балл результатов</w:t>
      </w:r>
      <w:r w:rsidR="00270AD5" w:rsidRPr="00270AD5">
        <w:rPr>
          <w:rFonts w:ascii="Times New Roman" w:hAnsi="Times New Roman" w:cs="Times New Roman"/>
          <w:b/>
          <w:sz w:val="24"/>
          <w:szCs w:val="24"/>
          <w:lang w:eastAsia="ru-RU"/>
        </w:rPr>
        <w:t xml:space="preserve"> </w:t>
      </w:r>
      <w:r w:rsidRPr="00270AD5">
        <w:rPr>
          <w:rFonts w:ascii="Times New Roman" w:hAnsi="Times New Roman" w:cs="Times New Roman"/>
          <w:b/>
          <w:sz w:val="24"/>
          <w:szCs w:val="24"/>
          <w:lang w:eastAsia="ru-RU"/>
        </w:rPr>
        <w:t>Единого государственного экзамена по предметам</w:t>
      </w:r>
    </w:p>
    <w:tbl>
      <w:tblPr>
        <w:tblW w:w="5620" w:type="pct"/>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1233"/>
        <w:gridCol w:w="1500"/>
        <w:gridCol w:w="1502"/>
        <w:gridCol w:w="1364"/>
        <w:gridCol w:w="1637"/>
        <w:gridCol w:w="1502"/>
      </w:tblGrid>
      <w:tr w:rsidR="000A46DB" w:rsidRPr="00ED35A1" w:rsidTr="006E0354">
        <w:trPr>
          <w:trHeight w:val="564"/>
        </w:trPr>
        <w:tc>
          <w:tcPr>
            <w:tcW w:w="939"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284"/>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Предмет</w:t>
            </w:r>
          </w:p>
        </w:tc>
        <w:tc>
          <w:tcPr>
            <w:tcW w:w="573"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Количество сдававших ЕГЭ</w:t>
            </w:r>
          </w:p>
        </w:tc>
        <w:tc>
          <w:tcPr>
            <w:tcW w:w="697"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2"/>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Не преодолели минимальный порог, чел</w:t>
            </w:r>
          </w:p>
        </w:tc>
        <w:tc>
          <w:tcPr>
            <w:tcW w:w="698"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2"/>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школе</w:t>
            </w:r>
          </w:p>
        </w:tc>
        <w:tc>
          <w:tcPr>
            <w:tcW w:w="634"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району</w:t>
            </w:r>
          </w:p>
        </w:tc>
        <w:tc>
          <w:tcPr>
            <w:tcW w:w="761"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ind w:firstLine="34"/>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Средний балл по республике</w:t>
            </w:r>
          </w:p>
        </w:tc>
        <w:tc>
          <w:tcPr>
            <w:tcW w:w="698" w:type="pct"/>
            <w:tcBorders>
              <w:top w:val="single" w:sz="4" w:space="0" w:color="auto"/>
              <w:left w:val="single" w:sz="4" w:space="0" w:color="auto"/>
              <w:bottom w:val="single" w:sz="4" w:space="0" w:color="auto"/>
              <w:right w:val="single" w:sz="4" w:space="0" w:color="auto"/>
            </w:tcBorders>
          </w:tcPr>
          <w:p w:rsidR="000B23DA" w:rsidRPr="000A46DB" w:rsidRDefault="000B23DA" w:rsidP="00270AD5">
            <w:pPr>
              <w:spacing w:line="276" w:lineRule="auto"/>
              <w:jc w:val="center"/>
              <w:rPr>
                <w:rFonts w:ascii="Times New Roman" w:hAnsi="Times New Roman" w:cs="Times New Roman"/>
                <w:b/>
                <w:i/>
                <w:szCs w:val="24"/>
                <w:lang w:eastAsia="ru-RU"/>
              </w:rPr>
            </w:pPr>
            <w:r w:rsidRPr="000A46DB">
              <w:rPr>
                <w:rFonts w:ascii="Times New Roman" w:hAnsi="Times New Roman" w:cs="Times New Roman"/>
                <w:b/>
                <w:i/>
                <w:szCs w:val="24"/>
                <w:lang w:eastAsia="ru-RU"/>
              </w:rPr>
              <w:t>Максимальный балл по школе</w:t>
            </w:r>
          </w:p>
        </w:tc>
      </w:tr>
      <w:tr w:rsidR="000A46DB" w:rsidRPr="00ED35A1" w:rsidTr="006E0354">
        <w:trPr>
          <w:trHeight w:val="380"/>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Биология</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45,4</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49,1</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47,3</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270AD5" w:rsidP="006E0354">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p>
        </w:tc>
      </w:tr>
      <w:tr w:rsidR="000A46DB" w:rsidRPr="00ED35A1" w:rsidTr="006E0354">
        <w:trPr>
          <w:trHeight w:val="393"/>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Физика</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37</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43,6</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44,7</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47</w:t>
            </w:r>
          </w:p>
        </w:tc>
      </w:tr>
      <w:tr w:rsidR="000A46DB" w:rsidRPr="00ED35A1" w:rsidTr="006E0354">
        <w:trPr>
          <w:trHeight w:val="380"/>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Обществознание</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19</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33,1</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42,6</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46,5</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69</w:t>
            </w:r>
          </w:p>
        </w:tc>
      </w:tr>
      <w:tr w:rsidR="000A46DB" w:rsidRPr="00ED35A1" w:rsidTr="006E0354">
        <w:trPr>
          <w:trHeight w:val="393"/>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Химия</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24,2</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44,3</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45,5</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w:t>
            </w:r>
          </w:p>
        </w:tc>
      </w:tr>
      <w:tr w:rsidR="000A46DB" w:rsidRPr="00ED35A1" w:rsidTr="006E0354">
        <w:trPr>
          <w:trHeight w:val="380"/>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География</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27</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35,4</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35,4</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27</w:t>
            </w:r>
          </w:p>
        </w:tc>
      </w:tr>
      <w:tr w:rsidR="000A46DB" w:rsidRPr="00ED35A1" w:rsidTr="006E0354">
        <w:trPr>
          <w:trHeight w:val="393"/>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История</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31,3</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175"/>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38,9</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41,4</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50</w:t>
            </w:r>
          </w:p>
        </w:tc>
      </w:tr>
      <w:tr w:rsidR="000A46DB" w:rsidRPr="00ED35A1" w:rsidTr="006E0354">
        <w:trPr>
          <w:trHeight w:val="380"/>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Русский язык</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25</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2"/>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54</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3"/>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64,2</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63,5</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76</w:t>
            </w:r>
          </w:p>
        </w:tc>
      </w:tr>
      <w:tr w:rsidR="000A46DB" w:rsidRPr="00ED35A1" w:rsidTr="006E0354">
        <w:trPr>
          <w:trHeight w:val="663"/>
        </w:trPr>
        <w:tc>
          <w:tcPr>
            <w:tcW w:w="939"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Математика (профильная)</w:t>
            </w:r>
          </w:p>
        </w:tc>
        <w:tc>
          <w:tcPr>
            <w:tcW w:w="573"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24</w:t>
            </w:r>
          </w:p>
        </w:tc>
        <w:tc>
          <w:tcPr>
            <w:tcW w:w="697"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10</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32</w:t>
            </w:r>
          </w:p>
        </w:tc>
        <w:tc>
          <w:tcPr>
            <w:tcW w:w="634"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ind w:firstLine="31"/>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41,8</w:t>
            </w:r>
          </w:p>
        </w:tc>
        <w:tc>
          <w:tcPr>
            <w:tcW w:w="761" w:type="pct"/>
            <w:tcBorders>
              <w:top w:val="single" w:sz="4" w:space="0" w:color="auto"/>
              <w:left w:val="single" w:sz="4" w:space="0" w:color="auto"/>
              <w:bottom w:val="single" w:sz="4" w:space="0" w:color="auto"/>
              <w:right w:val="single" w:sz="4" w:space="0" w:color="auto"/>
            </w:tcBorders>
          </w:tcPr>
          <w:p w:rsidR="000B23DA" w:rsidRPr="00ED35A1" w:rsidRDefault="000B23DA" w:rsidP="006E0354">
            <w:pPr>
              <w:spacing w:after="0" w:line="276" w:lineRule="auto"/>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41,9</w:t>
            </w:r>
          </w:p>
        </w:tc>
        <w:tc>
          <w:tcPr>
            <w:tcW w:w="698" w:type="pct"/>
            <w:tcBorders>
              <w:top w:val="single" w:sz="4" w:space="0" w:color="auto"/>
              <w:left w:val="single" w:sz="4" w:space="0" w:color="auto"/>
              <w:bottom w:val="single" w:sz="4" w:space="0" w:color="auto"/>
              <w:right w:val="single" w:sz="4" w:space="0" w:color="auto"/>
            </w:tcBorders>
          </w:tcPr>
          <w:p w:rsidR="000B23DA" w:rsidRPr="00ED35A1" w:rsidRDefault="000A46DB" w:rsidP="006E0354">
            <w:pPr>
              <w:tabs>
                <w:tab w:val="center" w:pos="638"/>
                <w:tab w:val="left" w:pos="1170"/>
              </w:tabs>
              <w:spacing w:after="0" w:line="276"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sidR="000B23DA" w:rsidRPr="00ED35A1">
              <w:rPr>
                <w:rFonts w:ascii="Times New Roman" w:hAnsi="Times New Roman" w:cs="Times New Roman"/>
                <w:sz w:val="24"/>
                <w:szCs w:val="24"/>
                <w:lang w:eastAsia="ru-RU"/>
              </w:rPr>
              <w:t>62</w:t>
            </w:r>
            <w:r>
              <w:rPr>
                <w:rFonts w:ascii="Times New Roman" w:hAnsi="Times New Roman" w:cs="Times New Roman"/>
                <w:sz w:val="24"/>
                <w:szCs w:val="24"/>
                <w:lang w:eastAsia="ru-RU"/>
              </w:rPr>
              <w:tab/>
            </w:r>
          </w:p>
        </w:tc>
      </w:tr>
    </w:tbl>
    <w:p w:rsidR="000A46DB" w:rsidRDefault="000A46DB" w:rsidP="000A46DB">
      <w:pPr>
        <w:ind w:right="-721"/>
        <w:rPr>
          <w:rFonts w:ascii="Times New Roman" w:hAnsi="Times New Roman" w:cs="Times New Roman"/>
          <w:sz w:val="24"/>
          <w:szCs w:val="24"/>
          <w:lang w:eastAsia="ru-RU"/>
        </w:rPr>
      </w:pPr>
    </w:p>
    <w:p w:rsidR="004D4F58" w:rsidRDefault="004D4F58" w:rsidP="000A46DB">
      <w:pPr>
        <w:ind w:right="-721"/>
        <w:rPr>
          <w:rFonts w:ascii="Times New Roman" w:hAnsi="Times New Roman" w:cs="Times New Roman"/>
          <w:sz w:val="24"/>
          <w:szCs w:val="24"/>
          <w:lang w:eastAsia="ru-RU"/>
        </w:rPr>
      </w:pPr>
    </w:p>
    <w:p w:rsidR="004D4F58" w:rsidRDefault="004D4F58" w:rsidP="000A46DB">
      <w:pPr>
        <w:ind w:right="-721"/>
        <w:rPr>
          <w:rFonts w:ascii="Times New Roman" w:hAnsi="Times New Roman" w:cs="Times New Roman"/>
          <w:sz w:val="24"/>
          <w:szCs w:val="24"/>
          <w:lang w:eastAsia="ru-RU"/>
        </w:rPr>
      </w:pPr>
    </w:p>
    <w:p w:rsidR="004D4F58" w:rsidRDefault="000B23DA" w:rsidP="0070271D">
      <w:pPr>
        <w:ind w:firstLine="284"/>
        <w:jc w:val="center"/>
        <w:rPr>
          <w:rFonts w:ascii="Times New Roman" w:hAnsi="Times New Roman" w:cs="Times New Roman"/>
          <w:b/>
          <w:sz w:val="28"/>
          <w:szCs w:val="24"/>
          <w:lang w:eastAsia="ru-RU"/>
        </w:rPr>
      </w:pPr>
      <w:r w:rsidRPr="004D4F58">
        <w:rPr>
          <w:rFonts w:ascii="Times New Roman" w:hAnsi="Times New Roman" w:cs="Times New Roman"/>
          <w:b/>
          <w:sz w:val="28"/>
          <w:szCs w:val="24"/>
          <w:lang w:eastAsia="ru-RU"/>
        </w:rPr>
        <w:t xml:space="preserve">Итоги государственной (итоговой) аттестации выпускников </w:t>
      </w:r>
    </w:p>
    <w:p w:rsidR="000B23DA" w:rsidRPr="004D4F58" w:rsidRDefault="000B23DA" w:rsidP="004D4F58">
      <w:pPr>
        <w:ind w:firstLine="284"/>
        <w:jc w:val="center"/>
        <w:rPr>
          <w:rFonts w:ascii="Times New Roman" w:hAnsi="Times New Roman" w:cs="Times New Roman"/>
          <w:b/>
          <w:sz w:val="28"/>
          <w:szCs w:val="24"/>
          <w:lang w:eastAsia="ru-RU"/>
        </w:rPr>
      </w:pPr>
      <w:r w:rsidRPr="004D4F58">
        <w:rPr>
          <w:rFonts w:ascii="Times New Roman" w:hAnsi="Times New Roman" w:cs="Times New Roman"/>
          <w:b/>
          <w:sz w:val="28"/>
          <w:szCs w:val="24"/>
          <w:lang w:eastAsia="ru-RU"/>
        </w:rPr>
        <w:t xml:space="preserve">по русскому </w:t>
      </w:r>
      <w:proofErr w:type="gramStart"/>
      <w:r w:rsidRPr="004D4F58">
        <w:rPr>
          <w:rFonts w:ascii="Times New Roman" w:hAnsi="Times New Roman" w:cs="Times New Roman"/>
          <w:b/>
          <w:sz w:val="28"/>
          <w:szCs w:val="24"/>
          <w:lang w:eastAsia="ru-RU"/>
        </w:rPr>
        <w:t>языку</w:t>
      </w:r>
      <w:r w:rsidR="004D4F58">
        <w:rPr>
          <w:rFonts w:ascii="Times New Roman" w:hAnsi="Times New Roman" w:cs="Times New Roman"/>
          <w:b/>
          <w:sz w:val="28"/>
          <w:szCs w:val="24"/>
          <w:lang w:eastAsia="ru-RU"/>
        </w:rPr>
        <w:t xml:space="preserve"> </w:t>
      </w:r>
      <w:r w:rsidR="00270AD5" w:rsidRPr="004D4F58">
        <w:rPr>
          <w:rFonts w:ascii="Times New Roman" w:hAnsi="Times New Roman" w:cs="Times New Roman"/>
          <w:b/>
          <w:sz w:val="28"/>
          <w:szCs w:val="24"/>
          <w:lang w:eastAsia="ru-RU"/>
        </w:rPr>
        <w:t xml:space="preserve"> </w:t>
      </w:r>
      <w:r w:rsidRPr="004D4F58">
        <w:rPr>
          <w:rFonts w:ascii="Times New Roman" w:hAnsi="Times New Roman" w:cs="Times New Roman"/>
          <w:b/>
          <w:sz w:val="28"/>
          <w:szCs w:val="24"/>
          <w:lang w:eastAsia="ru-RU"/>
        </w:rPr>
        <w:t>за</w:t>
      </w:r>
      <w:proofErr w:type="gramEnd"/>
      <w:r w:rsidRPr="004D4F58">
        <w:rPr>
          <w:rFonts w:ascii="Times New Roman" w:hAnsi="Times New Roman" w:cs="Times New Roman"/>
          <w:b/>
          <w:sz w:val="28"/>
          <w:szCs w:val="24"/>
          <w:lang w:eastAsia="ru-RU"/>
        </w:rPr>
        <w:t xml:space="preserve"> последние 3 года</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941"/>
        <w:gridCol w:w="3763"/>
      </w:tblGrid>
      <w:tr w:rsidR="00270AD5" w:rsidRPr="00ED35A1" w:rsidTr="006E0354">
        <w:trPr>
          <w:trHeight w:val="738"/>
          <w:jc w:val="center"/>
        </w:trPr>
        <w:tc>
          <w:tcPr>
            <w:tcW w:w="2526" w:type="dxa"/>
          </w:tcPr>
          <w:p w:rsidR="00270AD5" w:rsidRPr="00ED35A1"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lastRenderedPageBreak/>
              <w:t>Учебный год</w:t>
            </w:r>
          </w:p>
        </w:tc>
        <w:tc>
          <w:tcPr>
            <w:tcW w:w="3941" w:type="dxa"/>
          </w:tcPr>
          <w:p w:rsidR="00270AD5"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Количество участников</w:t>
            </w:r>
          </w:p>
          <w:p w:rsidR="00485B3F"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485B3F" w:rsidRPr="00ED35A1"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c>
          <w:tcPr>
            <w:tcW w:w="3763" w:type="dxa"/>
          </w:tcPr>
          <w:p w:rsidR="00270AD5" w:rsidRDefault="00270AD5" w:rsidP="000A46DB">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Средний балл</w:t>
            </w:r>
          </w:p>
          <w:p w:rsidR="00485B3F"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485B3F" w:rsidRPr="00ED35A1" w:rsidRDefault="00485B3F" w:rsidP="000A46DB">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r>
      <w:tr w:rsidR="000B23DA" w:rsidRPr="00ED35A1" w:rsidTr="006E0354">
        <w:trPr>
          <w:trHeight w:val="237"/>
          <w:jc w:val="center"/>
        </w:trPr>
        <w:tc>
          <w:tcPr>
            <w:tcW w:w="2526"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2015 - 2016</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8+32=40</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64,5*46,5=55,5</w:t>
            </w:r>
          </w:p>
        </w:tc>
      </w:tr>
      <w:tr w:rsidR="000B23DA" w:rsidRPr="00ED35A1" w:rsidTr="006E0354">
        <w:trPr>
          <w:trHeight w:val="237"/>
          <w:jc w:val="center"/>
        </w:trPr>
        <w:tc>
          <w:tcPr>
            <w:tcW w:w="2526"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2016 - 2017</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13+28=41</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42*50=46</w:t>
            </w:r>
          </w:p>
        </w:tc>
      </w:tr>
      <w:tr w:rsidR="000B23DA" w:rsidRPr="00ED35A1" w:rsidTr="006E0354">
        <w:trPr>
          <w:trHeight w:val="237"/>
          <w:jc w:val="center"/>
        </w:trPr>
        <w:tc>
          <w:tcPr>
            <w:tcW w:w="2526"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2017 - 2018</w:t>
            </w:r>
          </w:p>
        </w:tc>
        <w:tc>
          <w:tcPr>
            <w:tcW w:w="3941"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7+19=26</w:t>
            </w:r>
          </w:p>
        </w:tc>
        <w:tc>
          <w:tcPr>
            <w:tcW w:w="3763" w:type="dxa"/>
          </w:tcPr>
          <w:p w:rsidR="000B23DA" w:rsidRPr="00ED35A1" w:rsidRDefault="000B23DA" w:rsidP="00270AD5">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63*45=54</w:t>
            </w:r>
          </w:p>
        </w:tc>
      </w:tr>
    </w:tbl>
    <w:p w:rsidR="006E0354" w:rsidRDefault="006E0354" w:rsidP="00485B3F">
      <w:pPr>
        <w:ind w:right="-721"/>
        <w:jc w:val="center"/>
        <w:rPr>
          <w:rFonts w:ascii="Times New Roman" w:hAnsi="Times New Roman" w:cs="Times New Roman"/>
          <w:b/>
          <w:i/>
          <w:sz w:val="24"/>
          <w:szCs w:val="24"/>
          <w:lang w:eastAsia="ru-RU"/>
        </w:rPr>
      </w:pPr>
    </w:p>
    <w:p w:rsidR="006E0354" w:rsidRPr="004D4F58" w:rsidRDefault="000B23DA" w:rsidP="006E0354">
      <w:pPr>
        <w:spacing w:after="0"/>
        <w:ind w:right="-721"/>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Итоги государственной (итоговой) аттестации выпускников по математике</w:t>
      </w:r>
      <w:r w:rsidR="00485B3F" w:rsidRPr="004D4F58">
        <w:rPr>
          <w:rFonts w:ascii="Times New Roman" w:hAnsi="Times New Roman" w:cs="Times New Roman"/>
          <w:b/>
          <w:i/>
          <w:sz w:val="28"/>
          <w:szCs w:val="24"/>
          <w:lang w:eastAsia="ru-RU"/>
        </w:rPr>
        <w:t xml:space="preserve"> </w:t>
      </w:r>
    </w:p>
    <w:p w:rsidR="000B23DA" w:rsidRPr="004D4F58" w:rsidRDefault="000B23DA" w:rsidP="006E0354">
      <w:pPr>
        <w:spacing w:after="0"/>
        <w:ind w:right="-721"/>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(профильный уровень) за последние 3 года</w:t>
      </w:r>
    </w:p>
    <w:tbl>
      <w:tblPr>
        <w:tblpPr w:leftFromText="180" w:rightFromText="180" w:vertAnchor="text" w:tblpXSpec="center" w:tblpY="138"/>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543"/>
        <w:gridCol w:w="4395"/>
      </w:tblGrid>
      <w:tr w:rsidR="000B23DA" w:rsidRPr="00ED35A1" w:rsidTr="006E0354">
        <w:trPr>
          <w:trHeight w:val="593"/>
        </w:trPr>
        <w:tc>
          <w:tcPr>
            <w:tcW w:w="2235" w:type="dxa"/>
            <w:vMerge w:val="restart"/>
          </w:tcPr>
          <w:p w:rsidR="000B23DA" w:rsidRPr="00ED35A1" w:rsidRDefault="000B23DA" w:rsidP="006E0354">
            <w:pPr>
              <w:spacing w:after="0"/>
              <w:ind w:left="-142" w:right="-721" w:firstLine="284"/>
              <w:rPr>
                <w:rFonts w:ascii="Times New Roman" w:hAnsi="Times New Roman" w:cs="Times New Roman"/>
                <w:sz w:val="24"/>
                <w:szCs w:val="24"/>
                <w:lang w:eastAsia="ru-RU"/>
              </w:rPr>
            </w:pPr>
            <w:r w:rsidRPr="00ED35A1">
              <w:rPr>
                <w:rFonts w:ascii="Times New Roman" w:hAnsi="Times New Roman" w:cs="Times New Roman"/>
                <w:sz w:val="24"/>
                <w:szCs w:val="24"/>
                <w:lang w:eastAsia="ru-RU"/>
              </w:rPr>
              <w:t>Учебный год</w:t>
            </w:r>
          </w:p>
        </w:tc>
        <w:tc>
          <w:tcPr>
            <w:tcW w:w="3543" w:type="dxa"/>
            <w:vMerge w:val="restart"/>
          </w:tcPr>
          <w:p w:rsidR="00485B3F" w:rsidRDefault="000B23DA" w:rsidP="006E0354">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Количество участников</w:t>
            </w:r>
          </w:p>
          <w:p w:rsidR="00485B3F"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0B23DA" w:rsidRPr="00ED35A1"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c>
          <w:tcPr>
            <w:tcW w:w="4395" w:type="dxa"/>
            <w:vMerge w:val="restart"/>
          </w:tcPr>
          <w:p w:rsidR="000B23DA" w:rsidRDefault="000B23DA" w:rsidP="006E0354">
            <w:pPr>
              <w:spacing w:after="0"/>
              <w:ind w:left="-142" w:right="-721"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Средний балл</w:t>
            </w:r>
          </w:p>
          <w:p w:rsidR="00485B3F"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(очная форма обучения/</w:t>
            </w:r>
          </w:p>
          <w:p w:rsidR="000B23DA" w:rsidRPr="00ED35A1" w:rsidRDefault="00485B3F" w:rsidP="006E0354">
            <w:pPr>
              <w:spacing w:after="0"/>
              <w:ind w:right="-721" w:firstLine="170"/>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заочная форма обучения)</w:t>
            </w:r>
          </w:p>
        </w:tc>
      </w:tr>
      <w:tr w:rsidR="000B23DA" w:rsidRPr="00ED35A1" w:rsidTr="006E0354">
        <w:trPr>
          <w:trHeight w:val="458"/>
        </w:trPr>
        <w:tc>
          <w:tcPr>
            <w:tcW w:w="2235"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c>
          <w:tcPr>
            <w:tcW w:w="3543"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c>
          <w:tcPr>
            <w:tcW w:w="4395" w:type="dxa"/>
            <w:vMerge/>
          </w:tcPr>
          <w:p w:rsidR="000B23DA" w:rsidRPr="00ED35A1" w:rsidRDefault="000B23DA" w:rsidP="00485B3F">
            <w:pPr>
              <w:ind w:left="-142" w:right="-721" w:firstLine="284"/>
              <w:jc w:val="center"/>
              <w:rPr>
                <w:rFonts w:ascii="Times New Roman" w:hAnsi="Times New Roman" w:cs="Times New Roman"/>
                <w:sz w:val="24"/>
                <w:szCs w:val="24"/>
                <w:lang w:eastAsia="ru-RU"/>
              </w:rPr>
            </w:pP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2015-2016</w:t>
            </w:r>
          </w:p>
        </w:tc>
        <w:tc>
          <w:tcPr>
            <w:tcW w:w="3543"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8+17=25</w:t>
            </w:r>
          </w:p>
        </w:tc>
        <w:tc>
          <w:tcPr>
            <w:tcW w:w="439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37,5*28,2=32,8</w:t>
            </w: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2016-2017</w:t>
            </w:r>
          </w:p>
        </w:tc>
        <w:tc>
          <w:tcPr>
            <w:tcW w:w="3543" w:type="dxa"/>
          </w:tcPr>
          <w:p w:rsidR="000B23DA" w:rsidRPr="00ED35A1" w:rsidRDefault="000B23DA" w:rsidP="00485B3F">
            <w:pPr>
              <w:ind w:left="-1242" w:firstLine="13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13+28=41</w:t>
            </w:r>
          </w:p>
        </w:tc>
        <w:tc>
          <w:tcPr>
            <w:tcW w:w="439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38*41 =39,5</w:t>
            </w:r>
          </w:p>
        </w:tc>
      </w:tr>
      <w:tr w:rsidR="000B23DA" w:rsidRPr="00ED35A1" w:rsidTr="006E0354">
        <w:trPr>
          <w:trHeight w:val="311"/>
        </w:trPr>
        <w:tc>
          <w:tcPr>
            <w:tcW w:w="2235"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2017 - 2018</w:t>
            </w:r>
          </w:p>
        </w:tc>
        <w:tc>
          <w:tcPr>
            <w:tcW w:w="3543" w:type="dxa"/>
          </w:tcPr>
          <w:p w:rsidR="000B23DA" w:rsidRPr="00ED35A1" w:rsidRDefault="000B23DA" w:rsidP="00485B3F">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7+19=26</w:t>
            </w:r>
          </w:p>
        </w:tc>
        <w:tc>
          <w:tcPr>
            <w:tcW w:w="4395" w:type="dxa"/>
          </w:tcPr>
          <w:p w:rsidR="000B23DA" w:rsidRPr="00ED35A1" w:rsidRDefault="000B23DA" w:rsidP="00CC1C77">
            <w:pPr>
              <w:ind w:left="-142" w:firstLine="284"/>
              <w:jc w:val="center"/>
              <w:rPr>
                <w:rFonts w:ascii="Times New Roman" w:hAnsi="Times New Roman" w:cs="Times New Roman"/>
                <w:sz w:val="24"/>
                <w:szCs w:val="24"/>
                <w:lang w:eastAsia="ru-RU"/>
              </w:rPr>
            </w:pPr>
            <w:r w:rsidRPr="00ED35A1">
              <w:rPr>
                <w:rFonts w:ascii="Times New Roman" w:hAnsi="Times New Roman" w:cs="Times New Roman"/>
                <w:sz w:val="24"/>
                <w:szCs w:val="24"/>
                <w:lang w:eastAsia="ru-RU"/>
              </w:rPr>
              <w:t>3</w:t>
            </w:r>
            <w:r w:rsidR="00CC1C77">
              <w:rPr>
                <w:rFonts w:ascii="Times New Roman" w:hAnsi="Times New Roman" w:cs="Times New Roman"/>
                <w:sz w:val="24"/>
                <w:szCs w:val="24"/>
                <w:lang w:eastAsia="ru-RU"/>
              </w:rPr>
              <w:t>4</w:t>
            </w:r>
            <w:r w:rsidRPr="00ED35A1">
              <w:rPr>
                <w:rFonts w:ascii="Times New Roman" w:hAnsi="Times New Roman" w:cs="Times New Roman"/>
                <w:sz w:val="24"/>
                <w:szCs w:val="24"/>
                <w:lang w:eastAsia="ru-RU"/>
              </w:rPr>
              <w:t>*29=3</w:t>
            </w:r>
            <w:r w:rsidR="00CC1C77">
              <w:rPr>
                <w:rFonts w:ascii="Times New Roman" w:hAnsi="Times New Roman" w:cs="Times New Roman"/>
                <w:sz w:val="24"/>
                <w:szCs w:val="24"/>
                <w:lang w:eastAsia="ru-RU"/>
              </w:rPr>
              <w:t>1</w:t>
            </w:r>
            <w:r w:rsidRPr="00ED35A1">
              <w:rPr>
                <w:rFonts w:ascii="Times New Roman" w:hAnsi="Times New Roman" w:cs="Times New Roman"/>
                <w:sz w:val="24"/>
                <w:szCs w:val="24"/>
                <w:lang w:eastAsia="ru-RU"/>
              </w:rPr>
              <w:t>,5</w:t>
            </w:r>
          </w:p>
        </w:tc>
      </w:tr>
    </w:tbl>
    <w:p w:rsidR="000B23DA" w:rsidRPr="004D4F58" w:rsidRDefault="000B23DA" w:rsidP="004D4F58">
      <w:pPr>
        <w:spacing w:after="0" w:line="360" w:lineRule="auto"/>
        <w:ind w:left="-142"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Все обучающиеся 11  класса (7чел)  прошли минимальный порог по  обязательным предметам в основной период.</w:t>
      </w:r>
    </w:p>
    <w:p w:rsidR="000B23DA" w:rsidRPr="004D4F58" w:rsidRDefault="000B23DA" w:rsidP="004D4F58">
      <w:pPr>
        <w:spacing w:after="0" w:line="360" w:lineRule="auto"/>
        <w:ind w:left="-142" w:firstLine="284"/>
        <w:jc w:val="both"/>
        <w:rPr>
          <w:rFonts w:ascii="Times New Roman" w:hAnsi="Times New Roman" w:cs="Times New Roman"/>
          <w:sz w:val="28"/>
          <w:szCs w:val="24"/>
          <w:lang w:eastAsia="ru-RU"/>
        </w:rPr>
      </w:pPr>
      <w:r w:rsidRPr="004D4F58">
        <w:rPr>
          <w:rFonts w:ascii="Times New Roman" w:hAnsi="Times New Roman" w:cs="Times New Roman"/>
          <w:sz w:val="28"/>
          <w:szCs w:val="24"/>
          <w:lang w:eastAsia="ru-RU"/>
        </w:rPr>
        <w:t>Из обучающихся 12 класса итоговую  аттестацию прошли 23 обучающихся, два выпускника получила две «2» по основным предметам</w:t>
      </w:r>
      <w:r w:rsidR="00485B3F" w:rsidRPr="004D4F58">
        <w:rPr>
          <w:rFonts w:ascii="Times New Roman" w:hAnsi="Times New Roman" w:cs="Times New Roman"/>
          <w:sz w:val="28"/>
          <w:szCs w:val="24"/>
          <w:lang w:eastAsia="ru-RU"/>
        </w:rPr>
        <w:t>.</w:t>
      </w:r>
      <w:r w:rsidRPr="004D4F58">
        <w:rPr>
          <w:rFonts w:ascii="Times New Roman" w:hAnsi="Times New Roman" w:cs="Times New Roman"/>
          <w:sz w:val="28"/>
          <w:szCs w:val="24"/>
          <w:lang w:eastAsia="ru-RU"/>
        </w:rPr>
        <w:t xml:space="preserve"> Успеваемость в 2016-2017 повысилась по сравнению с прошлым годом на 30%.</w:t>
      </w:r>
    </w:p>
    <w:p w:rsidR="000B23DA" w:rsidRPr="004D4F58" w:rsidRDefault="000B23DA" w:rsidP="004D4F58">
      <w:pPr>
        <w:spacing w:after="0" w:line="360" w:lineRule="auto"/>
        <w:ind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 xml:space="preserve">Данные материалы позволяют сделать вывод о том, что, хотя и произошло повышения среднего балла по сравнению с прошлыми учебными годами, средние баллы по школе еще </w:t>
      </w:r>
      <w:r w:rsidR="00485B3F" w:rsidRPr="004D4F58">
        <w:rPr>
          <w:rFonts w:ascii="Times New Roman" w:hAnsi="Times New Roman" w:cs="Times New Roman"/>
          <w:sz w:val="28"/>
          <w:szCs w:val="24"/>
          <w:lang w:eastAsia="ru-RU"/>
        </w:rPr>
        <w:t xml:space="preserve">ниже </w:t>
      </w:r>
      <w:r w:rsidRPr="004D4F58">
        <w:rPr>
          <w:rFonts w:ascii="Times New Roman" w:hAnsi="Times New Roman" w:cs="Times New Roman"/>
          <w:sz w:val="28"/>
          <w:szCs w:val="24"/>
          <w:lang w:eastAsia="ru-RU"/>
        </w:rPr>
        <w:t>от муниципальных и республиканских. Для реализации выявленных проблем будет продолжено формирование трехкомпонентного подхода (система, процесс, результат) к оценке качества образования посредством: продолжения работы через проведение педсоветов, семинаров, анализа результатов ЕГЭ; обсуждения педагогической целесообразности: способов оценивания, взаимозависимости компонентов предъявления и оценивания, возможности оценивания собственных достижений, соотнесение оценки вн</w:t>
      </w:r>
      <w:r w:rsidR="004B7C2D" w:rsidRPr="004D4F58">
        <w:rPr>
          <w:rFonts w:ascii="Times New Roman" w:hAnsi="Times New Roman" w:cs="Times New Roman"/>
          <w:sz w:val="28"/>
          <w:szCs w:val="24"/>
          <w:lang w:eastAsia="ru-RU"/>
        </w:rPr>
        <w:t>е</w:t>
      </w:r>
      <w:r w:rsidRPr="004D4F58">
        <w:rPr>
          <w:rFonts w:ascii="Times New Roman" w:hAnsi="Times New Roman" w:cs="Times New Roman"/>
          <w:sz w:val="28"/>
          <w:szCs w:val="24"/>
          <w:lang w:eastAsia="ru-RU"/>
        </w:rPr>
        <w:t xml:space="preserve">шних экспертов -  с собственными оценками. </w:t>
      </w:r>
    </w:p>
    <w:p w:rsidR="004B7C2D" w:rsidRDefault="004B7C2D" w:rsidP="00421B27">
      <w:pPr>
        <w:rPr>
          <w:rFonts w:ascii="Times New Roman" w:hAnsi="Times New Roman" w:cs="Times New Roman"/>
          <w:sz w:val="24"/>
          <w:szCs w:val="24"/>
          <w:lang w:eastAsia="ru-RU"/>
        </w:rPr>
      </w:pPr>
    </w:p>
    <w:p w:rsidR="00421B27" w:rsidRPr="004D4F58" w:rsidRDefault="00421B27" w:rsidP="00421B27">
      <w:pP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lastRenderedPageBreak/>
        <w:t>Результаты сдачи ОГЭ 201</w:t>
      </w:r>
      <w:r w:rsidR="004B7C2D" w:rsidRPr="004D4F58">
        <w:rPr>
          <w:rFonts w:ascii="Times New Roman" w:hAnsi="Times New Roman" w:cs="Times New Roman"/>
          <w:b/>
          <w:i/>
          <w:sz w:val="28"/>
          <w:szCs w:val="24"/>
          <w:lang w:eastAsia="ru-RU"/>
        </w:rPr>
        <w:t>8</w:t>
      </w:r>
      <w:r w:rsidRPr="004D4F58">
        <w:rPr>
          <w:rFonts w:ascii="Times New Roman" w:hAnsi="Times New Roman" w:cs="Times New Roman"/>
          <w:b/>
          <w:i/>
          <w:sz w:val="28"/>
          <w:szCs w:val="24"/>
          <w:lang w:eastAsia="ru-RU"/>
        </w:rPr>
        <w:t xml:space="preserve"> года</w:t>
      </w:r>
    </w:p>
    <w:p w:rsidR="00FB2C31" w:rsidRPr="004D4F58" w:rsidRDefault="00FB2C31" w:rsidP="004D4F58">
      <w:pPr>
        <w:pStyle w:val="MSGENFONTSTYLENAMETEMPLATEROLELEVELMSGENFONTSTYLENAMEBYROLEHEADING10"/>
        <w:keepNext/>
        <w:keepLines/>
        <w:shd w:val="clear" w:color="auto" w:fill="auto"/>
        <w:tabs>
          <w:tab w:val="left" w:pos="2074"/>
        </w:tabs>
        <w:spacing w:after="0" w:line="360" w:lineRule="auto"/>
        <w:rPr>
          <w:rFonts w:ascii="Times New Roman" w:hAnsi="Times New Roman" w:cs="Times New Roman"/>
          <w:b w:val="0"/>
          <w:bCs w:val="0"/>
          <w:sz w:val="28"/>
          <w:szCs w:val="24"/>
          <w:lang w:eastAsia="ru-RU"/>
        </w:rPr>
      </w:pPr>
      <w:r w:rsidRPr="004D4F58">
        <w:rPr>
          <w:rFonts w:ascii="Times New Roman" w:hAnsi="Times New Roman" w:cs="Times New Roman"/>
          <w:b w:val="0"/>
          <w:bCs w:val="0"/>
          <w:sz w:val="28"/>
          <w:szCs w:val="24"/>
          <w:lang w:eastAsia="ru-RU"/>
        </w:rPr>
        <w:t xml:space="preserve">           На конец 2017 - 2018 учебного года в 9-х классах обучались 30 обучающихся. Двадцать девять из них были допущены к итоговой аттестации, из них 2</w:t>
      </w:r>
      <w:r w:rsidR="007F7DBE" w:rsidRPr="004D4F58">
        <w:rPr>
          <w:rFonts w:ascii="Times New Roman" w:hAnsi="Times New Roman" w:cs="Times New Roman"/>
          <w:b w:val="0"/>
          <w:bCs w:val="0"/>
          <w:sz w:val="28"/>
          <w:szCs w:val="24"/>
          <w:lang w:eastAsia="ru-RU"/>
        </w:rPr>
        <w:t>5</w:t>
      </w:r>
      <w:r w:rsidRPr="004D4F58">
        <w:rPr>
          <w:rFonts w:ascii="Times New Roman" w:hAnsi="Times New Roman" w:cs="Times New Roman"/>
          <w:b w:val="0"/>
          <w:bCs w:val="0"/>
          <w:sz w:val="28"/>
          <w:szCs w:val="24"/>
          <w:lang w:eastAsia="ru-RU"/>
        </w:rPr>
        <w:t xml:space="preserve"> успешно прошли, и получили документ об основном общем образовании, </w:t>
      </w:r>
      <w:r w:rsidR="007F7DBE" w:rsidRPr="004D4F58">
        <w:rPr>
          <w:rFonts w:ascii="Times New Roman" w:hAnsi="Times New Roman" w:cs="Times New Roman"/>
          <w:b w:val="0"/>
          <w:bCs w:val="0"/>
          <w:sz w:val="28"/>
          <w:szCs w:val="24"/>
          <w:lang w:eastAsia="ru-RU"/>
        </w:rPr>
        <w:t>четв</w:t>
      </w:r>
      <w:r w:rsidRPr="004D4F58">
        <w:rPr>
          <w:rFonts w:ascii="Times New Roman" w:hAnsi="Times New Roman" w:cs="Times New Roman"/>
          <w:b w:val="0"/>
          <w:bCs w:val="0"/>
          <w:sz w:val="28"/>
          <w:szCs w:val="24"/>
          <w:lang w:eastAsia="ru-RU"/>
        </w:rPr>
        <w:t xml:space="preserve">еро обучающихся заочной формы обучения окончили школу со справкой об обучении. </w:t>
      </w:r>
      <w:bookmarkStart w:id="1" w:name="bookmark10"/>
    </w:p>
    <w:p w:rsidR="00FB2C31" w:rsidRPr="004D4F58" w:rsidRDefault="00FB2C31" w:rsidP="004D4F58">
      <w:pPr>
        <w:spacing w:line="360" w:lineRule="auto"/>
        <w:ind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ab/>
        <w:t xml:space="preserve">Освоение обучающимися образовательных стандартов так же можно проследить по результатам обучения выпускников по двум основным предметам – русскому языку и математике. </w:t>
      </w:r>
    </w:p>
    <w:p w:rsidR="00FB2C31" w:rsidRPr="004D4F58" w:rsidRDefault="00FB2C31" w:rsidP="00FB2C31">
      <w:pPr>
        <w:ind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Распределение выбора предметов на ОГЭ выпускниками 9-х классов</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945"/>
        <w:gridCol w:w="903"/>
        <w:gridCol w:w="889"/>
        <w:gridCol w:w="986"/>
        <w:gridCol w:w="1070"/>
        <w:gridCol w:w="1204"/>
        <w:gridCol w:w="938"/>
        <w:gridCol w:w="778"/>
        <w:gridCol w:w="945"/>
      </w:tblGrid>
      <w:tr w:rsidR="006E0354" w:rsidRPr="006E0354" w:rsidTr="006E0354">
        <w:trPr>
          <w:trHeight w:val="271"/>
        </w:trPr>
        <w:tc>
          <w:tcPr>
            <w:tcW w:w="549"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Предмет</w:t>
            </w:r>
          </w:p>
        </w:tc>
        <w:tc>
          <w:tcPr>
            <w:tcW w:w="486"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Биология</w:t>
            </w:r>
          </w:p>
        </w:tc>
        <w:tc>
          <w:tcPr>
            <w:tcW w:w="464"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Обществознание</w:t>
            </w:r>
          </w:p>
        </w:tc>
        <w:tc>
          <w:tcPr>
            <w:tcW w:w="454"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Физика</w:t>
            </w:r>
          </w:p>
        </w:tc>
        <w:tc>
          <w:tcPr>
            <w:tcW w:w="507"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Химия</w:t>
            </w:r>
          </w:p>
        </w:tc>
        <w:tc>
          <w:tcPr>
            <w:tcW w:w="550"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 xml:space="preserve">Информатика </w:t>
            </w:r>
          </w:p>
        </w:tc>
        <w:tc>
          <w:tcPr>
            <w:tcW w:w="619"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География</w:t>
            </w:r>
          </w:p>
        </w:tc>
        <w:tc>
          <w:tcPr>
            <w:tcW w:w="482"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История</w:t>
            </w:r>
          </w:p>
        </w:tc>
        <w:tc>
          <w:tcPr>
            <w:tcW w:w="400" w:type="pct"/>
            <w:tcBorders>
              <w:top w:val="single" w:sz="4" w:space="0" w:color="auto"/>
              <w:left w:val="single" w:sz="4" w:space="0" w:color="auto"/>
              <w:bottom w:val="single" w:sz="4" w:space="0" w:color="auto"/>
              <w:right w:val="single" w:sz="4" w:space="0" w:color="auto"/>
            </w:tcBorders>
          </w:tcPr>
          <w:p w:rsidR="00FB2C31" w:rsidRPr="006E0354" w:rsidRDefault="007F7DBE" w:rsidP="00FB2C31">
            <w:pPr>
              <w:rPr>
                <w:rFonts w:ascii="Times New Roman" w:hAnsi="Times New Roman" w:cs="Times New Roman"/>
                <w:szCs w:val="24"/>
                <w:lang w:eastAsia="ru-RU"/>
              </w:rPr>
            </w:pPr>
            <w:proofErr w:type="spellStart"/>
            <w:r w:rsidRPr="006E0354">
              <w:rPr>
                <w:rFonts w:ascii="Times New Roman" w:hAnsi="Times New Roman" w:cs="Times New Roman"/>
                <w:szCs w:val="24"/>
                <w:lang w:eastAsia="ru-RU"/>
              </w:rPr>
              <w:t>Анг</w:t>
            </w:r>
            <w:proofErr w:type="spellEnd"/>
            <w:r w:rsidR="00FB2C31" w:rsidRPr="006E0354">
              <w:rPr>
                <w:rFonts w:ascii="Times New Roman" w:hAnsi="Times New Roman" w:cs="Times New Roman"/>
                <w:szCs w:val="24"/>
                <w:lang w:eastAsia="ru-RU"/>
              </w:rPr>
              <w:t>. язык</w:t>
            </w:r>
          </w:p>
        </w:tc>
        <w:tc>
          <w:tcPr>
            <w:tcW w:w="488" w:type="pct"/>
            <w:tcBorders>
              <w:top w:val="single" w:sz="4" w:space="0" w:color="auto"/>
              <w:left w:val="single" w:sz="4" w:space="0" w:color="auto"/>
              <w:bottom w:val="single" w:sz="4" w:space="0" w:color="auto"/>
              <w:right w:val="single" w:sz="4" w:space="0" w:color="auto"/>
            </w:tcBorders>
          </w:tcPr>
          <w:p w:rsidR="00FB2C31" w:rsidRPr="006E0354" w:rsidRDefault="00FB2C31" w:rsidP="00FB2C31">
            <w:pPr>
              <w:rPr>
                <w:rFonts w:ascii="Times New Roman" w:hAnsi="Times New Roman" w:cs="Times New Roman"/>
                <w:szCs w:val="24"/>
                <w:lang w:eastAsia="ru-RU"/>
              </w:rPr>
            </w:pPr>
            <w:r w:rsidRPr="006E0354">
              <w:rPr>
                <w:rFonts w:ascii="Times New Roman" w:hAnsi="Times New Roman" w:cs="Times New Roman"/>
                <w:szCs w:val="24"/>
                <w:lang w:eastAsia="ru-RU"/>
              </w:rPr>
              <w:t>Литература</w:t>
            </w:r>
          </w:p>
        </w:tc>
      </w:tr>
      <w:tr w:rsidR="006E0354" w:rsidRPr="002E31FF" w:rsidTr="006E0354">
        <w:trPr>
          <w:trHeight w:val="554"/>
        </w:trPr>
        <w:tc>
          <w:tcPr>
            <w:tcW w:w="549" w:type="pct"/>
            <w:tcBorders>
              <w:top w:val="single" w:sz="4" w:space="0" w:color="auto"/>
              <w:left w:val="single" w:sz="4" w:space="0" w:color="auto"/>
              <w:bottom w:val="single" w:sz="4" w:space="0" w:color="auto"/>
              <w:right w:val="single" w:sz="4" w:space="0" w:color="auto"/>
            </w:tcBorders>
          </w:tcPr>
          <w:p w:rsidR="00FB2C31" w:rsidRPr="002E31FF" w:rsidRDefault="007F7DBE" w:rsidP="00FB2C31">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 xml:space="preserve">Число </w:t>
            </w:r>
            <w:r w:rsidR="00FB2C31" w:rsidRPr="002E31FF">
              <w:rPr>
                <w:rFonts w:ascii="Times New Roman" w:hAnsi="Times New Roman" w:cs="Times New Roman"/>
                <w:sz w:val="24"/>
                <w:szCs w:val="24"/>
                <w:lang w:eastAsia="ru-RU"/>
              </w:rPr>
              <w:t>учащихся</w:t>
            </w:r>
          </w:p>
        </w:tc>
        <w:tc>
          <w:tcPr>
            <w:tcW w:w="486"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18</w:t>
            </w:r>
          </w:p>
        </w:tc>
        <w:tc>
          <w:tcPr>
            <w:tcW w:w="462"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19</w:t>
            </w:r>
          </w:p>
        </w:tc>
        <w:tc>
          <w:tcPr>
            <w:tcW w:w="457"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507"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55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1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482"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40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48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r>
      <w:tr w:rsidR="006E0354" w:rsidRPr="002E31FF" w:rsidTr="006E0354">
        <w:trPr>
          <w:trHeight w:val="566"/>
        </w:trPr>
        <w:tc>
          <w:tcPr>
            <w:tcW w:w="54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rPr>
                <w:rFonts w:ascii="Times New Roman" w:hAnsi="Times New Roman" w:cs="Times New Roman"/>
                <w:sz w:val="24"/>
                <w:szCs w:val="24"/>
                <w:lang w:eastAsia="ru-RU"/>
              </w:rPr>
            </w:pPr>
          </w:p>
          <w:p w:rsidR="00FB2C31" w:rsidRPr="002E31FF" w:rsidRDefault="00FB2C31" w:rsidP="00FB2C31">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w:t>
            </w:r>
          </w:p>
        </w:tc>
        <w:tc>
          <w:tcPr>
            <w:tcW w:w="486"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53</w:t>
            </w:r>
          </w:p>
        </w:tc>
        <w:tc>
          <w:tcPr>
            <w:tcW w:w="462"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56</w:t>
            </w:r>
          </w:p>
        </w:tc>
        <w:tc>
          <w:tcPr>
            <w:tcW w:w="457"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507"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c>
          <w:tcPr>
            <w:tcW w:w="55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619"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26</w:t>
            </w:r>
          </w:p>
        </w:tc>
        <w:tc>
          <w:tcPr>
            <w:tcW w:w="482"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400"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9</w:t>
            </w:r>
          </w:p>
        </w:tc>
        <w:tc>
          <w:tcPr>
            <w:tcW w:w="488" w:type="pct"/>
            <w:tcBorders>
              <w:top w:val="single" w:sz="4" w:space="0" w:color="auto"/>
              <w:left w:val="single" w:sz="4" w:space="0" w:color="auto"/>
              <w:bottom w:val="single" w:sz="4" w:space="0" w:color="auto"/>
              <w:right w:val="single" w:sz="4" w:space="0" w:color="auto"/>
            </w:tcBorders>
          </w:tcPr>
          <w:p w:rsidR="00FB2C31" w:rsidRPr="002E31FF" w:rsidRDefault="00FB2C31" w:rsidP="00FB2C31">
            <w:pPr>
              <w:ind w:firstLine="284"/>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bl>
    <w:p w:rsidR="006E0354" w:rsidRPr="002E31FF" w:rsidRDefault="006E0354" w:rsidP="00FB2C31">
      <w:pPr>
        <w:jc w:val="both"/>
        <w:rPr>
          <w:rFonts w:ascii="Times New Roman" w:hAnsi="Times New Roman" w:cs="Times New Roman"/>
          <w:sz w:val="24"/>
          <w:szCs w:val="24"/>
          <w:lang w:eastAsia="ru-RU"/>
        </w:rPr>
      </w:pPr>
    </w:p>
    <w:p w:rsidR="00FB2C31" w:rsidRPr="004D4F58" w:rsidRDefault="00FB2C31" w:rsidP="00FB2C31">
      <w:pPr>
        <w:ind w:firstLine="284"/>
        <w:rPr>
          <w:rFonts w:ascii="Times New Roman" w:hAnsi="Times New Roman" w:cs="Times New Roman"/>
          <w:sz w:val="28"/>
          <w:szCs w:val="24"/>
          <w:lang w:eastAsia="ru-RU"/>
        </w:rPr>
      </w:pPr>
      <w:r w:rsidRPr="004D4F58">
        <w:rPr>
          <w:rFonts w:ascii="Times New Roman" w:hAnsi="Times New Roman" w:cs="Times New Roman"/>
          <w:sz w:val="28"/>
          <w:szCs w:val="24"/>
          <w:lang w:eastAsia="ru-RU"/>
        </w:rPr>
        <w:t>Анализ итоговой аттестации за курс основной школы в очных классах.</w:t>
      </w:r>
      <w:bookmarkEnd w:id="1"/>
    </w:p>
    <w:tbl>
      <w:tblPr>
        <w:tblpPr w:leftFromText="180" w:rightFromText="180" w:vertAnchor="text" w:horzAnchor="margin" w:tblpY="117"/>
        <w:tblOverlap w:val="never"/>
        <w:tblW w:w="10065" w:type="dxa"/>
        <w:tblLayout w:type="fixed"/>
        <w:tblCellMar>
          <w:left w:w="10" w:type="dxa"/>
          <w:right w:w="10" w:type="dxa"/>
        </w:tblCellMar>
        <w:tblLook w:val="0000" w:firstRow="0" w:lastRow="0" w:firstColumn="0" w:lastColumn="0" w:noHBand="0" w:noVBand="0"/>
      </w:tblPr>
      <w:tblGrid>
        <w:gridCol w:w="2462"/>
        <w:gridCol w:w="1133"/>
        <w:gridCol w:w="710"/>
        <w:gridCol w:w="787"/>
        <w:gridCol w:w="768"/>
        <w:gridCol w:w="710"/>
        <w:gridCol w:w="943"/>
        <w:gridCol w:w="1134"/>
        <w:gridCol w:w="1418"/>
      </w:tblGrid>
      <w:tr w:rsidR="006E0354" w:rsidRPr="002E31FF" w:rsidTr="006E0354">
        <w:trPr>
          <w:trHeight w:hRule="exact" w:val="1526"/>
        </w:trPr>
        <w:tc>
          <w:tcPr>
            <w:tcW w:w="2462"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Предмет</w:t>
            </w:r>
          </w:p>
        </w:tc>
        <w:tc>
          <w:tcPr>
            <w:tcW w:w="1133"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Количе</w:t>
            </w:r>
            <w:proofErr w:type="spellEnd"/>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ство</w:t>
            </w:r>
            <w:proofErr w:type="spellEnd"/>
          </w:p>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сдавав</w:t>
            </w:r>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ших</w:t>
            </w:r>
            <w:proofErr w:type="spellEnd"/>
          </w:p>
        </w:tc>
        <w:tc>
          <w:tcPr>
            <w:tcW w:w="2975" w:type="dxa"/>
            <w:gridSpan w:val="4"/>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22"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Количество обучающихся, получивших на экзамене</w:t>
            </w:r>
          </w:p>
        </w:tc>
        <w:tc>
          <w:tcPr>
            <w:tcW w:w="943"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line="326"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 качества знаний</w:t>
            </w:r>
          </w:p>
        </w:tc>
        <w:tc>
          <w:tcPr>
            <w:tcW w:w="1134"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w:t>
            </w:r>
          </w:p>
          <w:p w:rsidR="006E0354" w:rsidRPr="002E31FF" w:rsidRDefault="006E0354" w:rsidP="006E0354">
            <w:pPr>
              <w:pStyle w:val="MSGENFONTSTYLENAMETEMPLATEROLENUMBERMSGENFONTSTYLENAMEBYROLETEXT20"/>
              <w:shd w:val="clear" w:color="auto" w:fill="auto"/>
              <w:spacing w:before="0" w:after="0"/>
              <w:ind w:left="1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успеваемости</w:t>
            </w:r>
          </w:p>
        </w:tc>
        <w:tc>
          <w:tcPr>
            <w:tcW w:w="1418" w:type="dxa"/>
            <w:vMerge w:val="restart"/>
            <w:tcBorders>
              <w:top w:val="single" w:sz="4" w:space="0" w:color="auto"/>
              <w:left w:val="single" w:sz="4" w:space="0" w:color="auto"/>
              <w:righ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Средний</w:t>
            </w:r>
          </w:p>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балл</w:t>
            </w:r>
          </w:p>
        </w:tc>
      </w:tr>
      <w:tr w:rsidR="006E0354" w:rsidRPr="002E31FF" w:rsidTr="006E0354">
        <w:trPr>
          <w:trHeight w:hRule="exact" w:val="456"/>
        </w:trPr>
        <w:tc>
          <w:tcPr>
            <w:tcW w:w="2462"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1133"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710"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68"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10"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943"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134"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418" w:type="dxa"/>
            <w:vMerge/>
            <w:tcBorders>
              <w:left w:val="single" w:sz="4" w:space="0" w:color="auto"/>
              <w:righ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r>
      <w:tr w:rsidR="006E0354" w:rsidRPr="002E31FF" w:rsidTr="006E0354">
        <w:trPr>
          <w:trHeight w:hRule="exact" w:val="34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Математика</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16</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14</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4,1</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Русский язык</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16</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75</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4,1</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Химия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Биология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9</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77</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3,7</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История</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50</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3,5</w:t>
            </w:r>
          </w:p>
        </w:tc>
      </w:tr>
      <w:tr w:rsidR="006E0354" w:rsidRPr="002E31FF" w:rsidTr="006E0354">
        <w:trPr>
          <w:trHeight w:hRule="exact" w:val="331"/>
        </w:trPr>
        <w:tc>
          <w:tcPr>
            <w:tcW w:w="2462"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Обществознание</w:t>
            </w:r>
          </w:p>
        </w:tc>
        <w:tc>
          <w:tcPr>
            <w:tcW w:w="113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11</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6</w:t>
            </w:r>
          </w:p>
        </w:tc>
        <w:tc>
          <w:tcPr>
            <w:tcW w:w="768"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10"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54</w:t>
            </w:r>
          </w:p>
        </w:tc>
        <w:tc>
          <w:tcPr>
            <w:tcW w:w="1134"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righ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3,5</w:t>
            </w:r>
          </w:p>
        </w:tc>
      </w:tr>
      <w:tr w:rsidR="006E0354" w:rsidRPr="002E31FF" w:rsidTr="006E0354">
        <w:trPr>
          <w:trHeight w:hRule="exact" w:val="346"/>
        </w:trPr>
        <w:tc>
          <w:tcPr>
            <w:tcW w:w="2462"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Физика</w:t>
            </w:r>
          </w:p>
        </w:tc>
        <w:tc>
          <w:tcPr>
            <w:tcW w:w="1133"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10"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87"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768"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28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710"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left="32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0</w:t>
            </w:r>
          </w:p>
        </w:tc>
        <w:tc>
          <w:tcPr>
            <w:tcW w:w="943"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ind w:left="2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134" w:type="dxa"/>
            <w:tcBorders>
              <w:top w:val="single" w:sz="4" w:space="0" w:color="auto"/>
              <w:left w:val="single" w:sz="4" w:space="0" w:color="auto"/>
              <w:bottom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ind w:right="340"/>
              <w:jc w:val="righ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100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r>
    </w:tbl>
    <w:p w:rsidR="006E0354" w:rsidRDefault="006E0354" w:rsidP="006E0354">
      <w:pPr>
        <w:rPr>
          <w:rFonts w:ascii="Times New Roman" w:hAnsi="Times New Roman" w:cs="Times New Roman"/>
          <w:sz w:val="24"/>
          <w:szCs w:val="24"/>
          <w:lang w:eastAsia="ru-RU"/>
        </w:rPr>
      </w:pPr>
    </w:p>
    <w:p w:rsidR="00FB2C31" w:rsidRPr="002E31FF" w:rsidRDefault="006E0354" w:rsidP="002E31FF">
      <w:pPr>
        <w:rPr>
          <w:rFonts w:ascii="Times New Roman" w:hAnsi="Times New Roman" w:cs="Times New Roman"/>
          <w:sz w:val="24"/>
          <w:szCs w:val="24"/>
          <w:lang w:eastAsia="ru-RU"/>
        </w:rPr>
      </w:pPr>
      <w:r w:rsidRPr="004D4F58">
        <w:rPr>
          <w:rFonts w:ascii="Times New Roman" w:hAnsi="Times New Roman" w:cs="Times New Roman"/>
          <w:sz w:val="28"/>
          <w:szCs w:val="24"/>
          <w:lang w:eastAsia="ru-RU"/>
        </w:rPr>
        <w:lastRenderedPageBreak/>
        <w:t>Анализ итоговой аттестации за курс основной школы в классах заочной формы обучения.</w:t>
      </w:r>
    </w:p>
    <w:tbl>
      <w:tblPr>
        <w:tblW w:w="9223" w:type="dxa"/>
        <w:tblLayout w:type="fixed"/>
        <w:tblCellMar>
          <w:left w:w="10" w:type="dxa"/>
          <w:right w:w="10" w:type="dxa"/>
        </w:tblCellMar>
        <w:tblLook w:val="0000" w:firstRow="0" w:lastRow="0" w:firstColumn="0" w:lastColumn="0" w:noHBand="0" w:noVBand="0"/>
      </w:tblPr>
      <w:tblGrid>
        <w:gridCol w:w="2278"/>
        <w:gridCol w:w="1016"/>
        <w:gridCol w:w="651"/>
        <w:gridCol w:w="721"/>
        <w:gridCol w:w="704"/>
        <w:gridCol w:w="651"/>
        <w:gridCol w:w="864"/>
        <w:gridCol w:w="1039"/>
        <w:gridCol w:w="1299"/>
      </w:tblGrid>
      <w:tr w:rsidR="006E0354" w:rsidRPr="002E31FF" w:rsidTr="00E3625D">
        <w:trPr>
          <w:trHeight w:hRule="exact" w:val="1560"/>
        </w:trPr>
        <w:tc>
          <w:tcPr>
            <w:tcW w:w="2278"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Предмет</w:t>
            </w:r>
          </w:p>
        </w:tc>
        <w:tc>
          <w:tcPr>
            <w:tcW w:w="1016" w:type="dxa"/>
            <w:vMerge w:val="restart"/>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Количе</w:t>
            </w:r>
            <w:proofErr w:type="spellEnd"/>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ство</w:t>
            </w:r>
            <w:proofErr w:type="spellEnd"/>
          </w:p>
          <w:p w:rsidR="006E0354" w:rsidRPr="002E31FF" w:rsidRDefault="006E0354" w:rsidP="006E0354">
            <w:pPr>
              <w:pStyle w:val="MSGENFONTSTYLENAMETEMPLATEROLENUMBERMSGENFONTSTYLENAMEBYROLETEXT20"/>
              <w:shd w:val="clear" w:color="auto" w:fill="auto"/>
              <w:spacing w:before="0" w:after="0" w:line="317" w:lineRule="exact"/>
              <w:ind w:left="14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сдавав</w:t>
            </w:r>
          </w:p>
          <w:p w:rsidR="006E0354" w:rsidRPr="002E31FF" w:rsidRDefault="006E0354" w:rsidP="006E0354">
            <w:pPr>
              <w:pStyle w:val="MSGENFONTSTYLENAMETEMPLATEROLENUMBERMSGENFONTSTYLENAMEBYROLETEXT20"/>
              <w:shd w:val="clear" w:color="auto" w:fill="auto"/>
              <w:spacing w:before="0" w:after="0" w:line="317" w:lineRule="exact"/>
              <w:rPr>
                <w:rFonts w:ascii="Times New Roman" w:hAnsi="Times New Roman" w:cs="Times New Roman"/>
                <w:b w:val="0"/>
                <w:bCs w:val="0"/>
                <w:sz w:val="24"/>
                <w:szCs w:val="24"/>
                <w:lang w:eastAsia="ru-RU"/>
              </w:rPr>
            </w:pPr>
            <w:proofErr w:type="spellStart"/>
            <w:r w:rsidRPr="002E31FF">
              <w:rPr>
                <w:rFonts w:ascii="Times New Roman" w:hAnsi="Times New Roman" w:cs="Times New Roman"/>
                <w:b w:val="0"/>
                <w:bCs w:val="0"/>
                <w:sz w:val="24"/>
                <w:szCs w:val="24"/>
                <w:lang w:eastAsia="ru-RU"/>
              </w:rPr>
              <w:t>ших</w:t>
            </w:r>
            <w:proofErr w:type="spellEnd"/>
          </w:p>
        </w:tc>
        <w:tc>
          <w:tcPr>
            <w:tcW w:w="2727" w:type="dxa"/>
            <w:gridSpan w:val="4"/>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line="322"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Количество обучающихся, получивших на экзамене</w:t>
            </w:r>
          </w:p>
        </w:tc>
        <w:tc>
          <w:tcPr>
            <w:tcW w:w="864"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line="326" w:lineRule="exac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 качества знаний</w:t>
            </w:r>
          </w:p>
        </w:tc>
        <w:tc>
          <w:tcPr>
            <w:tcW w:w="1039" w:type="dxa"/>
            <w:vMerge w:val="restart"/>
            <w:tcBorders>
              <w:top w:val="single" w:sz="4" w:space="0" w:color="auto"/>
              <w:left w:val="single" w:sz="4" w:space="0" w:color="auto"/>
            </w:tcBorders>
            <w:shd w:val="clear" w:color="auto" w:fill="FFFFFF"/>
            <w:textDirection w:val="btLr"/>
          </w:tcPr>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w:t>
            </w:r>
          </w:p>
          <w:p w:rsidR="006E0354" w:rsidRPr="002E31FF" w:rsidRDefault="006E0354" w:rsidP="006E0354">
            <w:pPr>
              <w:pStyle w:val="MSGENFONTSTYLENAMETEMPLATEROLENUMBERMSGENFONTSTYLENAMEBYROLETEXT20"/>
              <w:shd w:val="clear" w:color="auto" w:fill="auto"/>
              <w:spacing w:before="0" w:after="0"/>
              <w:ind w:left="16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успеваемости</w:t>
            </w:r>
          </w:p>
        </w:tc>
        <w:tc>
          <w:tcPr>
            <w:tcW w:w="1299" w:type="dxa"/>
            <w:vMerge w:val="restart"/>
            <w:tcBorders>
              <w:top w:val="single" w:sz="4" w:space="0" w:color="auto"/>
              <w:left w:val="single" w:sz="4" w:space="0" w:color="auto"/>
              <w:righ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Средний</w:t>
            </w:r>
          </w:p>
          <w:p w:rsidR="006E0354" w:rsidRPr="002E31FF" w:rsidRDefault="006E0354" w:rsidP="006E0354">
            <w:pPr>
              <w:pStyle w:val="MSGENFONTSTYLENAMETEMPLATEROLENUMBERMSGENFONTSTYLENAMEBYROLETEXT20"/>
              <w:shd w:val="clear" w:color="auto" w:fill="auto"/>
              <w:spacing w:before="0" w:after="0"/>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балл</w:t>
            </w:r>
          </w:p>
        </w:tc>
      </w:tr>
      <w:tr w:rsidR="006E0354" w:rsidRPr="002E31FF" w:rsidTr="00E3625D">
        <w:trPr>
          <w:trHeight w:hRule="exact" w:val="466"/>
        </w:trPr>
        <w:tc>
          <w:tcPr>
            <w:tcW w:w="2278"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1016" w:type="dxa"/>
            <w:vMerge/>
            <w:tcBorders>
              <w:lef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c>
          <w:tcPr>
            <w:tcW w:w="651"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”5”</w:t>
            </w:r>
          </w:p>
        </w:tc>
        <w:tc>
          <w:tcPr>
            <w:tcW w:w="721" w:type="dxa"/>
            <w:tcBorders>
              <w:top w:val="single" w:sz="4" w:space="0" w:color="auto"/>
              <w:left w:val="single" w:sz="4" w:space="0" w:color="auto"/>
            </w:tcBorders>
            <w:shd w:val="clear" w:color="auto" w:fill="FFFFFF"/>
            <w:vAlign w:val="bottom"/>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”4”</w:t>
            </w:r>
          </w:p>
        </w:tc>
        <w:tc>
          <w:tcPr>
            <w:tcW w:w="704"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”3”</w:t>
            </w:r>
          </w:p>
        </w:tc>
        <w:tc>
          <w:tcPr>
            <w:tcW w:w="651" w:type="dxa"/>
            <w:tcBorders>
              <w:top w:val="single" w:sz="4" w:space="0" w:color="auto"/>
              <w:left w:val="single" w:sz="4" w:space="0" w:color="auto"/>
            </w:tcBorders>
            <w:shd w:val="clear" w:color="auto" w:fill="FFFFFF"/>
            <w:vAlign w:val="center"/>
          </w:tcPr>
          <w:p w:rsidR="006E0354" w:rsidRPr="002E31FF" w:rsidRDefault="006E0354" w:rsidP="006E0354">
            <w:pPr>
              <w:pStyle w:val="MSGENFONTSTYLENAMETEMPLATEROLENUMBERMSGENFONTSTYLENAMEBYROLETEXT20"/>
              <w:shd w:val="clear" w:color="auto" w:fill="auto"/>
              <w:spacing w:before="0" w:after="0"/>
              <w:jc w:val="left"/>
              <w:rPr>
                <w:rFonts w:ascii="Times New Roman" w:hAnsi="Times New Roman" w:cs="Times New Roman"/>
                <w:b w:val="0"/>
                <w:bCs w:val="0"/>
                <w:sz w:val="24"/>
                <w:szCs w:val="24"/>
                <w:lang w:eastAsia="ru-RU"/>
              </w:rPr>
            </w:pPr>
            <w:r w:rsidRPr="002E31FF">
              <w:rPr>
                <w:rFonts w:ascii="Times New Roman" w:hAnsi="Times New Roman" w:cs="Times New Roman"/>
                <w:b w:val="0"/>
                <w:bCs w:val="0"/>
                <w:sz w:val="24"/>
                <w:szCs w:val="24"/>
                <w:lang w:eastAsia="ru-RU"/>
              </w:rPr>
              <w:t>”2”</w:t>
            </w:r>
          </w:p>
        </w:tc>
        <w:tc>
          <w:tcPr>
            <w:tcW w:w="864"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039" w:type="dxa"/>
            <w:vMerge/>
            <w:tcBorders>
              <w:left w:val="single" w:sz="4" w:space="0" w:color="auto"/>
            </w:tcBorders>
            <w:shd w:val="clear" w:color="auto" w:fill="FFFFFF"/>
            <w:textDirection w:val="btLr"/>
          </w:tcPr>
          <w:p w:rsidR="006E0354" w:rsidRPr="002E31FF" w:rsidRDefault="006E0354" w:rsidP="006E0354">
            <w:pPr>
              <w:rPr>
                <w:rFonts w:ascii="Times New Roman" w:hAnsi="Times New Roman" w:cs="Times New Roman"/>
                <w:sz w:val="24"/>
                <w:szCs w:val="24"/>
                <w:lang w:eastAsia="ru-RU"/>
              </w:rPr>
            </w:pPr>
          </w:p>
        </w:tc>
        <w:tc>
          <w:tcPr>
            <w:tcW w:w="1299" w:type="dxa"/>
            <w:vMerge/>
            <w:tcBorders>
              <w:left w:val="single" w:sz="4" w:space="0" w:color="auto"/>
              <w:right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p>
        </w:tc>
      </w:tr>
      <w:tr w:rsidR="006E0354" w:rsidRPr="002E31FF" w:rsidTr="00E3625D">
        <w:trPr>
          <w:trHeight w:hRule="exact" w:val="349"/>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Математика</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8</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67</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r>
              <w:rPr>
                <w:rFonts w:ascii="Times New Roman" w:hAnsi="Times New Roman" w:cs="Times New Roman"/>
                <w:sz w:val="24"/>
                <w:szCs w:val="24"/>
                <w:lang w:eastAsia="ru-RU"/>
              </w:rPr>
              <w:t>5</w:t>
            </w:r>
          </w:p>
        </w:tc>
      </w:tr>
      <w:tr w:rsidR="006E0354" w:rsidRPr="002E31FF" w:rsidTr="00E3625D">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Русский язык</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17</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67</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r>
      <w:tr w:rsidR="006E0354" w:rsidRPr="002E31FF" w:rsidTr="00E3625D">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Химия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r w:rsidR="006E0354" w:rsidRPr="002E31FF" w:rsidTr="00E3625D">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Биология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75</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r>
      <w:tr w:rsidR="006E0354" w:rsidRPr="002E31FF" w:rsidTr="00E3625D">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История</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50</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2,5</w:t>
            </w:r>
          </w:p>
        </w:tc>
      </w:tr>
      <w:tr w:rsidR="006E0354" w:rsidRPr="002E31FF" w:rsidTr="00E3625D">
        <w:trPr>
          <w:trHeight w:hRule="exact" w:val="338"/>
        </w:trPr>
        <w:tc>
          <w:tcPr>
            <w:tcW w:w="2278" w:type="dxa"/>
            <w:tcBorders>
              <w:top w:val="single" w:sz="4" w:space="0" w:color="auto"/>
              <w:left w:val="single" w:sz="4" w:space="0" w:color="auto"/>
            </w:tcBorders>
            <w:shd w:val="clear" w:color="auto" w:fill="FFFFFF"/>
            <w:vAlign w:val="bottom"/>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Обществознание</w:t>
            </w:r>
          </w:p>
        </w:tc>
        <w:tc>
          <w:tcPr>
            <w:tcW w:w="1016"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8</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864"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1039" w:type="dxa"/>
            <w:tcBorders>
              <w:top w:val="single" w:sz="4" w:space="0" w:color="auto"/>
              <w:lef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63</w:t>
            </w:r>
          </w:p>
        </w:tc>
        <w:tc>
          <w:tcPr>
            <w:tcW w:w="1299" w:type="dxa"/>
            <w:tcBorders>
              <w:top w:val="single" w:sz="4" w:space="0" w:color="auto"/>
              <w:left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r>
      <w:tr w:rsidR="006E0354" w:rsidRPr="002E31FF" w:rsidTr="00E3625D">
        <w:trPr>
          <w:trHeight w:hRule="exact" w:val="354"/>
        </w:trPr>
        <w:tc>
          <w:tcPr>
            <w:tcW w:w="2278"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Физика</w:t>
            </w:r>
          </w:p>
        </w:tc>
        <w:tc>
          <w:tcPr>
            <w:tcW w:w="101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70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86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039"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r>
      <w:tr w:rsidR="006E0354" w:rsidRPr="002E31FF" w:rsidTr="00E3625D">
        <w:trPr>
          <w:trHeight w:hRule="exact" w:val="354"/>
        </w:trPr>
        <w:tc>
          <w:tcPr>
            <w:tcW w:w="2278"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6E0354">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География</w:t>
            </w:r>
          </w:p>
        </w:tc>
        <w:tc>
          <w:tcPr>
            <w:tcW w:w="1016"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5</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72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70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2</w:t>
            </w:r>
          </w:p>
        </w:tc>
        <w:tc>
          <w:tcPr>
            <w:tcW w:w="651"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864"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60</w:t>
            </w:r>
          </w:p>
        </w:tc>
        <w:tc>
          <w:tcPr>
            <w:tcW w:w="1039" w:type="dxa"/>
            <w:tcBorders>
              <w:top w:val="single" w:sz="4" w:space="0" w:color="auto"/>
              <w:left w:val="single" w:sz="4" w:space="0" w:color="auto"/>
              <w:bottom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100</w:t>
            </w:r>
          </w:p>
        </w:tc>
        <w:tc>
          <w:tcPr>
            <w:tcW w:w="1299" w:type="dxa"/>
            <w:tcBorders>
              <w:top w:val="single" w:sz="4" w:space="0" w:color="auto"/>
              <w:left w:val="single" w:sz="4" w:space="0" w:color="auto"/>
              <w:bottom w:val="single" w:sz="4" w:space="0" w:color="auto"/>
              <w:right w:val="single" w:sz="4" w:space="0" w:color="auto"/>
            </w:tcBorders>
            <w:shd w:val="clear" w:color="auto" w:fill="FFFFFF"/>
            <w:vAlign w:val="center"/>
          </w:tcPr>
          <w:p w:rsidR="006E0354" w:rsidRPr="002E31FF" w:rsidRDefault="006E0354" w:rsidP="00E3625D">
            <w:pPr>
              <w:jc w:val="center"/>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r>
    </w:tbl>
    <w:p w:rsidR="006E0354" w:rsidRDefault="006E0354" w:rsidP="002E31FF">
      <w:pPr>
        <w:rPr>
          <w:rFonts w:ascii="Times New Roman" w:hAnsi="Times New Roman" w:cs="Times New Roman"/>
          <w:sz w:val="24"/>
          <w:szCs w:val="24"/>
          <w:lang w:eastAsia="ru-RU"/>
        </w:rPr>
      </w:pPr>
    </w:p>
    <w:p w:rsidR="00FB2C31" w:rsidRPr="004D4F58" w:rsidRDefault="00FB2C31" w:rsidP="002E31FF">
      <w:pPr>
        <w:rPr>
          <w:rFonts w:ascii="Times New Roman" w:hAnsi="Times New Roman" w:cs="Times New Roman"/>
          <w:sz w:val="28"/>
          <w:szCs w:val="24"/>
          <w:lang w:eastAsia="ru-RU"/>
        </w:rPr>
      </w:pPr>
      <w:r w:rsidRPr="004D4F58">
        <w:rPr>
          <w:rFonts w:ascii="Times New Roman" w:hAnsi="Times New Roman" w:cs="Times New Roman"/>
          <w:sz w:val="28"/>
          <w:szCs w:val="24"/>
          <w:lang w:eastAsia="ru-RU"/>
        </w:rPr>
        <w:t>Средний балл результатов</w:t>
      </w:r>
      <w:r w:rsidR="002E31FF" w:rsidRPr="004D4F58">
        <w:rPr>
          <w:rFonts w:ascii="Times New Roman" w:hAnsi="Times New Roman" w:cs="Times New Roman"/>
          <w:sz w:val="28"/>
          <w:szCs w:val="24"/>
          <w:lang w:eastAsia="ru-RU"/>
        </w:rPr>
        <w:t xml:space="preserve"> </w:t>
      </w:r>
      <w:r w:rsidRPr="004D4F58">
        <w:rPr>
          <w:rFonts w:ascii="Times New Roman" w:hAnsi="Times New Roman" w:cs="Times New Roman"/>
          <w:sz w:val="28"/>
          <w:szCs w:val="24"/>
          <w:lang w:eastAsia="ru-RU"/>
        </w:rPr>
        <w:t>обязательного государственного экзамена по предметам</w:t>
      </w: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1489"/>
        <w:gridCol w:w="1292"/>
        <w:gridCol w:w="1255"/>
        <w:gridCol w:w="1255"/>
        <w:gridCol w:w="1391"/>
      </w:tblGrid>
      <w:tr w:rsidR="00FB2C31" w:rsidRPr="002E31FF" w:rsidTr="006E0354">
        <w:trPr>
          <w:trHeight w:val="551"/>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Предмет</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Количество сдававших ОГЭ</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Получили «2», чел</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школе</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району</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2E31FF">
            <w:pPr>
              <w:rPr>
                <w:rFonts w:ascii="Times New Roman" w:hAnsi="Times New Roman" w:cs="Times New Roman"/>
                <w:sz w:val="24"/>
                <w:szCs w:val="24"/>
                <w:lang w:eastAsia="ru-RU"/>
              </w:rPr>
            </w:pPr>
            <w:r w:rsidRPr="002E31FF">
              <w:rPr>
                <w:rFonts w:ascii="Times New Roman" w:hAnsi="Times New Roman" w:cs="Times New Roman"/>
                <w:sz w:val="24"/>
                <w:szCs w:val="24"/>
                <w:lang w:eastAsia="ru-RU"/>
              </w:rPr>
              <w:t>Средняя оценка по республике</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Биология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13</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3,7</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Физика</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5</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Обществознание</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19</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3,6</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Химия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4,1</w:t>
            </w:r>
          </w:p>
        </w:tc>
      </w:tr>
      <w:tr w:rsidR="00FB2C31" w:rsidRPr="002E31FF" w:rsidTr="006E0354">
        <w:trPr>
          <w:trHeight w:val="360"/>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История</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6</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3,1</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3,8</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Русский язык</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2E31FF"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 xml:space="preserve">     </w:t>
            </w:r>
            <w:r w:rsidR="00FB2C31" w:rsidRPr="002E31FF">
              <w:rPr>
                <w:rFonts w:ascii="Times New Roman" w:hAnsi="Times New Roman" w:cs="Times New Roman"/>
                <w:sz w:val="24"/>
                <w:szCs w:val="24"/>
                <w:lang w:eastAsia="ru-RU"/>
              </w:rPr>
              <w:t>4</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3,5</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4,0</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4,0</w:t>
            </w:r>
          </w:p>
        </w:tc>
      </w:tr>
      <w:tr w:rsidR="00FB2C31" w:rsidRPr="002E31FF" w:rsidTr="006E0354">
        <w:trPr>
          <w:trHeight w:val="373"/>
          <w:jc w:val="center"/>
        </w:trPr>
        <w:tc>
          <w:tcPr>
            <w:tcW w:w="1617"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Математика</w:t>
            </w:r>
          </w:p>
        </w:tc>
        <w:tc>
          <w:tcPr>
            <w:tcW w:w="768"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28</w:t>
            </w:r>
          </w:p>
        </w:tc>
        <w:tc>
          <w:tcPr>
            <w:tcW w:w="668" w:type="pct"/>
            <w:tcBorders>
              <w:top w:val="single" w:sz="4" w:space="0" w:color="auto"/>
              <w:left w:val="single" w:sz="4" w:space="0" w:color="auto"/>
              <w:bottom w:val="single" w:sz="4" w:space="0" w:color="auto"/>
              <w:right w:val="single" w:sz="4" w:space="0" w:color="auto"/>
            </w:tcBorders>
          </w:tcPr>
          <w:p w:rsidR="00FB2C31" w:rsidRPr="002E31FF" w:rsidRDefault="002E31FF"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 xml:space="preserve">     </w:t>
            </w:r>
            <w:r w:rsidR="00FB2C31" w:rsidRPr="002E31FF">
              <w:rPr>
                <w:rFonts w:ascii="Times New Roman" w:hAnsi="Times New Roman" w:cs="Times New Roman"/>
                <w:sz w:val="24"/>
                <w:szCs w:val="24"/>
                <w:lang w:eastAsia="ru-RU"/>
              </w:rPr>
              <w:t>3</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3,7</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c>
          <w:tcPr>
            <w:tcW w:w="649" w:type="pct"/>
            <w:tcBorders>
              <w:top w:val="single" w:sz="4" w:space="0" w:color="auto"/>
              <w:left w:val="single" w:sz="4" w:space="0" w:color="auto"/>
              <w:bottom w:val="single" w:sz="4" w:space="0" w:color="auto"/>
              <w:right w:val="single" w:sz="4" w:space="0" w:color="auto"/>
            </w:tcBorders>
          </w:tcPr>
          <w:p w:rsidR="00FB2C31" w:rsidRPr="002E31FF" w:rsidRDefault="00FB2C31" w:rsidP="006E0354">
            <w:pPr>
              <w:spacing w:after="0"/>
              <w:rPr>
                <w:rFonts w:ascii="Times New Roman" w:hAnsi="Times New Roman" w:cs="Times New Roman"/>
                <w:sz w:val="24"/>
                <w:szCs w:val="24"/>
                <w:lang w:eastAsia="ru-RU"/>
              </w:rPr>
            </w:pPr>
            <w:r w:rsidRPr="002E31FF">
              <w:rPr>
                <w:rFonts w:ascii="Times New Roman" w:hAnsi="Times New Roman" w:cs="Times New Roman"/>
                <w:sz w:val="24"/>
                <w:szCs w:val="24"/>
                <w:lang w:eastAsia="ru-RU"/>
              </w:rPr>
              <w:t>3,9</w:t>
            </w:r>
          </w:p>
        </w:tc>
      </w:tr>
    </w:tbl>
    <w:p w:rsidR="006E0354" w:rsidRPr="004D4F58" w:rsidRDefault="006E0354" w:rsidP="004D4F58">
      <w:pPr>
        <w:spacing w:after="0" w:line="360" w:lineRule="auto"/>
        <w:rPr>
          <w:rFonts w:ascii="Times New Roman" w:hAnsi="Times New Roman" w:cs="Times New Roman"/>
          <w:sz w:val="28"/>
          <w:szCs w:val="24"/>
          <w:lang w:eastAsia="ru-RU"/>
        </w:rPr>
      </w:pPr>
    </w:p>
    <w:p w:rsidR="00FB2C31" w:rsidRPr="004D4F58" w:rsidRDefault="008B6830" w:rsidP="004D4F58">
      <w:pPr>
        <w:spacing w:after="0" w:line="360" w:lineRule="auto"/>
        <w:rPr>
          <w:rFonts w:ascii="Times New Roman" w:hAnsi="Times New Roman" w:cs="Times New Roman"/>
          <w:sz w:val="28"/>
          <w:szCs w:val="24"/>
          <w:lang w:eastAsia="ru-RU"/>
        </w:rPr>
      </w:pPr>
      <w:r>
        <w:rPr>
          <w:rFonts w:ascii="Times New Roman" w:hAnsi="Times New Roman" w:cs="Times New Roman"/>
          <w:sz w:val="28"/>
          <w:szCs w:val="24"/>
          <w:lang w:eastAsia="ru-RU"/>
        </w:rPr>
        <w:t xml:space="preserve">       </w:t>
      </w:r>
      <w:r w:rsidR="00FB2C31" w:rsidRPr="004D4F58">
        <w:rPr>
          <w:rFonts w:ascii="Times New Roman" w:hAnsi="Times New Roman" w:cs="Times New Roman"/>
          <w:sz w:val="28"/>
          <w:szCs w:val="24"/>
          <w:lang w:eastAsia="ru-RU"/>
        </w:rPr>
        <w:t>Подводя итоги анализа государственной итоговой аттестации в формате ОГЭ отметим, что результаты по предметам у нас в этом учебном году намного выше прошлогодних, но исходя из вышеперечисленных результатов на 2017-2018 учебный год   нужно определить задачи, которые необходимо решить в течение следующего года.</w:t>
      </w:r>
    </w:p>
    <w:p w:rsidR="00FB2C31" w:rsidRPr="004D4F58" w:rsidRDefault="00FB2C31" w:rsidP="004D4F58">
      <w:pPr>
        <w:spacing w:after="0" w:line="360" w:lineRule="auto"/>
        <w:rPr>
          <w:rFonts w:ascii="Times New Roman" w:hAnsi="Times New Roman" w:cs="Times New Roman"/>
          <w:sz w:val="28"/>
          <w:szCs w:val="24"/>
          <w:lang w:eastAsia="ru-RU"/>
        </w:rPr>
      </w:pPr>
      <w:r w:rsidRPr="004D4F58">
        <w:rPr>
          <w:rFonts w:ascii="Times New Roman" w:hAnsi="Times New Roman" w:cs="Times New Roman"/>
          <w:sz w:val="28"/>
          <w:szCs w:val="24"/>
          <w:lang w:eastAsia="ru-RU"/>
        </w:rPr>
        <w:t xml:space="preserve">      Показатель качества знаний по всем предметам значительно выше в очном классе, он значительно превышает показатель заочного класса.  Это </w:t>
      </w:r>
      <w:r w:rsidRPr="004D4F58">
        <w:rPr>
          <w:rFonts w:ascii="Times New Roman" w:hAnsi="Times New Roman" w:cs="Times New Roman"/>
          <w:sz w:val="28"/>
          <w:szCs w:val="24"/>
          <w:lang w:eastAsia="ru-RU"/>
        </w:rPr>
        <w:lastRenderedPageBreak/>
        <w:t xml:space="preserve">лишний раз доказывает, что в 9 класс зфо приходят к нам дети, имеющие проблемы в обучении в массовой школе. В большинстве случаев это педагогически запущенные подростки. «Багаж», накопленный ими на прежнем месте обучения, сразит наповал любого педагога: хроническое отставание по всем предметам школьной программы, отсутствие элементарных грамматических навыков, незнание таблицы умножения и </w:t>
      </w:r>
      <w:r w:rsidR="009959FB" w:rsidRPr="004D4F58">
        <w:rPr>
          <w:rFonts w:ascii="Times New Roman" w:hAnsi="Times New Roman" w:cs="Times New Roman"/>
          <w:sz w:val="28"/>
          <w:szCs w:val="24"/>
          <w:lang w:eastAsia="ru-RU"/>
        </w:rPr>
        <w:t>не владение</w:t>
      </w:r>
      <w:r w:rsidRPr="004D4F58">
        <w:rPr>
          <w:rFonts w:ascii="Times New Roman" w:hAnsi="Times New Roman" w:cs="Times New Roman"/>
          <w:sz w:val="28"/>
          <w:szCs w:val="24"/>
          <w:lang w:eastAsia="ru-RU"/>
        </w:rPr>
        <w:t xml:space="preserve"> элементами связной речи.</w:t>
      </w:r>
    </w:p>
    <w:p w:rsidR="003B7AC2" w:rsidRPr="004D4F58" w:rsidRDefault="00FB2C31" w:rsidP="004D4F58">
      <w:pPr>
        <w:spacing w:after="0" w:line="360" w:lineRule="auto"/>
        <w:rPr>
          <w:rFonts w:ascii="Times New Roman" w:hAnsi="Times New Roman" w:cs="Times New Roman"/>
          <w:sz w:val="28"/>
          <w:szCs w:val="24"/>
          <w:lang w:eastAsia="ru-RU"/>
        </w:rPr>
      </w:pPr>
      <w:r w:rsidRPr="004D4F58">
        <w:rPr>
          <w:rFonts w:ascii="Times New Roman" w:hAnsi="Times New Roman" w:cs="Times New Roman"/>
          <w:sz w:val="28"/>
          <w:szCs w:val="24"/>
          <w:lang w:eastAsia="ru-RU"/>
        </w:rPr>
        <w:t>В целом государственная итоговая аттестация учащихся 9-х классов в 2017 - 2018 учебном году прошла успешно. Случаев нарушений установлен</w:t>
      </w:r>
      <w:r w:rsidR="006E0354" w:rsidRPr="004D4F58">
        <w:rPr>
          <w:rFonts w:ascii="Times New Roman" w:hAnsi="Times New Roman" w:cs="Times New Roman"/>
          <w:sz w:val="28"/>
          <w:szCs w:val="24"/>
          <w:lang w:eastAsia="ru-RU"/>
        </w:rPr>
        <w:t>ного порядка экзаменов не было.</w:t>
      </w:r>
    </w:p>
    <w:p w:rsidR="003B7AC2" w:rsidRPr="004D4F58" w:rsidRDefault="007124EB" w:rsidP="003B7AC2">
      <w:pPr>
        <w:ind w:left="-142" w:firstLine="284"/>
        <w:jc w:val="center"/>
        <w:rPr>
          <w:rFonts w:ascii="Times New Roman" w:hAnsi="Times New Roman" w:cs="Times New Roman"/>
          <w:b/>
          <w:sz w:val="28"/>
          <w:szCs w:val="24"/>
          <w:lang w:eastAsia="ru-RU"/>
        </w:rPr>
      </w:pPr>
      <w:r w:rsidRPr="004D4F58">
        <w:rPr>
          <w:rFonts w:ascii="Times New Roman" w:hAnsi="Times New Roman" w:cs="Times New Roman"/>
          <w:b/>
          <w:sz w:val="28"/>
          <w:szCs w:val="24"/>
          <w:lang w:eastAsia="ru-RU"/>
        </w:rPr>
        <w:t>Количество не</w:t>
      </w:r>
      <w:r w:rsidR="003D025E" w:rsidRPr="004D4F58">
        <w:rPr>
          <w:rFonts w:ascii="Times New Roman" w:hAnsi="Times New Roman" w:cs="Times New Roman"/>
          <w:b/>
          <w:sz w:val="28"/>
          <w:szCs w:val="24"/>
          <w:lang w:eastAsia="ru-RU"/>
        </w:rPr>
        <w:t xml:space="preserve"> получивших</w:t>
      </w:r>
      <w:r w:rsidR="003B7AC2" w:rsidRPr="004D4F58">
        <w:rPr>
          <w:rFonts w:ascii="Times New Roman" w:hAnsi="Times New Roman" w:cs="Times New Roman"/>
          <w:b/>
          <w:sz w:val="28"/>
          <w:szCs w:val="24"/>
          <w:lang w:eastAsia="ru-RU"/>
        </w:rPr>
        <w:t xml:space="preserve"> аттестаты за последние 3 года.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2337"/>
        <w:gridCol w:w="2401"/>
        <w:gridCol w:w="2401"/>
      </w:tblGrid>
      <w:tr w:rsidR="003B7AC2" w:rsidRPr="003B7AC2" w:rsidTr="003B7AC2">
        <w:trPr>
          <w:jc w:val="center"/>
        </w:trPr>
        <w:tc>
          <w:tcPr>
            <w:tcW w:w="2263" w:type="dxa"/>
            <w:shd w:val="clear" w:color="auto" w:fill="auto"/>
          </w:tcPr>
          <w:p w:rsidR="003B7AC2" w:rsidRPr="003B7AC2" w:rsidRDefault="003B7AC2" w:rsidP="006E0354">
            <w:pPr>
              <w:spacing w:after="0"/>
              <w:ind w:left="-142" w:firstLine="284"/>
              <w:jc w:val="right"/>
              <w:rPr>
                <w:rFonts w:ascii="Times New Roman" w:hAnsi="Times New Roman" w:cs="Times New Roman"/>
                <w:sz w:val="24"/>
                <w:szCs w:val="24"/>
                <w:lang w:eastAsia="ru-RU"/>
              </w:rPr>
            </w:pPr>
          </w:p>
        </w:tc>
        <w:tc>
          <w:tcPr>
            <w:tcW w:w="2337" w:type="dxa"/>
            <w:tcBorders>
              <w:right w:val="single" w:sz="4" w:space="0" w:color="auto"/>
            </w:tcBorders>
            <w:shd w:val="clear" w:color="auto" w:fill="auto"/>
          </w:tcPr>
          <w:p w:rsidR="003B7AC2" w:rsidRPr="003B7AC2" w:rsidRDefault="003B7AC2" w:rsidP="006E0354">
            <w:pPr>
              <w:spacing w:after="0"/>
              <w:ind w:left="318"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2015-2016 учебный год</w:t>
            </w:r>
          </w:p>
        </w:tc>
        <w:tc>
          <w:tcPr>
            <w:tcW w:w="2401" w:type="dxa"/>
            <w:tcBorders>
              <w:left w:val="single" w:sz="4" w:space="0" w:color="auto"/>
            </w:tcBorders>
            <w:shd w:val="clear" w:color="auto" w:fill="auto"/>
          </w:tcPr>
          <w:p w:rsidR="006E0354" w:rsidRDefault="006E0354" w:rsidP="006E0354">
            <w:pPr>
              <w:spacing w:after="0"/>
              <w:ind w:left="-142"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2016-2017 </w:t>
            </w:r>
          </w:p>
          <w:p w:rsidR="003B7AC2" w:rsidRPr="003B7AC2" w:rsidRDefault="003B7AC2" w:rsidP="006E0354">
            <w:pPr>
              <w:spacing w:after="0"/>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учебный год</w:t>
            </w:r>
          </w:p>
        </w:tc>
        <w:tc>
          <w:tcPr>
            <w:tcW w:w="2401" w:type="dxa"/>
            <w:tcBorders>
              <w:left w:val="single" w:sz="4" w:space="0" w:color="auto"/>
            </w:tcBorders>
          </w:tcPr>
          <w:p w:rsidR="003B7AC2" w:rsidRPr="003B7AC2" w:rsidRDefault="003B7AC2" w:rsidP="006E0354">
            <w:pPr>
              <w:spacing w:after="0"/>
              <w:ind w:left="44"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2017-2108 учебный год</w:t>
            </w:r>
          </w:p>
        </w:tc>
      </w:tr>
      <w:tr w:rsidR="003B7AC2" w:rsidRPr="003B7AC2" w:rsidTr="006E0354">
        <w:trPr>
          <w:jc w:val="center"/>
        </w:trPr>
        <w:tc>
          <w:tcPr>
            <w:tcW w:w="2263" w:type="dxa"/>
            <w:shd w:val="clear" w:color="auto" w:fill="auto"/>
            <w:vAlign w:val="center"/>
          </w:tcPr>
          <w:p w:rsidR="003B7AC2" w:rsidRPr="003B7AC2" w:rsidRDefault="003B7AC2" w:rsidP="006E0354">
            <w:pPr>
              <w:ind w:left="29"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Всего  выпускников</w:t>
            </w:r>
          </w:p>
        </w:tc>
        <w:tc>
          <w:tcPr>
            <w:tcW w:w="2337" w:type="dxa"/>
            <w:shd w:val="clear" w:color="auto" w:fill="auto"/>
            <w:vAlign w:val="center"/>
          </w:tcPr>
          <w:p w:rsidR="003B7AC2" w:rsidRPr="003B7AC2" w:rsidRDefault="00EF302A"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77</w:t>
            </w:r>
          </w:p>
        </w:tc>
        <w:tc>
          <w:tcPr>
            <w:tcW w:w="2401" w:type="dxa"/>
            <w:shd w:val="clear" w:color="auto" w:fill="auto"/>
            <w:vAlign w:val="center"/>
          </w:tcPr>
          <w:p w:rsidR="003B7AC2" w:rsidRPr="003B7AC2" w:rsidRDefault="00EF302A"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p>
        </w:tc>
        <w:tc>
          <w:tcPr>
            <w:tcW w:w="2401"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56</w:t>
            </w:r>
          </w:p>
        </w:tc>
      </w:tr>
      <w:tr w:rsidR="003B7AC2" w:rsidRPr="003B7AC2" w:rsidTr="006E0354">
        <w:trPr>
          <w:jc w:val="center"/>
        </w:trPr>
        <w:tc>
          <w:tcPr>
            <w:tcW w:w="2263"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9 класс</w:t>
            </w:r>
          </w:p>
        </w:tc>
        <w:tc>
          <w:tcPr>
            <w:tcW w:w="2337"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3(14)</w:t>
            </w:r>
          </w:p>
        </w:tc>
        <w:tc>
          <w:tcPr>
            <w:tcW w:w="2401"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1(18)</w:t>
            </w:r>
          </w:p>
        </w:tc>
        <w:tc>
          <w:tcPr>
            <w:tcW w:w="2401"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 (16)</w:t>
            </w:r>
          </w:p>
        </w:tc>
      </w:tr>
      <w:tr w:rsidR="003B7AC2" w:rsidRPr="003B7AC2" w:rsidTr="006E0354">
        <w:trPr>
          <w:jc w:val="center"/>
        </w:trPr>
        <w:tc>
          <w:tcPr>
            <w:tcW w:w="2263"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9 класс зфо</w:t>
            </w:r>
          </w:p>
        </w:tc>
        <w:tc>
          <w:tcPr>
            <w:tcW w:w="2337"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9(19)</w:t>
            </w:r>
          </w:p>
        </w:tc>
        <w:tc>
          <w:tcPr>
            <w:tcW w:w="2401"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7(11)</w:t>
            </w:r>
          </w:p>
        </w:tc>
        <w:tc>
          <w:tcPr>
            <w:tcW w:w="2401"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5 (14)</w:t>
            </w:r>
          </w:p>
        </w:tc>
      </w:tr>
      <w:tr w:rsidR="003B7AC2" w:rsidRPr="003B7AC2" w:rsidTr="006E0354">
        <w:trPr>
          <w:jc w:val="center"/>
        </w:trPr>
        <w:tc>
          <w:tcPr>
            <w:tcW w:w="2263"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 класс</w:t>
            </w:r>
          </w:p>
        </w:tc>
        <w:tc>
          <w:tcPr>
            <w:tcW w:w="2337"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0(8)</w:t>
            </w:r>
          </w:p>
        </w:tc>
        <w:tc>
          <w:tcPr>
            <w:tcW w:w="2401"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1(13)</w:t>
            </w:r>
          </w:p>
        </w:tc>
        <w:tc>
          <w:tcPr>
            <w:tcW w:w="2401"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0 (7)</w:t>
            </w:r>
          </w:p>
        </w:tc>
      </w:tr>
      <w:tr w:rsidR="003B7AC2" w:rsidRPr="003B7AC2" w:rsidTr="006E0354">
        <w:trPr>
          <w:jc w:val="center"/>
        </w:trPr>
        <w:tc>
          <w:tcPr>
            <w:tcW w:w="2263" w:type="dxa"/>
            <w:shd w:val="clear" w:color="auto" w:fill="auto"/>
            <w:vAlign w:val="center"/>
          </w:tcPr>
          <w:p w:rsidR="003B7AC2" w:rsidRPr="003B7AC2" w:rsidRDefault="003B7AC2" w:rsidP="006E0354">
            <w:pPr>
              <w:ind w:left="-142" w:firstLine="284"/>
              <w:rPr>
                <w:rFonts w:ascii="Times New Roman" w:hAnsi="Times New Roman" w:cs="Times New Roman"/>
                <w:sz w:val="24"/>
                <w:szCs w:val="24"/>
                <w:lang w:eastAsia="ru-RU"/>
              </w:rPr>
            </w:pPr>
            <w:r w:rsidRPr="003B7AC2">
              <w:rPr>
                <w:rFonts w:ascii="Times New Roman" w:hAnsi="Times New Roman" w:cs="Times New Roman"/>
                <w:sz w:val="24"/>
                <w:szCs w:val="24"/>
                <w:lang w:eastAsia="ru-RU"/>
              </w:rPr>
              <w:t>12 класс</w:t>
            </w:r>
          </w:p>
        </w:tc>
        <w:tc>
          <w:tcPr>
            <w:tcW w:w="2337"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13(36)</w:t>
            </w:r>
          </w:p>
        </w:tc>
        <w:tc>
          <w:tcPr>
            <w:tcW w:w="2401" w:type="dxa"/>
            <w:shd w:val="clear" w:color="auto" w:fill="auto"/>
            <w:vAlign w:val="center"/>
          </w:tcPr>
          <w:p w:rsidR="003B7AC2" w:rsidRPr="003B7AC2" w:rsidRDefault="003B7AC2" w:rsidP="006E0354">
            <w:pPr>
              <w:ind w:left="-142" w:firstLine="284"/>
              <w:jc w:val="center"/>
              <w:rPr>
                <w:rFonts w:ascii="Times New Roman" w:hAnsi="Times New Roman" w:cs="Times New Roman"/>
                <w:sz w:val="24"/>
                <w:szCs w:val="24"/>
                <w:lang w:eastAsia="ru-RU"/>
              </w:rPr>
            </w:pPr>
            <w:r w:rsidRPr="003B7AC2">
              <w:rPr>
                <w:rFonts w:ascii="Times New Roman" w:hAnsi="Times New Roman" w:cs="Times New Roman"/>
                <w:sz w:val="24"/>
                <w:szCs w:val="24"/>
                <w:lang w:eastAsia="ru-RU"/>
              </w:rPr>
              <w:t>4(29)</w:t>
            </w:r>
          </w:p>
        </w:tc>
        <w:tc>
          <w:tcPr>
            <w:tcW w:w="2401" w:type="dxa"/>
            <w:vAlign w:val="center"/>
          </w:tcPr>
          <w:p w:rsidR="003B7AC2" w:rsidRPr="003B7AC2" w:rsidRDefault="00AD7F21" w:rsidP="006E0354">
            <w:pPr>
              <w:ind w:left="-142" w:firstLine="284"/>
              <w:jc w:val="center"/>
              <w:rPr>
                <w:rFonts w:ascii="Times New Roman" w:hAnsi="Times New Roman" w:cs="Times New Roman"/>
                <w:sz w:val="24"/>
                <w:szCs w:val="24"/>
                <w:lang w:eastAsia="ru-RU"/>
              </w:rPr>
            </w:pPr>
            <w:r>
              <w:rPr>
                <w:rFonts w:ascii="Times New Roman" w:hAnsi="Times New Roman" w:cs="Times New Roman"/>
                <w:sz w:val="24"/>
                <w:szCs w:val="24"/>
                <w:lang w:eastAsia="ru-RU"/>
              </w:rPr>
              <w:t>3 (19)</w:t>
            </w:r>
          </w:p>
        </w:tc>
      </w:tr>
    </w:tbl>
    <w:p w:rsidR="003B7AC2" w:rsidRPr="003D025E" w:rsidRDefault="003B7AC2" w:rsidP="003B7AC2">
      <w:pPr>
        <w:ind w:firstLine="709"/>
        <w:jc w:val="both"/>
        <w:rPr>
          <w:rFonts w:ascii="Times New Roman" w:hAnsi="Times New Roman" w:cs="Times New Roman"/>
          <w:b/>
          <w:sz w:val="24"/>
          <w:szCs w:val="24"/>
          <w:lang w:eastAsia="ru-RU"/>
        </w:rPr>
      </w:pPr>
    </w:p>
    <w:p w:rsidR="003B7AC2" w:rsidRPr="004D4F58" w:rsidRDefault="003D025E" w:rsidP="007124EB">
      <w:pPr>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4.2. Данные о достижениях участников и призеров предметных олимпиад, конкурсов, предметных соревнований и викторин.</w:t>
      </w:r>
    </w:p>
    <w:p w:rsidR="00193BDB" w:rsidRDefault="00C81387" w:rsidP="004D4F58">
      <w:pPr>
        <w:spacing w:after="0" w:line="360" w:lineRule="auto"/>
        <w:ind w:left="-142" w:firstLine="540"/>
        <w:rPr>
          <w:rFonts w:ascii="Times New Roman" w:hAnsi="Times New Roman" w:cs="Times New Roman"/>
          <w:sz w:val="28"/>
          <w:szCs w:val="24"/>
          <w:lang w:eastAsia="ru-RU"/>
        </w:rPr>
      </w:pPr>
      <w:r w:rsidRPr="004D4F58">
        <w:rPr>
          <w:rFonts w:ascii="Times New Roman" w:hAnsi="Times New Roman" w:cs="Times New Roman"/>
          <w:sz w:val="28"/>
          <w:szCs w:val="24"/>
          <w:lang w:eastAsia="ru-RU"/>
        </w:rPr>
        <w:t xml:space="preserve">      </w:t>
      </w:r>
      <w:r w:rsidR="00193BDB" w:rsidRPr="004D4F58">
        <w:rPr>
          <w:rFonts w:ascii="Times New Roman" w:hAnsi="Times New Roman" w:cs="Times New Roman"/>
          <w:sz w:val="28"/>
          <w:szCs w:val="24"/>
          <w:lang w:eastAsia="ru-RU"/>
        </w:rPr>
        <w:t xml:space="preserve">        В целях повышения мотивации к обучению и развития интеллектуальных, коммуникативных и творческих способностей в школе усилия педагогического коллектива в 2018 году были направлены на создание условий для развития, каждого обучающегося как ответственной и творческой личности, на повышение образовательного потенциала учителей и обучающихся.</w:t>
      </w:r>
    </w:p>
    <w:p w:rsidR="004D4F58" w:rsidRPr="004D4F58" w:rsidRDefault="004D4F58" w:rsidP="004D4F58">
      <w:pPr>
        <w:spacing w:after="0" w:line="360" w:lineRule="auto"/>
        <w:ind w:left="-142" w:firstLine="540"/>
        <w:rPr>
          <w:rFonts w:ascii="Times New Roman" w:hAnsi="Times New Roman" w:cs="Times New Roman"/>
          <w:sz w:val="28"/>
          <w:szCs w:val="24"/>
          <w:lang w:eastAsia="ru-RU"/>
        </w:rPr>
      </w:pPr>
    </w:p>
    <w:p w:rsidR="00193BDB" w:rsidRPr="004D4F58" w:rsidRDefault="00193BDB" w:rsidP="007124EB">
      <w:pPr>
        <w:widowControl w:val="0"/>
        <w:autoSpaceDE w:val="0"/>
        <w:autoSpaceDN w:val="0"/>
        <w:adjustRightInd w:val="0"/>
        <w:spacing w:after="0"/>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Анализ участия обучающихся во всероссийской олимпиаде школьников:</w:t>
      </w:r>
    </w:p>
    <w:p w:rsidR="004D4F58" w:rsidRDefault="004D4F58" w:rsidP="007124EB">
      <w:pPr>
        <w:widowControl w:val="0"/>
        <w:autoSpaceDE w:val="0"/>
        <w:autoSpaceDN w:val="0"/>
        <w:adjustRightInd w:val="0"/>
        <w:spacing w:after="0"/>
        <w:jc w:val="center"/>
        <w:rPr>
          <w:rFonts w:ascii="Times New Roman" w:hAnsi="Times New Roman" w:cs="Times New Roman"/>
          <w:b/>
          <w:sz w:val="28"/>
          <w:szCs w:val="24"/>
          <w:u w:val="single"/>
          <w:lang w:eastAsia="ru-RU"/>
        </w:rPr>
      </w:pPr>
    </w:p>
    <w:p w:rsidR="004D4F58" w:rsidRPr="004D4F58" w:rsidRDefault="004D4F58" w:rsidP="007124EB">
      <w:pPr>
        <w:widowControl w:val="0"/>
        <w:autoSpaceDE w:val="0"/>
        <w:autoSpaceDN w:val="0"/>
        <w:adjustRightInd w:val="0"/>
        <w:spacing w:after="0"/>
        <w:jc w:val="center"/>
        <w:rPr>
          <w:rFonts w:ascii="Times New Roman" w:hAnsi="Times New Roman" w:cs="Times New Roman"/>
          <w:b/>
          <w:sz w:val="28"/>
          <w:szCs w:val="24"/>
          <w:u w:val="single"/>
          <w:lang w:eastAsia="ru-RU"/>
        </w:rPr>
      </w:pPr>
    </w:p>
    <w:tbl>
      <w:tblPr>
        <w:tblW w:w="9409" w:type="dxa"/>
        <w:tblInd w:w="-15" w:type="dxa"/>
        <w:tblLayout w:type="fixed"/>
        <w:tblLook w:val="0000" w:firstRow="0" w:lastRow="0" w:firstColumn="0" w:lastColumn="0" w:noHBand="0" w:noVBand="0"/>
      </w:tblPr>
      <w:tblGrid>
        <w:gridCol w:w="498"/>
        <w:gridCol w:w="2413"/>
        <w:gridCol w:w="1485"/>
        <w:gridCol w:w="1671"/>
        <w:gridCol w:w="1671"/>
        <w:gridCol w:w="1671"/>
      </w:tblGrid>
      <w:tr w:rsidR="001738C0" w:rsidRPr="001738C0" w:rsidTr="006E0354">
        <w:trPr>
          <w:trHeight w:val="488"/>
        </w:trPr>
        <w:tc>
          <w:tcPr>
            <w:tcW w:w="498"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lastRenderedPageBreak/>
              <w:t>№</w:t>
            </w:r>
          </w:p>
        </w:tc>
        <w:tc>
          <w:tcPr>
            <w:tcW w:w="2413" w:type="dxa"/>
            <w:tcBorders>
              <w:top w:val="single" w:sz="4" w:space="0" w:color="000000"/>
              <w:left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Предмет </w:t>
            </w:r>
          </w:p>
        </w:tc>
        <w:tc>
          <w:tcPr>
            <w:tcW w:w="1485"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Количество участников школьного этапа</w:t>
            </w:r>
          </w:p>
        </w:tc>
        <w:tc>
          <w:tcPr>
            <w:tcW w:w="1671" w:type="dxa"/>
            <w:tcBorders>
              <w:top w:val="single" w:sz="4" w:space="0" w:color="000000"/>
              <w:left w:val="single" w:sz="4" w:space="0" w:color="000000"/>
              <w:bottom w:val="single" w:sz="4" w:space="0" w:color="000000"/>
              <w:right w:val="nil"/>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Кол-во победителей и призеров школьного этапа</w:t>
            </w:r>
          </w:p>
        </w:tc>
        <w:tc>
          <w:tcPr>
            <w:tcW w:w="1671" w:type="dxa"/>
            <w:tcBorders>
              <w:top w:val="single" w:sz="4" w:space="0" w:color="000000"/>
              <w:left w:val="single" w:sz="4" w:space="0" w:color="000000"/>
              <w:bottom w:val="single" w:sz="4" w:space="0" w:color="000000"/>
              <w:right w:val="single" w:sz="4" w:space="0" w:color="000000"/>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Количество участников районного этапа</w:t>
            </w:r>
          </w:p>
        </w:tc>
        <w:tc>
          <w:tcPr>
            <w:tcW w:w="1671" w:type="dxa"/>
            <w:tcBorders>
              <w:top w:val="single" w:sz="4" w:space="0" w:color="000000"/>
              <w:left w:val="single" w:sz="4" w:space="0" w:color="000000"/>
              <w:bottom w:val="single" w:sz="4" w:space="0" w:color="000000"/>
              <w:right w:val="single" w:sz="4" w:space="0" w:color="000000"/>
            </w:tcBorders>
          </w:tcPr>
          <w:p w:rsidR="001738C0" w:rsidRPr="001738C0" w:rsidRDefault="001738C0" w:rsidP="006E0354">
            <w:pPr>
              <w:suppressAutoHyphens/>
              <w:spacing w:after="0"/>
              <w:rPr>
                <w:rFonts w:ascii="Times New Roman" w:hAnsi="Times New Roman" w:cs="Times New Roman"/>
                <w:sz w:val="24"/>
                <w:szCs w:val="24"/>
                <w:lang w:eastAsia="ru-RU"/>
              </w:rPr>
            </w:pPr>
            <w:r w:rsidRPr="001738C0">
              <w:rPr>
                <w:rFonts w:ascii="Times New Roman" w:hAnsi="Times New Roman" w:cs="Times New Roman"/>
                <w:sz w:val="24"/>
                <w:szCs w:val="24"/>
                <w:lang w:eastAsia="ru-RU"/>
              </w:rPr>
              <w:t>Кол-во победителей и призеров районного этапа</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Биология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16</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ОБЖ</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История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Литература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Математика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17</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5</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Физкультура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2413" w:type="dxa"/>
            <w:tcBorders>
              <w:top w:val="single" w:sz="4" w:space="0" w:color="000000"/>
              <w:left w:val="single" w:sz="4" w:space="0" w:color="000000"/>
              <w:bottom w:val="single" w:sz="4" w:space="0" w:color="000000"/>
              <w:right w:val="nil"/>
            </w:tcBorders>
          </w:tcPr>
          <w:p w:rsidR="001738C0" w:rsidRPr="001738C0" w:rsidRDefault="00962C1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Английский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Обществознание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4</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9</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Русский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14</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8</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87"/>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10</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Физика</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2</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11</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Химия </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3</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0</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12</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Осетинский язык</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7</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6E0354">
        <w:trPr>
          <w:trHeight w:val="375"/>
        </w:trPr>
        <w:tc>
          <w:tcPr>
            <w:tcW w:w="498"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13</w:t>
            </w:r>
          </w:p>
        </w:tc>
        <w:tc>
          <w:tcPr>
            <w:tcW w:w="2413" w:type="dxa"/>
            <w:tcBorders>
              <w:top w:val="single" w:sz="4" w:space="0" w:color="000000"/>
              <w:left w:val="single" w:sz="4" w:space="0" w:color="000000"/>
              <w:bottom w:val="single" w:sz="4" w:space="0" w:color="000000"/>
              <w:right w:val="nil"/>
            </w:tcBorders>
          </w:tcPr>
          <w:p w:rsidR="001738C0" w:rsidRPr="001738C0" w:rsidRDefault="001738C0" w:rsidP="005B096C">
            <w:pPr>
              <w:suppressAutoHyphens/>
              <w:rPr>
                <w:rFonts w:ascii="Times New Roman" w:hAnsi="Times New Roman" w:cs="Times New Roman"/>
                <w:sz w:val="24"/>
                <w:szCs w:val="24"/>
                <w:lang w:eastAsia="ru-RU"/>
              </w:rPr>
            </w:pPr>
            <w:r w:rsidRPr="001738C0">
              <w:rPr>
                <w:rFonts w:ascii="Times New Roman" w:hAnsi="Times New Roman" w:cs="Times New Roman"/>
                <w:sz w:val="24"/>
                <w:szCs w:val="24"/>
                <w:lang w:eastAsia="ru-RU"/>
              </w:rPr>
              <w:t xml:space="preserve">Осетинская </w:t>
            </w:r>
            <w:r w:rsidR="00962C10" w:rsidRPr="001738C0">
              <w:rPr>
                <w:rFonts w:ascii="Times New Roman" w:hAnsi="Times New Roman" w:cs="Times New Roman"/>
                <w:sz w:val="24"/>
                <w:szCs w:val="24"/>
                <w:lang w:eastAsia="ru-RU"/>
              </w:rPr>
              <w:t>литра</w:t>
            </w:r>
          </w:p>
        </w:tc>
        <w:tc>
          <w:tcPr>
            <w:tcW w:w="1485"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nil"/>
            </w:tcBorders>
            <w:vAlign w:val="center"/>
          </w:tcPr>
          <w:p w:rsidR="001738C0" w:rsidRPr="001738C0" w:rsidRDefault="001738C0" w:rsidP="006E0354">
            <w:pPr>
              <w:suppressAutoHyphens/>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6</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1738C0" w:rsidRDefault="001738C0" w:rsidP="006E0354">
            <w:pPr>
              <w:suppressAutoHyphens/>
              <w:snapToGrid w:val="0"/>
              <w:jc w:val="center"/>
              <w:rPr>
                <w:rFonts w:ascii="Times New Roman" w:hAnsi="Times New Roman" w:cs="Times New Roman"/>
                <w:sz w:val="24"/>
                <w:szCs w:val="24"/>
                <w:lang w:eastAsia="ru-RU"/>
              </w:rPr>
            </w:pPr>
            <w:r w:rsidRPr="001738C0">
              <w:rPr>
                <w:rFonts w:ascii="Times New Roman" w:hAnsi="Times New Roman" w:cs="Times New Roman"/>
                <w:sz w:val="24"/>
                <w:szCs w:val="24"/>
                <w:lang w:eastAsia="ru-RU"/>
              </w:rPr>
              <w:t>1</w:t>
            </w:r>
          </w:p>
        </w:tc>
      </w:tr>
      <w:tr w:rsidR="001738C0" w:rsidRPr="001738C0" w:rsidTr="006E0354">
        <w:trPr>
          <w:trHeight w:val="387"/>
        </w:trPr>
        <w:tc>
          <w:tcPr>
            <w:tcW w:w="2911" w:type="dxa"/>
            <w:gridSpan w:val="2"/>
            <w:tcBorders>
              <w:top w:val="single" w:sz="4" w:space="0" w:color="000000"/>
              <w:left w:val="single" w:sz="4" w:space="0" w:color="000000"/>
              <w:bottom w:val="single" w:sz="4" w:space="0" w:color="000000"/>
              <w:right w:val="nil"/>
            </w:tcBorders>
          </w:tcPr>
          <w:p w:rsidR="001738C0" w:rsidRPr="00962C10" w:rsidRDefault="001738C0" w:rsidP="005B096C">
            <w:pPr>
              <w:suppressAutoHyphens/>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Всего</w:t>
            </w:r>
          </w:p>
        </w:tc>
        <w:tc>
          <w:tcPr>
            <w:tcW w:w="1485" w:type="dxa"/>
            <w:tcBorders>
              <w:top w:val="single" w:sz="4" w:space="0" w:color="000000"/>
              <w:left w:val="single" w:sz="4" w:space="0" w:color="000000"/>
              <w:bottom w:val="single" w:sz="4" w:space="0" w:color="000000"/>
              <w:right w:val="nil"/>
            </w:tcBorders>
            <w:vAlign w:val="center"/>
          </w:tcPr>
          <w:p w:rsidR="001738C0" w:rsidRPr="00962C10" w:rsidRDefault="001738C0" w:rsidP="006E0354">
            <w:pPr>
              <w:suppressAutoHyphens/>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98</w:t>
            </w:r>
          </w:p>
        </w:tc>
        <w:tc>
          <w:tcPr>
            <w:tcW w:w="1671" w:type="dxa"/>
            <w:tcBorders>
              <w:top w:val="single" w:sz="4" w:space="0" w:color="000000"/>
              <w:left w:val="single" w:sz="4" w:space="0" w:color="000000"/>
              <w:bottom w:val="single" w:sz="4" w:space="0" w:color="000000"/>
              <w:right w:val="nil"/>
            </w:tcBorders>
            <w:vAlign w:val="center"/>
          </w:tcPr>
          <w:p w:rsidR="001738C0" w:rsidRPr="00962C10" w:rsidRDefault="001738C0" w:rsidP="006E0354">
            <w:pPr>
              <w:suppressAutoHyphens/>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53</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962C10" w:rsidRDefault="00627F54" w:rsidP="006E0354">
            <w:pPr>
              <w:suppressAutoHyphens/>
              <w:snapToGrid w:val="0"/>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30</w:t>
            </w:r>
          </w:p>
        </w:tc>
        <w:tc>
          <w:tcPr>
            <w:tcW w:w="1671" w:type="dxa"/>
            <w:tcBorders>
              <w:top w:val="single" w:sz="4" w:space="0" w:color="000000"/>
              <w:left w:val="single" w:sz="4" w:space="0" w:color="000000"/>
              <w:bottom w:val="single" w:sz="4" w:space="0" w:color="000000"/>
              <w:right w:val="single" w:sz="4" w:space="0" w:color="000000"/>
            </w:tcBorders>
            <w:vAlign w:val="center"/>
          </w:tcPr>
          <w:p w:rsidR="001738C0" w:rsidRPr="00962C10" w:rsidRDefault="00627F54" w:rsidP="006E0354">
            <w:pPr>
              <w:suppressAutoHyphens/>
              <w:snapToGrid w:val="0"/>
              <w:jc w:val="center"/>
              <w:rPr>
                <w:rFonts w:ascii="Times New Roman" w:hAnsi="Times New Roman" w:cs="Times New Roman"/>
                <w:b/>
                <w:sz w:val="24"/>
                <w:szCs w:val="24"/>
                <w:lang w:eastAsia="ru-RU"/>
              </w:rPr>
            </w:pPr>
            <w:r w:rsidRPr="00962C10">
              <w:rPr>
                <w:rFonts w:ascii="Times New Roman" w:hAnsi="Times New Roman" w:cs="Times New Roman"/>
                <w:b/>
                <w:sz w:val="24"/>
                <w:szCs w:val="24"/>
                <w:lang w:eastAsia="ru-RU"/>
              </w:rPr>
              <w:t>5</w:t>
            </w:r>
          </w:p>
        </w:tc>
      </w:tr>
    </w:tbl>
    <w:p w:rsidR="006E0354" w:rsidRDefault="006E0354" w:rsidP="006E0354">
      <w:pPr>
        <w:keepNext/>
        <w:keepLines/>
        <w:widowControl w:val="0"/>
        <w:spacing w:line="274" w:lineRule="exact"/>
        <w:outlineLvl w:val="1"/>
        <w:rPr>
          <w:sz w:val="24"/>
          <w:szCs w:val="24"/>
        </w:rPr>
      </w:pPr>
    </w:p>
    <w:p w:rsidR="00193BDB" w:rsidRPr="004D4F58" w:rsidRDefault="00193BDB" w:rsidP="006E0354">
      <w:pPr>
        <w:keepNext/>
        <w:keepLines/>
        <w:widowControl w:val="0"/>
        <w:spacing w:line="274" w:lineRule="exact"/>
        <w:jc w:val="center"/>
        <w:outlineLvl w:val="1"/>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Достижения учащихся в предметных конкурсах</w:t>
      </w:r>
    </w:p>
    <w:tbl>
      <w:tblPr>
        <w:tblW w:w="10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5838"/>
        <w:gridCol w:w="2419"/>
        <w:gridCol w:w="1848"/>
      </w:tblGrid>
      <w:tr w:rsidR="00193BDB" w:rsidRPr="00193BDB" w:rsidTr="006E0354">
        <w:trPr>
          <w:trHeight w:val="1021"/>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Название конкурса</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Количество участников</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Итог</w:t>
            </w:r>
          </w:p>
        </w:tc>
      </w:tr>
      <w:tr w:rsidR="00193BDB" w:rsidRPr="00193BDB" w:rsidTr="006E0354">
        <w:trPr>
          <w:trHeight w:val="572"/>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место</w:t>
            </w:r>
          </w:p>
        </w:tc>
      </w:tr>
      <w:tr w:rsidR="00193BDB" w:rsidRPr="00193BDB" w:rsidTr="006E0354">
        <w:trPr>
          <w:trHeight w:val="566"/>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pStyle w:val="MSGENFONTSTYLENAMETEMPLATEROLELEVELMSGENFONTSTYLENAMEBYROLEHEADING20"/>
              <w:keepNext/>
              <w:keepLines/>
              <w:shd w:val="clear" w:color="auto" w:fill="auto"/>
              <w:spacing w:before="0" w:after="0" w:line="278" w:lineRule="exact"/>
              <w:rPr>
                <w:rFonts w:ascii="Times New Roman" w:hAnsi="Times New Roman" w:cs="Times New Roman"/>
                <w:b w:val="0"/>
                <w:bCs w:val="0"/>
                <w:sz w:val="24"/>
                <w:szCs w:val="24"/>
                <w:lang w:eastAsia="ru-RU"/>
              </w:rPr>
            </w:pPr>
            <w:r w:rsidRPr="00193BDB">
              <w:rPr>
                <w:rFonts w:ascii="Times New Roman" w:hAnsi="Times New Roman" w:cs="Times New Roman"/>
                <w:b w:val="0"/>
                <w:bCs w:val="0"/>
                <w:sz w:val="24"/>
                <w:szCs w:val="24"/>
                <w:lang w:eastAsia="ru-RU"/>
              </w:rPr>
              <w:t>2 место</w:t>
            </w:r>
          </w:p>
        </w:tc>
      </w:tr>
      <w:tr w:rsidR="00193BDB" w:rsidRPr="00193BDB" w:rsidTr="006E0354">
        <w:trPr>
          <w:trHeight w:val="689"/>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чтецов «И помнит мир спасенный», посвященный Дню Победы.</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line="240" w:lineRule="auto"/>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E0354">
        <w:trPr>
          <w:trHeight w:val="713"/>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w:t>
            </w:r>
            <w:r w:rsidR="0070271D" w:rsidRPr="00193BDB">
              <w:rPr>
                <w:rFonts w:ascii="Times New Roman" w:hAnsi="Times New Roman" w:cs="Times New Roman"/>
                <w:sz w:val="24"/>
                <w:szCs w:val="24"/>
                <w:lang w:eastAsia="ru-RU"/>
              </w:rPr>
              <w:t>Президентских</w:t>
            </w:r>
            <w:r w:rsidRPr="00193BDB">
              <w:rPr>
                <w:rFonts w:ascii="Times New Roman" w:hAnsi="Times New Roman" w:cs="Times New Roman"/>
                <w:sz w:val="24"/>
                <w:szCs w:val="24"/>
                <w:lang w:eastAsia="ru-RU"/>
              </w:rPr>
              <w:t xml:space="preserve"> состязаний», команда нашей школы заняла 3 место.</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(16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E0354">
        <w:trPr>
          <w:trHeight w:val="397"/>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сочинений «Письмо ветерану».</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E0354">
        <w:trPr>
          <w:trHeight w:val="1021"/>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1-ого республиканского фестиваля национальных любительских молодежных и детских театров РСО - Алания «</w:t>
            </w:r>
            <w:proofErr w:type="spellStart"/>
            <w:r w:rsidRPr="00193BDB">
              <w:rPr>
                <w:rFonts w:ascii="Times New Roman" w:hAnsi="Times New Roman" w:cs="Times New Roman"/>
                <w:sz w:val="24"/>
                <w:szCs w:val="24"/>
                <w:lang w:eastAsia="ru-RU"/>
              </w:rPr>
              <w:t>Амыраны</w:t>
            </w:r>
            <w:proofErr w:type="spellEnd"/>
            <w:r w:rsidRPr="00193BDB">
              <w:rPr>
                <w:rFonts w:ascii="Times New Roman" w:hAnsi="Times New Roman" w:cs="Times New Roman"/>
                <w:sz w:val="24"/>
                <w:szCs w:val="24"/>
                <w:lang w:eastAsia="ru-RU"/>
              </w:rPr>
              <w:t xml:space="preserve"> </w:t>
            </w:r>
            <w:proofErr w:type="spellStart"/>
            <w:r w:rsidRPr="00193BDB">
              <w:rPr>
                <w:rFonts w:ascii="Times New Roman" w:hAnsi="Times New Roman" w:cs="Times New Roman"/>
                <w:sz w:val="24"/>
                <w:szCs w:val="24"/>
                <w:lang w:eastAsia="ru-RU"/>
              </w:rPr>
              <w:t>рухс</w:t>
            </w:r>
            <w:proofErr w:type="spellEnd"/>
            <w:r w:rsidRPr="00193BDB">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92B6E">
        <w:trPr>
          <w:trHeight w:val="673"/>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VI Всероссийский конкурса юных чтецов "Живая классика".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692B6E">
        <w:trPr>
          <w:trHeight w:val="555"/>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этап VI Всероссийский конкурса юных чтецов "Живая классика".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692B6E">
        <w:trPr>
          <w:trHeight w:val="663"/>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«Мастер осетинского художественного  слова»</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692B6E">
        <w:trPr>
          <w:trHeight w:val="559"/>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«Карандаш и краски приглашают в сказку ».</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92B6E">
        <w:trPr>
          <w:trHeight w:val="653"/>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конкурс чтецов, посвященный </w:t>
            </w:r>
            <w:proofErr w:type="spellStart"/>
            <w:r w:rsidRPr="00193BDB">
              <w:rPr>
                <w:rFonts w:ascii="Times New Roman" w:hAnsi="Times New Roman" w:cs="Times New Roman"/>
                <w:sz w:val="24"/>
                <w:szCs w:val="24"/>
                <w:lang w:eastAsia="ru-RU"/>
              </w:rPr>
              <w:t>Сараби</w:t>
            </w:r>
            <w:proofErr w:type="spellEnd"/>
            <w:r w:rsidRPr="00193BDB">
              <w:rPr>
                <w:rFonts w:ascii="Times New Roman" w:hAnsi="Times New Roman" w:cs="Times New Roman"/>
                <w:sz w:val="24"/>
                <w:szCs w:val="24"/>
                <w:lang w:eastAsia="ru-RU"/>
              </w:rPr>
              <w:t xml:space="preserve"> </w:t>
            </w:r>
            <w:proofErr w:type="spellStart"/>
            <w:r w:rsidRPr="00193BDB">
              <w:rPr>
                <w:rFonts w:ascii="Times New Roman" w:hAnsi="Times New Roman" w:cs="Times New Roman"/>
                <w:sz w:val="24"/>
                <w:szCs w:val="24"/>
                <w:lang w:eastAsia="ru-RU"/>
              </w:rPr>
              <w:t>Чехоеву</w:t>
            </w:r>
            <w:proofErr w:type="spellEnd"/>
            <w:r w:rsidRPr="00193BDB">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E0354">
        <w:trPr>
          <w:trHeight w:val="1021"/>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военно - спортивной игры «Зарница Алании – 2017» в номинации «Бег 60 метров» среди девушек</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человека)</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6E0354">
        <w:trPr>
          <w:trHeight w:val="1009"/>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военно - спортивной игры «Зарница Алании – 2017» в номинации «Прыжок в длину», среди мальчиков.</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Команда </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человека)</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tc>
      </w:tr>
      <w:tr w:rsidR="00193BDB" w:rsidRPr="00193BDB" w:rsidTr="006E0354">
        <w:trPr>
          <w:trHeight w:val="1009"/>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конкурс юных инспекторов дорожного </w:t>
            </w:r>
            <w:r w:rsidR="0070271D" w:rsidRPr="00193BDB">
              <w:rPr>
                <w:rFonts w:ascii="Times New Roman" w:hAnsi="Times New Roman" w:cs="Times New Roman"/>
                <w:sz w:val="24"/>
                <w:szCs w:val="24"/>
                <w:lang w:eastAsia="ru-RU"/>
              </w:rPr>
              <w:t>движения «</w:t>
            </w:r>
            <w:r w:rsidRPr="00193BDB">
              <w:rPr>
                <w:rFonts w:ascii="Times New Roman" w:hAnsi="Times New Roman" w:cs="Times New Roman"/>
                <w:sz w:val="24"/>
                <w:szCs w:val="24"/>
                <w:lang w:eastAsia="ru-RU"/>
              </w:rPr>
              <w:t xml:space="preserve">Безопасное колесо-2017» в номинации «Творческий конкурс по медицинской </w:t>
            </w:r>
            <w:r w:rsidR="0070271D" w:rsidRPr="00193BDB">
              <w:rPr>
                <w:rFonts w:ascii="Times New Roman" w:hAnsi="Times New Roman" w:cs="Times New Roman"/>
                <w:sz w:val="24"/>
                <w:szCs w:val="24"/>
                <w:lang w:eastAsia="ru-RU"/>
              </w:rPr>
              <w:t>подготовке»</w:t>
            </w:r>
          </w:p>
        </w:tc>
        <w:tc>
          <w:tcPr>
            <w:tcW w:w="2419"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Команда</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 (6 человек)</w:t>
            </w:r>
          </w:p>
        </w:tc>
        <w:tc>
          <w:tcPr>
            <w:tcW w:w="1848" w:type="dxa"/>
            <w:tcBorders>
              <w:top w:val="single" w:sz="4" w:space="0" w:color="auto"/>
              <w:left w:val="single" w:sz="4" w:space="0" w:color="auto"/>
              <w:bottom w:val="single" w:sz="4" w:space="0" w:color="auto"/>
              <w:right w:val="single" w:sz="4" w:space="0" w:color="auto"/>
            </w:tcBorders>
            <w:hideMark/>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692B6E">
        <w:trPr>
          <w:trHeight w:val="521"/>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10"/>
              </w:numPr>
              <w:spacing w:after="0" w:line="240" w:lineRule="auto"/>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Районный конкурс чтецов, посвященный Дню матери</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w:t>
            </w:r>
          </w:p>
        </w:tc>
      </w:tr>
      <w:tr w:rsidR="00193BDB" w:rsidRPr="00193BDB" w:rsidTr="00692B6E">
        <w:trPr>
          <w:trHeight w:val="543"/>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Республиканский конкурс «</w:t>
            </w:r>
            <w:proofErr w:type="spellStart"/>
            <w:r w:rsidRPr="00193BDB">
              <w:rPr>
                <w:rFonts w:ascii="Times New Roman" w:hAnsi="Times New Roman" w:cs="Times New Roman"/>
                <w:sz w:val="24"/>
                <w:szCs w:val="24"/>
                <w:lang w:eastAsia="ru-RU"/>
              </w:rPr>
              <w:t>Ирон</w:t>
            </w:r>
            <w:proofErr w:type="spellEnd"/>
            <w:r w:rsidRPr="00193BDB">
              <w:rPr>
                <w:rFonts w:ascii="Times New Roman" w:hAnsi="Times New Roman" w:cs="Times New Roman"/>
                <w:sz w:val="24"/>
                <w:szCs w:val="24"/>
                <w:lang w:eastAsia="ru-RU"/>
              </w:rPr>
              <w:t xml:space="preserve"> дан аз» муниципальный этап</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человек</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w:t>
            </w:r>
          </w:p>
        </w:tc>
      </w:tr>
      <w:tr w:rsidR="00193BDB" w:rsidRPr="00193BDB" w:rsidTr="00692B6E">
        <w:trPr>
          <w:trHeight w:val="495"/>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 xml:space="preserve">Районный </w:t>
            </w:r>
            <w:proofErr w:type="spellStart"/>
            <w:r w:rsidRPr="00193BDB">
              <w:rPr>
                <w:rFonts w:ascii="Times New Roman" w:hAnsi="Times New Roman" w:cs="Times New Roman"/>
                <w:sz w:val="24"/>
                <w:szCs w:val="24"/>
                <w:lang w:eastAsia="ru-RU"/>
              </w:rPr>
              <w:t>брейн</w:t>
            </w:r>
            <w:proofErr w:type="spellEnd"/>
            <w:r w:rsidRPr="00193BDB">
              <w:rPr>
                <w:rFonts w:ascii="Times New Roman" w:hAnsi="Times New Roman" w:cs="Times New Roman"/>
                <w:sz w:val="24"/>
                <w:szCs w:val="24"/>
                <w:lang w:eastAsia="ru-RU"/>
              </w:rPr>
              <w:t>- ринг, посвященный творчеству К.Л. Хетагурова</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Команда</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(6 человек)</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(3 место)</w:t>
            </w:r>
          </w:p>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r>
      <w:tr w:rsidR="00193BDB" w:rsidRPr="00193BDB" w:rsidTr="006E0354">
        <w:trPr>
          <w:trHeight w:val="1009"/>
          <w:jc w:val="center"/>
        </w:trPr>
        <w:tc>
          <w:tcPr>
            <w:tcW w:w="56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numPr>
                <w:ilvl w:val="0"/>
                <w:numId w:val="9"/>
              </w:numPr>
              <w:spacing w:after="0" w:line="240" w:lineRule="auto"/>
              <w:ind w:left="-142" w:firstLine="284"/>
              <w:contextualSpacing/>
              <w:jc w:val="center"/>
              <w:rPr>
                <w:rFonts w:ascii="Times New Roman" w:hAnsi="Times New Roman" w:cs="Times New Roman"/>
                <w:sz w:val="24"/>
                <w:szCs w:val="24"/>
                <w:lang w:eastAsia="ru-RU"/>
              </w:rPr>
            </w:pPr>
          </w:p>
        </w:tc>
        <w:tc>
          <w:tcPr>
            <w:tcW w:w="5838" w:type="dxa"/>
            <w:tcBorders>
              <w:top w:val="single" w:sz="4" w:space="0" w:color="auto"/>
              <w:left w:val="single" w:sz="4" w:space="0" w:color="auto"/>
              <w:bottom w:val="single" w:sz="4" w:space="0" w:color="auto"/>
              <w:right w:val="single" w:sz="4" w:space="0" w:color="auto"/>
            </w:tcBorders>
          </w:tcPr>
          <w:p w:rsidR="00193BDB" w:rsidRPr="00193BDB" w:rsidRDefault="0070271D" w:rsidP="006E0354">
            <w:pPr>
              <w:spacing w:after="0"/>
              <w:ind w:left="-142" w:firstLine="284"/>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Районном тур</w:t>
            </w:r>
            <w:r>
              <w:rPr>
                <w:rFonts w:ascii="Times New Roman" w:hAnsi="Times New Roman" w:cs="Times New Roman"/>
                <w:sz w:val="24"/>
                <w:szCs w:val="24"/>
                <w:lang w:eastAsia="ru-RU"/>
              </w:rPr>
              <w:t>е</w:t>
            </w:r>
            <w:r w:rsidR="00193BDB" w:rsidRPr="00193BDB">
              <w:rPr>
                <w:rFonts w:ascii="Times New Roman" w:hAnsi="Times New Roman" w:cs="Times New Roman"/>
                <w:sz w:val="24"/>
                <w:szCs w:val="24"/>
                <w:lang w:eastAsia="ru-RU"/>
              </w:rPr>
              <w:t xml:space="preserve">  научно - исследовательского  конкурса "</w:t>
            </w:r>
            <w:proofErr w:type="spellStart"/>
            <w:r w:rsidR="00193BDB" w:rsidRPr="00193BDB">
              <w:rPr>
                <w:rFonts w:ascii="Times New Roman" w:hAnsi="Times New Roman" w:cs="Times New Roman"/>
                <w:sz w:val="24"/>
                <w:szCs w:val="24"/>
                <w:lang w:eastAsia="ru-RU"/>
              </w:rPr>
              <w:t>Зонады</w:t>
            </w:r>
            <w:proofErr w:type="spellEnd"/>
            <w:r w:rsidR="00193BDB" w:rsidRPr="00193BDB">
              <w:rPr>
                <w:rFonts w:ascii="Times New Roman" w:hAnsi="Times New Roman" w:cs="Times New Roman"/>
                <w:sz w:val="24"/>
                <w:szCs w:val="24"/>
                <w:lang w:eastAsia="ru-RU"/>
              </w:rPr>
              <w:t xml:space="preserve"> </w:t>
            </w:r>
            <w:proofErr w:type="spellStart"/>
            <w:r w:rsidR="00193BDB" w:rsidRPr="00193BDB">
              <w:rPr>
                <w:rFonts w:ascii="Times New Roman" w:hAnsi="Times New Roman" w:cs="Times New Roman"/>
                <w:sz w:val="24"/>
                <w:szCs w:val="24"/>
                <w:lang w:eastAsia="ru-RU"/>
              </w:rPr>
              <w:t>фидан</w:t>
            </w:r>
            <w:proofErr w:type="spellEnd"/>
            <w:r w:rsidR="00193BDB" w:rsidRPr="00193BDB">
              <w:rPr>
                <w:rFonts w:ascii="Times New Roman" w:hAnsi="Times New Roman" w:cs="Times New Roman"/>
                <w:sz w:val="24"/>
                <w:szCs w:val="24"/>
                <w:lang w:eastAsia="ru-RU"/>
              </w:rPr>
              <w:t>":</w:t>
            </w:r>
          </w:p>
        </w:tc>
        <w:tc>
          <w:tcPr>
            <w:tcW w:w="2419"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1 место- 6 обучающихся;</w:t>
            </w:r>
          </w:p>
          <w:p w:rsidR="00193BDB" w:rsidRPr="00193BDB" w:rsidRDefault="00193BDB" w:rsidP="006E0354">
            <w:pPr>
              <w:spacing w:after="0"/>
              <w:ind w:left="-142"/>
              <w:contextualSpacing/>
              <w:jc w:val="center"/>
              <w:rPr>
                <w:rFonts w:ascii="Times New Roman" w:hAnsi="Times New Roman" w:cs="Times New Roman"/>
                <w:sz w:val="24"/>
                <w:szCs w:val="24"/>
                <w:lang w:eastAsia="ru-RU"/>
              </w:rPr>
            </w:pPr>
            <w:r w:rsidRPr="00193BDB">
              <w:rPr>
                <w:rFonts w:ascii="Times New Roman" w:hAnsi="Times New Roman" w:cs="Times New Roman"/>
                <w:sz w:val="24"/>
                <w:szCs w:val="24"/>
                <w:lang w:eastAsia="ru-RU"/>
              </w:rPr>
              <w:t>2 место - 6 обучающихся; 3 место – 3 обучающихся</w:t>
            </w:r>
          </w:p>
        </w:tc>
        <w:tc>
          <w:tcPr>
            <w:tcW w:w="1848" w:type="dxa"/>
            <w:tcBorders>
              <w:top w:val="single" w:sz="4" w:space="0" w:color="auto"/>
              <w:left w:val="single" w:sz="4" w:space="0" w:color="auto"/>
              <w:bottom w:val="single" w:sz="4" w:space="0" w:color="auto"/>
              <w:right w:val="single" w:sz="4" w:space="0" w:color="auto"/>
            </w:tcBorders>
          </w:tcPr>
          <w:p w:rsidR="00193BDB" w:rsidRPr="00193BDB" w:rsidRDefault="00193BDB" w:rsidP="006E0354">
            <w:pPr>
              <w:spacing w:after="0"/>
              <w:ind w:left="-142" w:firstLine="284"/>
              <w:contextualSpacing/>
              <w:jc w:val="center"/>
              <w:rPr>
                <w:rFonts w:ascii="Times New Roman" w:hAnsi="Times New Roman" w:cs="Times New Roman"/>
                <w:sz w:val="24"/>
                <w:szCs w:val="24"/>
                <w:lang w:eastAsia="ru-RU"/>
              </w:rPr>
            </w:pPr>
          </w:p>
        </w:tc>
      </w:tr>
    </w:tbl>
    <w:p w:rsidR="00E3625D" w:rsidRDefault="00E3625D" w:rsidP="00E3625D">
      <w:pPr>
        <w:spacing w:after="0"/>
        <w:rPr>
          <w:rFonts w:ascii="Times New Roman" w:hAnsi="Times New Roman" w:cs="Times New Roman"/>
          <w:b/>
          <w:sz w:val="28"/>
          <w:szCs w:val="24"/>
          <w:u w:val="single"/>
          <w:lang w:eastAsia="ru-RU"/>
        </w:rPr>
      </w:pPr>
    </w:p>
    <w:p w:rsidR="003B6485" w:rsidRPr="004D4F58" w:rsidRDefault="00C47AEF" w:rsidP="00E3625D">
      <w:pPr>
        <w:spacing w:after="0"/>
        <w:jc w:val="center"/>
        <w:rPr>
          <w:rFonts w:ascii="Times New Roman" w:hAnsi="Times New Roman" w:cs="Times New Roman"/>
          <w:b/>
          <w:i/>
          <w:sz w:val="28"/>
          <w:szCs w:val="24"/>
          <w:lang w:eastAsia="ru-RU"/>
        </w:rPr>
      </w:pPr>
      <w:r w:rsidRPr="004D4F58">
        <w:rPr>
          <w:rFonts w:ascii="Times New Roman" w:hAnsi="Times New Roman" w:cs="Times New Roman"/>
          <w:b/>
          <w:i/>
          <w:sz w:val="28"/>
          <w:szCs w:val="24"/>
          <w:lang w:eastAsia="ru-RU"/>
        </w:rPr>
        <w:t>5.</w:t>
      </w:r>
      <w:r w:rsidR="003B6485" w:rsidRPr="004D4F58">
        <w:rPr>
          <w:rFonts w:ascii="Times New Roman" w:hAnsi="Times New Roman" w:cs="Times New Roman"/>
          <w:b/>
          <w:i/>
          <w:sz w:val="28"/>
          <w:szCs w:val="24"/>
          <w:lang w:eastAsia="ru-RU"/>
        </w:rPr>
        <w:t>Востребованность выпускников</w:t>
      </w:r>
    </w:p>
    <w:p w:rsidR="00692B6E" w:rsidRPr="003B6485" w:rsidRDefault="00692B6E" w:rsidP="00692B6E">
      <w:pPr>
        <w:spacing w:after="0"/>
        <w:jc w:val="center"/>
        <w:rPr>
          <w:rFonts w:ascii="Times New Roman" w:hAnsi="Times New Roman" w:cs="Times New Roman"/>
          <w:b/>
          <w:sz w:val="24"/>
        </w:rPr>
      </w:pPr>
    </w:p>
    <w:tbl>
      <w:tblPr>
        <w:tblW w:w="10565" w:type="dxa"/>
        <w:tblInd w:w="-603" w:type="dxa"/>
        <w:tblLayout w:type="fixed"/>
        <w:tblCellMar>
          <w:top w:w="15" w:type="dxa"/>
          <w:left w:w="15" w:type="dxa"/>
          <w:bottom w:w="15" w:type="dxa"/>
          <w:right w:w="15" w:type="dxa"/>
        </w:tblCellMar>
        <w:tblLook w:val="04A0" w:firstRow="1" w:lastRow="0" w:firstColumn="1" w:lastColumn="0" w:noHBand="0" w:noVBand="1"/>
      </w:tblPr>
      <w:tblGrid>
        <w:gridCol w:w="838"/>
        <w:gridCol w:w="634"/>
        <w:gridCol w:w="904"/>
        <w:gridCol w:w="904"/>
        <w:gridCol w:w="1758"/>
        <w:gridCol w:w="634"/>
        <w:gridCol w:w="1096"/>
        <w:gridCol w:w="1758"/>
        <w:gridCol w:w="1013"/>
        <w:gridCol w:w="1026"/>
      </w:tblGrid>
      <w:tr w:rsidR="003B6485" w:rsidRPr="003B6485" w:rsidTr="00E3625D">
        <w:trPr>
          <w:trHeight w:val="149"/>
        </w:trPr>
        <w:tc>
          <w:tcPr>
            <w:tcW w:w="838"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Год</w:t>
            </w:r>
          </w:p>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выпуска</w:t>
            </w:r>
          </w:p>
        </w:tc>
        <w:tc>
          <w:tcPr>
            <w:tcW w:w="4200" w:type="dxa"/>
            <w:gridSpan w:val="4"/>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Основная школа</w:t>
            </w:r>
          </w:p>
        </w:tc>
        <w:tc>
          <w:tcPr>
            <w:tcW w:w="5527" w:type="dxa"/>
            <w:gridSpan w:val="5"/>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Средняя школа</w:t>
            </w:r>
          </w:p>
        </w:tc>
      </w:tr>
      <w:tr w:rsidR="00E3625D" w:rsidRPr="003B6485" w:rsidTr="00E3625D">
        <w:trPr>
          <w:trHeight w:val="65"/>
        </w:trPr>
        <w:tc>
          <w:tcPr>
            <w:tcW w:w="838" w:type="dxa"/>
            <w:vMerge/>
            <w:tcBorders>
              <w:top w:val="single" w:sz="6" w:space="0" w:color="000000"/>
              <w:left w:val="single" w:sz="6" w:space="0" w:color="000000"/>
              <w:bottom w:val="single" w:sz="6" w:space="0" w:color="000000"/>
              <w:right w:val="single" w:sz="6" w:space="0" w:color="000000"/>
            </w:tcBorders>
            <w:vAlign w:val="center"/>
            <w:hideMark/>
          </w:tcPr>
          <w:p w:rsidR="003B6485" w:rsidRPr="00E3625D" w:rsidRDefault="003B6485" w:rsidP="00692B6E">
            <w:pPr>
              <w:spacing w:after="0"/>
              <w:jc w:val="center"/>
              <w:rPr>
                <w:rFonts w:ascii="Times New Roman" w:hAnsi="Times New Roman" w:cs="Times New Roman"/>
                <w:sz w:val="18"/>
              </w:rPr>
            </w:pP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Всего</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Перешли в </w:t>
            </w:r>
            <w:r w:rsidRPr="00E3625D">
              <w:rPr>
                <w:rFonts w:ascii="Times New Roman" w:hAnsi="Times New Roman" w:cs="Times New Roman"/>
                <w:sz w:val="18"/>
              </w:rPr>
              <w:br/>
              <w:t>10-й класс</w:t>
            </w:r>
          </w:p>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школы</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Перешли в</w:t>
            </w:r>
            <w:r w:rsidRPr="00E3625D">
              <w:rPr>
                <w:rFonts w:ascii="Times New Roman" w:hAnsi="Times New Roman" w:cs="Times New Roman"/>
                <w:sz w:val="18"/>
              </w:rPr>
              <w:br/>
              <w:t>10-й класс</w:t>
            </w:r>
          </w:p>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другой ОО</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Поступили в </w:t>
            </w:r>
            <w:r w:rsidRPr="00E3625D">
              <w:rPr>
                <w:rFonts w:ascii="Times New Roman" w:hAnsi="Times New Roman" w:cs="Times New Roman"/>
                <w:sz w:val="18"/>
              </w:rPr>
              <w:br/>
              <w:t>профессиональную ОО</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rPr>
                <w:rFonts w:ascii="Times New Roman" w:hAnsi="Times New Roman" w:cs="Times New Roman"/>
                <w:sz w:val="18"/>
              </w:rPr>
            </w:pPr>
            <w:r w:rsidRPr="00E3625D">
              <w:rPr>
                <w:rFonts w:ascii="Times New Roman" w:hAnsi="Times New Roman" w:cs="Times New Roman"/>
                <w:sz w:val="18"/>
              </w:rPr>
              <w:t>Всего</w:t>
            </w:r>
          </w:p>
        </w:tc>
        <w:tc>
          <w:tcPr>
            <w:tcW w:w="10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Поступили в ВУЗ</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Поступили в</w:t>
            </w:r>
          </w:p>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профессиональную ОО</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Устроились </w:t>
            </w:r>
            <w:r w:rsidRPr="00E3625D">
              <w:rPr>
                <w:rFonts w:ascii="Times New Roman" w:hAnsi="Times New Roman" w:cs="Times New Roman"/>
                <w:sz w:val="18"/>
              </w:rPr>
              <w:br/>
              <w:t>на работу</w:t>
            </w:r>
          </w:p>
        </w:tc>
        <w:tc>
          <w:tcPr>
            <w:tcW w:w="10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hideMark/>
          </w:tcPr>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Пошли на </w:t>
            </w:r>
            <w:r w:rsidRPr="00E3625D">
              <w:rPr>
                <w:rFonts w:ascii="Times New Roman" w:hAnsi="Times New Roman" w:cs="Times New Roman"/>
                <w:sz w:val="18"/>
              </w:rPr>
              <w:br/>
              <w:t>срочную службу по</w:t>
            </w:r>
          </w:p>
          <w:p w:rsidR="003B6485" w:rsidRPr="00E3625D" w:rsidRDefault="003B6485" w:rsidP="00692B6E">
            <w:pPr>
              <w:spacing w:after="0"/>
              <w:jc w:val="center"/>
              <w:rPr>
                <w:rFonts w:ascii="Times New Roman" w:hAnsi="Times New Roman" w:cs="Times New Roman"/>
                <w:sz w:val="18"/>
              </w:rPr>
            </w:pPr>
            <w:r w:rsidRPr="00E3625D">
              <w:rPr>
                <w:rFonts w:ascii="Times New Roman" w:hAnsi="Times New Roman" w:cs="Times New Roman"/>
                <w:sz w:val="18"/>
              </w:rPr>
              <w:t>призыву</w:t>
            </w:r>
          </w:p>
        </w:tc>
      </w:tr>
      <w:tr w:rsidR="00E3625D" w:rsidRPr="003B6485" w:rsidTr="00E3625D">
        <w:trPr>
          <w:trHeight w:val="210"/>
        </w:trPr>
        <w:tc>
          <w:tcPr>
            <w:tcW w:w="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2016</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33</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15</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14</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44</w:t>
            </w:r>
          </w:p>
        </w:tc>
        <w:tc>
          <w:tcPr>
            <w:tcW w:w="10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18</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13</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11</w:t>
            </w:r>
          </w:p>
        </w:tc>
        <w:tc>
          <w:tcPr>
            <w:tcW w:w="10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w:t>
            </w:r>
          </w:p>
        </w:tc>
      </w:tr>
      <w:tr w:rsidR="00E3625D" w:rsidRPr="003B6485" w:rsidTr="00E3625D">
        <w:trPr>
          <w:trHeight w:val="203"/>
        </w:trPr>
        <w:tc>
          <w:tcPr>
            <w:tcW w:w="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2017</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29</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11</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10</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42</w:t>
            </w:r>
          </w:p>
        </w:tc>
        <w:tc>
          <w:tcPr>
            <w:tcW w:w="10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20</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10</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12</w:t>
            </w:r>
          </w:p>
        </w:tc>
        <w:tc>
          <w:tcPr>
            <w:tcW w:w="10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sidRPr="003B6485">
              <w:rPr>
                <w:rFonts w:ascii="Times New Roman" w:hAnsi="Times New Roman" w:cs="Times New Roman"/>
                <w:sz w:val="24"/>
              </w:rPr>
              <w:t>0</w:t>
            </w:r>
          </w:p>
        </w:tc>
      </w:tr>
      <w:tr w:rsidR="00E3625D" w:rsidRPr="003B6485" w:rsidTr="00E3625D">
        <w:trPr>
          <w:trHeight w:val="203"/>
        </w:trPr>
        <w:tc>
          <w:tcPr>
            <w:tcW w:w="83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2018</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9E5C81">
            <w:pPr>
              <w:jc w:val="center"/>
              <w:rPr>
                <w:rFonts w:ascii="Times New Roman" w:hAnsi="Times New Roman" w:cs="Times New Roman"/>
                <w:sz w:val="24"/>
              </w:rPr>
            </w:pPr>
            <w:r>
              <w:rPr>
                <w:rFonts w:ascii="Times New Roman" w:hAnsi="Times New Roman" w:cs="Times New Roman"/>
                <w:sz w:val="24"/>
              </w:rPr>
              <w:t>30</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12</w:t>
            </w:r>
          </w:p>
        </w:tc>
        <w:tc>
          <w:tcPr>
            <w:tcW w:w="90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3</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10</w:t>
            </w:r>
          </w:p>
        </w:tc>
        <w:tc>
          <w:tcPr>
            <w:tcW w:w="634"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3B6485" w:rsidP="003B6485">
            <w:pPr>
              <w:jc w:val="center"/>
              <w:rPr>
                <w:rFonts w:ascii="Times New Roman" w:hAnsi="Times New Roman" w:cs="Times New Roman"/>
                <w:sz w:val="24"/>
              </w:rPr>
            </w:pPr>
            <w:r>
              <w:rPr>
                <w:rFonts w:ascii="Times New Roman" w:hAnsi="Times New Roman" w:cs="Times New Roman"/>
                <w:sz w:val="24"/>
              </w:rPr>
              <w:t>26</w:t>
            </w:r>
          </w:p>
        </w:tc>
        <w:tc>
          <w:tcPr>
            <w:tcW w:w="109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16</w:t>
            </w:r>
          </w:p>
        </w:tc>
        <w:tc>
          <w:tcPr>
            <w:tcW w:w="1758"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6</w:t>
            </w:r>
          </w:p>
        </w:tc>
        <w:tc>
          <w:tcPr>
            <w:tcW w:w="101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2</w:t>
            </w:r>
          </w:p>
        </w:tc>
        <w:tc>
          <w:tcPr>
            <w:tcW w:w="102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B6485" w:rsidRPr="003B6485" w:rsidRDefault="009E5C81" w:rsidP="003B6485">
            <w:pPr>
              <w:jc w:val="center"/>
              <w:rPr>
                <w:rFonts w:ascii="Times New Roman" w:hAnsi="Times New Roman" w:cs="Times New Roman"/>
                <w:sz w:val="24"/>
              </w:rPr>
            </w:pPr>
            <w:r>
              <w:rPr>
                <w:rFonts w:ascii="Times New Roman" w:hAnsi="Times New Roman" w:cs="Times New Roman"/>
                <w:sz w:val="24"/>
              </w:rPr>
              <w:t>2</w:t>
            </w:r>
          </w:p>
        </w:tc>
      </w:tr>
      <w:tr w:rsidR="00E3625D" w:rsidRPr="003B6485" w:rsidTr="00E3625D">
        <w:tc>
          <w:tcPr>
            <w:tcW w:w="838"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634"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904"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904"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758"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634"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096"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758"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013"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c>
          <w:tcPr>
            <w:tcW w:w="1026" w:type="dxa"/>
            <w:tcMar>
              <w:top w:w="90" w:type="dxa"/>
              <w:left w:w="90" w:type="dxa"/>
              <w:bottom w:w="90" w:type="dxa"/>
              <w:right w:w="90" w:type="dxa"/>
            </w:tcMar>
            <w:vAlign w:val="center"/>
            <w:hideMark/>
          </w:tcPr>
          <w:p w:rsidR="003B6485" w:rsidRPr="003B6485" w:rsidRDefault="003B6485" w:rsidP="003B6485">
            <w:pPr>
              <w:rPr>
                <w:rFonts w:ascii="Times New Roman" w:hAnsi="Times New Roman" w:cs="Times New Roman"/>
                <w:sz w:val="24"/>
              </w:rPr>
            </w:pPr>
          </w:p>
        </w:tc>
      </w:tr>
    </w:tbl>
    <w:p w:rsidR="00FB2C31" w:rsidRPr="004D4F58" w:rsidRDefault="008B6830" w:rsidP="004D4F58">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3B6485" w:rsidRPr="004D4F58">
        <w:rPr>
          <w:rFonts w:ascii="Times New Roman" w:hAnsi="Times New Roman" w:cs="Times New Roman"/>
          <w:sz w:val="28"/>
          <w:szCs w:val="28"/>
        </w:rPr>
        <w:t>Таким образом, 8</w:t>
      </w:r>
      <w:r w:rsidR="009E5C81" w:rsidRPr="004D4F58">
        <w:rPr>
          <w:rFonts w:ascii="Times New Roman" w:hAnsi="Times New Roman" w:cs="Times New Roman"/>
          <w:sz w:val="28"/>
          <w:szCs w:val="28"/>
        </w:rPr>
        <w:t>3</w:t>
      </w:r>
      <w:r w:rsidR="003B6485" w:rsidRPr="004D4F58">
        <w:rPr>
          <w:rFonts w:ascii="Times New Roman" w:hAnsi="Times New Roman" w:cs="Times New Roman"/>
          <w:sz w:val="28"/>
          <w:szCs w:val="28"/>
        </w:rPr>
        <w:t xml:space="preserve"> % выпускников 201</w:t>
      </w:r>
      <w:r w:rsidR="009E5C81" w:rsidRPr="004D4F58">
        <w:rPr>
          <w:rFonts w:ascii="Times New Roman" w:hAnsi="Times New Roman" w:cs="Times New Roman"/>
          <w:sz w:val="28"/>
          <w:szCs w:val="28"/>
        </w:rPr>
        <w:t>8</w:t>
      </w:r>
      <w:r w:rsidR="003B6485" w:rsidRPr="004D4F58">
        <w:rPr>
          <w:rFonts w:ascii="Times New Roman" w:hAnsi="Times New Roman" w:cs="Times New Roman"/>
          <w:sz w:val="28"/>
          <w:szCs w:val="28"/>
        </w:rPr>
        <w:t xml:space="preserve"> года продолжили свое образование в различных образовательных учреждениях, 1</w:t>
      </w:r>
      <w:r w:rsidR="009E5C81" w:rsidRPr="004D4F58">
        <w:rPr>
          <w:rFonts w:ascii="Times New Roman" w:hAnsi="Times New Roman" w:cs="Times New Roman"/>
          <w:sz w:val="28"/>
          <w:szCs w:val="28"/>
        </w:rPr>
        <w:t xml:space="preserve">0 </w:t>
      </w:r>
      <w:r w:rsidR="003B6485" w:rsidRPr="004D4F58">
        <w:rPr>
          <w:rFonts w:ascii="Times New Roman" w:hAnsi="Times New Roman" w:cs="Times New Roman"/>
          <w:sz w:val="28"/>
          <w:szCs w:val="28"/>
        </w:rPr>
        <w:t>% устроились на работу, количество выпускников, поступающих в высшие учебные заведения с каждым годом возрастает</w:t>
      </w:r>
      <w:r w:rsidR="00692B6E" w:rsidRPr="004D4F58">
        <w:rPr>
          <w:rFonts w:ascii="Times New Roman" w:hAnsi="Times New Roman" w:cs="Times New Roman"/>
          <w:sz w:val="28"/>
          <w:szCs w:val="28"/>
        </w:rPr>
        <w:t>.</w:t>
      </w:r>
    </w:p>
    <w:p w:rsidR="00692B6E" w:rsidRPr="00692B6E" w:rsidRDefault="00692B6E" w:rsidP="002E31FF">
      <w:pPr>
        <w:rPr>
          <w:rFonts w:ascii="Times New Roman" w:hAnsi="Times New Roman" w:cs="Times New Roman"/>
          <w:sz w:val="24"/>
          <w:szCs w:val="28"/>
        </w:rPr>
      </w:pPr>
    </w:p>
    <w:p w:rsidR="00332434" w:rsidRDefault="00C47AEF" w:rsidP="00332434">
      <w:pPr>
        <w:jc w:val="center"/>
        <w:rPr>
          <w:rFonts w:ascii="Times New Roman" w:hAnsi="Times New Roman" w:cs="Times New Roman"/>
          <w:b/>
          <w:sz w:val="28"/>
          <w:szCs w:val="24"/>
          <w:lang w:eastAsia="ru-RU"/>
        </w:rPr>
      </w:pPr>
      <w:r>
        <w:rPr>
          <w:rFonts w:ascii="Times New Roman" w:hAnsi="Times New Roman" w:cs="Times New Roman"/>
          <w:b/>
          <w:sz w:val="28"/>
          <w:szCs w:val="24"/>
          <w:lang w:eastAsia="ru-RU"/>
        </w:rPr>
        <w:t xml:space="preserve">6. </w:t>
      </w:r>
      <w:r w:rsidR="004B56DA" w:rsidRPr="004B56DA">
        <w:rPr>
          <w:rFonts w:ascii="Times New Roman" w:hAnsi="Times New Roman" w:cs="Times New Roman"/>
          <w:b/>
          <w:sz w:val="28"/>
          <w:szCs w:val="24"/>
          <w:lang w:eastAsia="ru-RU"/>
        </w:rPr>
        <w:t>Внутреннее оценивание качества образования</w:t>
      </w:r>
    </w:p>
    <w:p w:rsidR="00332434" w:rsidRPr="004D4F58" w:rsidRDefault="00332434" w:rsidP="004D4F58">
      <w:pPr>
        <w:spacing w:line="360" w:lineRule="auto"/>
        <w:ind w:firstLine="708"/>
        <w:rPr>
          <w:rFonts w:ascii="Times New Roman" w:hAnsi="Times New Roman" w:cs="Times New Roman"/>
          <w:sz w:val="28"/>
          <w:szCs w:val="28"/>
        </w:rPr>
      </w:pPr>
      <w:r w:rsidRPr="004D4F58">
        <w:rPr>
          <w:rFonts w:ascii="Times New Roman" w:hAnsi="Times New Roman" w:cs="Times New Roman"/>
          <w:sz w:val="28"/>
          <w:szCs w:val="28"/>
        </w:rPr>
        <w:t>Школа обеспечивает разработку и внедрение модели системы оценки качества образования, проведение необходимых оценочных процедур, учет и дальнейшее использование полученных результатов на основе «Положения о внутренней системе оценки качества образования». Основными пользователями результатов системы оценки качества образования школы являются: учителя, учащиеся и их родители.</w:t>
      </w:r>
    </w:p>
    <w:p w:rsidR="00332434" w:rsidRPr="004D4F58" w:rsidRDefault="00332434" w:rsidP="004D4F58">
      <w:pPr>
        <w:spacing w:line="360" w:lineRule="auto"/>
        <w:rPr>
          <w:rFonts w:ascii="Times New Roman" w:hAnsi="Times New Roman" w:cs="Times New Roman"/>
          <w:sz w:val="28"/>
          <w:szCs w:val="28"/>
        </w:rPr>
      </w:pPr>
      <w:r w:rsidRPr="004D4F58">
        <w:rPr>
          <w:rFonts w:ascii="Times New Roman" w:hAnsi="Times New Roman" w:cs="Times New Roman"/>
          <w:sz w:val="28"/>
          <w:szCs w:val="28"/>
        </w:rPr>
        <w:t>Оценка качества образования осуществляется посредством:</w:t>
      </w:r>
    </w:p>
    <w:p w:rsidR="00332434" w:rsidRPr="004D4F58" w:rsidRDefault="00332434" w:rsidP="004D4F58">
      <w:pPr>
        <w:pStyle w:val="a3"/>
        <w:numPr>
          <w:ilvl w:val="0"/>
          <w:numId w:val="32"/>
        </w:numPr>
        <w:spacing w:line="360" w:lineRule="auto"/>
        <w:rPr>
          <w:rFonts w:ascii="Times New Roman" w:hAnsi="Times New Roman" w:cs="Times New Roman"/>
          <w:sz w:val="28"/>
          <w:szCs w:val="28"/>
        </w:rPr>
      </w:pPr>
      <w:r w:rsidRPr="004D4F58">
        <w:rPr>
          <w:rFonts w:ascii="Times New Roman" w:hAnsi="Times New Roman" w:cs="Times New Roman"/>
          <w:sz w:val="28"/>
          <w:szCs w:val="28"/>
        </w:rPr>
        <w:t xml:space="preserve">системы </w:t>
      </w:r>
      <w:proofErr w:type="spellStart"/>
      <w:r w:rsidRPr="004D4F58">
        <w:rPr>
          <w:rFonts w:ascii="Times New Roman" w:hAnsi="Times New Roman" w:cs="Times New Roman"/>
          <w:sz w:val="28"/>
          <w:szCs w:val="28"/>
        </w:rPr>
        <w:t>внутришкольного</w:t>
      </w:r>
      <w:proofErr w:type="spellEnd"/>
      <w:r w:rsidRPr="004D4F58">
        <w:rPr>
          <w:rFonts w:ascii="Times New Roman" w:hAnsi="Times New Roman" w:cs="Times New Roman"/>
          <w:sz w:val="28"/>
          <w:szCs w:val="28"/>
        </w:rPr>
        <w:t xml:space="preserve"> контроля;</w:t>
      </w:r>
    </w:p>
    <w:p w:rsidR="00332434" w:rsidRPr="004D4F58" w:rsidRDefault="00332434" w:rsidP="004D4F58">
      <w:pPr>
        <w:pStyle w:val="a3"/>
        <w:numPr>
          <w:ilvl w:val="0"/>
          <w:numId w:val="32"/>
        </w:numPr>
        <w:spacing w:line="360" w:lineRule="auto"/>
        <w:jc w:val="both"/>
        <w:rPr>
          <w:rFonts w:ascii="Times New Roman" w:hAnsi="Times New Roman" w:cs="Times New Roman"/>
          <w:sz w:val="28"/>
        </w:rPr>
      </w:pPr>
      <w:r w:rsidRPr="004D4F58">
        <w:rPr>
          <w:rFonts w:ascii="Times New Roman" w:hAnsi="Times New Roman" w:cs="Times New Roman"/>
          <w:sz w:val="28"/>
        </w:rPr>
        <w:t>государственной итоговой аттестации выпускников;</w:t>
      </w:r>
    </w:p>
    <w:p w:rsidR="004D4F58" w:rsidRDefault="00332434" w:rsidP="004D4F58">
      <w:pPr>
        <w:pStyle w:val="a3"/>
        <w:numPr>
          <w:ilvl w:val="0"/>
          <w:numId w:val="32"/>
        </w:numPr>
        <w:tabs>
          <w:tab w:val="left" w:pos="851"/>
        </w:tabs>
        <w:spacing w:line="360" w:lineRule="auto"/>
        <w:jc w:val="both"/>
        <w:rPr>
          <w:rFonts w:ascii="Times New Roman" w:hAnsi="Times New Roman" w:cs="Times New Roman"/>
          <w:sz w:val="28"/>
        </w:rPr>
      </w:pPr>
      <w:r w:rsidRPr="004D4F58">
        <w:rPr>
          <w:rFonts w:ascii="Times New Roman" w:hAnsi="Times New Roman" w:cs="Times New Roman"/>
          <w:sz w:val="28"/>
        </w:rPr>
        <w:t>мониторинга качества образования.</w:t>
      </w:r>
    </w:p>
    <w:p w:rsidR="00332434" w:rsidRPr="004D4F58" w:rsidRDefault="00332434" w:rsidP="004D4F58">
      <w:pPr>
        <w:tabs>
          <w:tab w:val="left" w:pos="851"/>
        </w:tabs>
        <w:spacing w:line="360" w:lineRule="auto"/>
        <w:rPr>
          <w:rFonts w:ascii="Times New Roman" w:hAnsi="Times New Roman" w:cs="Times New Roman"/>
          <w:sz w:val="28"/>
        </w:rPr>
      </w:pPr>
      <w:r w:rsidRPr="004D4F58">
        <w:rPr>
          <w:rFonts w:ascii="Times New Roman" w:hAnsi="Times New Roman" w:cs="Times New Roman"/>
          <w:sz w:val="28"/>
        </w:rPr>
        <w:t>В качестве источников данных для оценки качества образования используются:</w:t>
      </w:r>
    </w:p>
    <w:p w:rsidR="00332434" w:rsidRPr="004D4F58" w:rsidRDefault="00332434" w:rsidP="004D4F58">
      <w:pPr>
        <w:pStyle w:val="MSGENFONTSTYLENAMETEMPLATEROLENUMBERMSGENFONTSTYLENAMEBYROLETEXT20"/>
        <w:numPr>
          <w:ilvl w:val="0"/>
          <w:numId w:val="33"/>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образовательная статистика;</w:t>
      </w:r>
    </w:p>
    <w:p w:rsidR="00332434" w:rsidRPr="004D4F58" w:rsidRDefault="00332434" w:rsidP="004D4F58">
      <w:pPr>
        <w:pStyle w:val="MSGENFONTSTYLENAMETEMPLATEROLENUMBERMSGENFONTSTYLENAMEBYROLETEXT20"/>
        <w:numPr>
          <w:ilvl w:val="0"/>
          <w:numId w:val="33"/>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промежуточная и государственная итоговая аттестация;</w:t>
      </w:r>
    </w:p>
    <w:p w:rsidR="00332434" w:rsidRPr="004D4F58" w:rsidRDefault="00332434" w:rsidP="004D4F58">
      <w:pPr>
        <w:pStyle w:val="MSGENFONTSTYLENAMETEMPLATEROLENUMBERMSGENFONTSTYLENAMEBYROLETEXT20"/>
        <w:numPr>
          <w:ilvl w:val="0"/>
          <w:numId w:val="33"/>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мониторинговые исследования;</w:t>
      </w:r>
    </w:p>
    <w:p w:rsidR="00332434" w:rsidRPr="004D4F58" w:rsidRDefault="00332434" w:rsidP="004D4F58">
      <w:pPr>
        <w:pStyle w:val="MSGENFONTSTYLENAMETEMPLATEROLENUMBERMSGENFONTSTYLENAMEBYROLETEXT20"/>
        <w:numPr>
          <w:ilvl w:val="0"/>
          <w:numId w:val="33"/>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посещение уроков и внеклассных мероприятий.</w:t>
      </w:r>
    </w:p>
    <w:p w:rsidR="00332434" w:rsidRPr="004D4F58" w:rsidRDefault="00332434" w:rsidP="004D4F58">
      <w:pPr>
        <w:pStyle w:val="MSGENFONTSTYLENAMETEMPLATEROLENUMBERMSGENFONTSTYLENAMEBYROLETEXT20"/>
        <w:shd w:val="clear" w:color="auto" w:fill="auto"/>
        <w:spacing w:before="0" w:after="0" w:line="360" w:lineRule="auto"/>
        <w:ind w:firstLine="840"/>
        <w:jc w:val="left"/>
        <w:rPr>
          <w:rFonts w:ascii="Times New Roman" w:hAnsi="Times New Roman" w:cs="Times New Roman"/>
          <w:b w:val="0"/>
          <w:bCs w:val="0"/>
          <w:sz w:val="28"/>
        </w:rPr>
      </w:pPr>
      <w:r w:rsidRPr="004D4F58">
        <w:rPr>
          <w:rFonts w:ascii="Times New Roman" w:hAnsi="Times New Roman" w:cs="Times New Roman"/>
          <w:b w:val="0"/>
          <w:bCs w:val="0"/>
          <w:sz w:val="28"/>
        </w:rPr>
        <w:t xml:space="preserve">Организационная структура, занимающаяся </w:t>
      </w:r>
      <w:proofErr w:type="spellStart"/>
      <w:r w:rsidRPr="004D4F58">
        <w:rPr>
          <w:rFonts w:ascii="Times New Roman" w:hAnsi="Times New Roman" w:cs="Times New Roman"/>
          <w:b w:val="0"/>
          <w:bCs w:val="0"/>
          <w:sz w:val="28"/>
        </w:rPr>
        <w:t>внутришкольной</w:t>
      </w:r>
      <w:proofErr w:type="spellEnd"/>
      <w:r w:rsidRPr="004D4F58">
        <w:rPr>
          <w:rFonts w:ascii="Times New Roman" w:hAnsi="Times New Roman" w:cs="Times New Roman"/>
          <w:b w:val="0"/>
          <w:bCs w:val="0"/>
          <w:sz w:val="28"/>
        </w:rPr>
        <w:t xml:space="preserve"> оценкой, экспертизой качества образования и интерпретацией полученных результатов, включает в себя: администрацию школы, педагогический совет, методический совет школы, методические объединения учителей.</w:t>
      </w:r>
    </w:p>
    <w:p w:rsidR="00332434" w:rsidRPr="004D4F58" w:rsidRDefault="00332434" w:rsidP="004D4F58">
      <w:pPr>
        <w:pStyle w:val="MSGENFONTSTYLENAMETEMPLATEROLENUMBERMSGENFONTSTYLENAMEBYROLETEXT20"/>
        <w:shd w:val="clear" w:color="auto" w:fill="auto"/>
        <w:spacing w:before="0" w:after="0" w:line="360" w:lineRule="auto"/>
        <w:ind w:firstLine="840"/>
        <w:jc w:val="left"/>
        <w:rPr>
          <w:rFonts w:ascii="Times New Roman" w:hAnsi="Times New Roman" w:cs="Times New Roman"/>
          <w:b w:val="0"/>
          <w:bCs w:val="0"/>
          <w:sz w:val="28"/>
        </w:rPr>
      </w:pPr>
      <w:r w:rsidRPr="004D4F58">
        <w:rPr>
          <w:rFonts w:ascii="Times New Roman" w:hAnsi="Times New Roman" w:cs="Times New Roman"/>
          <w:b w:val="0"/>
          <w:bCs w:val="0"/>
          <w:sz w:val="28"/>
        </w:rPr>
        <w:t>Предметом системы оценки качества образования являются:</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 xml:space="preserve">качество образовательных результатов учащихся (степень </w:t>
      </w:r>
      <w:r w:rsidRPr="004D4F58">
        <w:rPr>
          <w:rFonts w:ascii="Times New Roman" w:hAnsi="Times New Roman" w:cs="Times New Roman"/>
          <w:b w:val="0"/>
          <w:bCs w:val="0"/>
          <w:sz w:val="28"/>
        </w:rPr>
        <w:lastRenderedPageBreak/>
        <w:t>соответствия индивидуальных образовательных достижений и результатов освоения учащимися образовательных программ государственному и социальному стандартам);</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качество организации образовательного процесса: доступность образования, условия комфортности получения образования, материально-техническое обеспечение образовательного процесса;</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качество основных и дополнительных образовательных программ, принятых и реализуемых в школе, условия их реализации;</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воспитательная работа;</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left"/>
        <w:rPr>
          <w:rFonts w:ascii="Times New Roman" w:hAnsi="Times New Roman" w:cs="Times New Roman"/>
          <w:b w:val="0"/>
          <w:bCs w:val="0"/>
          <w:sz w:val="28"/>
        </w:rPr>
      </w:pPr>
      <w:r w:rsidRPr="004D4F58">
        <w:rPr>
          <w:rFonts w:ascii="Times New Roman" w:hAnsi="Times New Roman" w:cs="Times New Roman"/>
          <w:b w:val="0"/>
          <w:bCs w:val="0"/>
          <w:sz w:val="28"/>
        </w:rPr>
        <w:t>профессиональная компетентность педагогов, их деятельность по обеспечению требуемого качества результатов образования;</w:t>
      </w:r>
    </w:p>
    <w:p w:rsidR="00146609" w:rsidRPr="004D4F58" w:rsidRDefault="00332434" w:rsidP="004D4F58">
      <w:pPr>
        <w:pStyle w:val="MSGENFONTSTYLENAMETEMPLATEROLENUMBERMSGENFONTSTYLENAMEBYROLETEXT20"/>
        <w:numPr>
          <w:ilvl w:val="0"/>
          <w:numId w:val="34"/>
        </w:numPr>
        <w:shd w:val="clear" w:color="auto" w:fill="auto"/>
        <w:spacing w:before="0" w:after="0" w:line="360" w:lineRule="auto"/>
        <w:jc w:val="both"/>
        <w:rPr>
          <w:rFonts w:ascii="Times New Roman" w:hAnsi="Times New Roman" w:cs="Times New Roman"/>
          <w:b w:val="0"/>
          <w:bCs w:val="0"/>
          <w:sz w:val="28"/>
        </w:rPr>
      </w:pPr>
      <w:r w:rsidRPr="004D4F58">
        <w:rPr>
          <w:rFonts w:ascii="Times New Roman" w:hAnsi="Times New Roman" w:cs="Times New Roman"/>
          <w:b w:val="0"/>
          <w:bCs w:val="0"/>
          <w:sz w:val="28"/>
        </w:rPr>
        <w:t xml:space="preserve">эффективность управления качеством образования и открытость деятельности школы. </w:t>
      </w:r>
    </w:p>
    <w:p w:rsidR="00146609" w:rsidRPr="004D4F58" w:rsidRDefault="00332434" w:rsidP="004D4F58">
      <w:pPr>
        <w:pStyle w:val="MSGENFONTSTYLENAMETEMPLATEROLENUMBERMSGENFONTSTYLENAMEBYROLETEXT20"/>
        <w:shd w:val="clear" w:color="auto" w:fill="auto"/>
        <w:tabs>
          <w:tab w:val="left" w:pos="-415"/>
        </w:tabs>
        <w:spacing w:before="0" w:after="0" w:line="360" w:lineRule="auto"/>
        <w:ind w:left="-426" w:firstLine="426"/>
        <w:jc w:val="left"/>
        <w:rPr>
          <w:rFonts w:ascii="Times New Roman" w:hAnsi="Times New Roman" w:cs="Times New Roman"/>
          <w:b w:val="0"/>
          <w:bCs w:val="0"/>
          <w:sz w:val="28"/>
        </w:rPr>
      </w:pPr>
      <w:r w:rsidRPr="004D4F58">
        <w:rPr>
          <w:rFonts w:ascii="Times New Roman" w:hAnsi="Times New Roman" w:cs="Times New Roman"/>
          <w:b w:val="0"/>
          <w:bCs w:val="0"/>
          <w:sz w:val="28"/>
        </w:rPr>
        <w:t xml:space="preserve">Полученные в ходе </w:t>
      </w:r>
      <w:proofErr w:type="spellStart"/>
      <w:r w:rsidRPr="004D4F58">
        <w:rPr>
          <w:rFonts w:ascii="Times New Roman" w:hAnsi="Times New Roman" w:cs="Times New Roman"/>
          <w:b w:val="0"/>
          <w:bCs w:val="0"/>
          <w:sz w:val="28"/>
        </w:rPr>
        <w:t>самообследования</w:t>
      </w:r>
      <w:proofErr w:type="spellEnd"/>
      <w:r w:rsidRPr="004D4F58">
        <w:rPr>
          <w:rFonts w:ascii="Times New Roman" w:hAnsi="Times New Roman" w:cs="Times New Roman"/>
          <w:b w:val="0"/>
          <w:bCs w:val="0"/>
          <w:sz w:val="28"/>
        </w:rPr>
        <w:t xml:space="preserve"> данные обеспечивают возможность описания</w:t>
      </w:r>
      <w:r w:rsidR="00146609" w:rsidRPr="004D4F58">
        <w:rPr>
          <w:rFonts w:ascii="Times New Roman" w:hAnsi="Times New Roman" w:cs="Times New Roman"/>
          <w:b w:val="0"/>
          <w:bCs w:val="0"/>
          <w:sz w:val="28"/>
        </w:rPr>
        <w:t xml:space="preserve"> состояния </w:t>
      </w:r>
      <w:r w:rsidRPr="004D4F58">
        <w:rPr>
          <w:rFonts w:ascii="Times New Roman" w:hAnsi="Times New Roman" w:cs="Times New Roman"/>
          <w:b w:val="0"/>
          <w:bCs w:val="0"/>
          <w:sz w:val="28"/>
        </w:rPr>
        <w:t>образовательной системы школы, дают общую оценку результативности деятельности школы.</w:t>
      </w:r>
    </w:p>
    <w:p w:rsidR="00146609" w:rsidRPr="004D4F58" w:rsidRDefault="00332434" w:rsidP="004D4F58">
      <w:pPr>
        <w:pStyle w:val="MSGENFONTSTYLENAMETEMPLATEROLENUMBERMSGENFONTSTYLENAMEBYROLETEXT20"/>
        <w:shd w:val="clear" w:color="auto" w:fill="auto"/>
        <w:tabs>
          <w:tab w:val="left" w:pos="-415"/>
        </w:tabs>
        <w:spacing w:before="0" w:after="0" w:line="360" w:lineRule="auto"/>
        <w:ind w:left="-426" w:firstLine="426"/>
        <w:jc w:val="left"/>
        <w:rPr>
          <w:rFonts w:ascii="Times New Roman" w:hAnsi="Times New Roman" w:cs="Times New Roman"/>
          <w:b w:val="0"/>
          <w:bCs w:val="0"/>
          <w:sz w:val="28"/>
        </w:rPr>
      </w:pPr>
      <w:r w:rsidRPr="004D4F58">
        <w:rPr>
          <w:rFonts w:ascii="Times New Roman" w:hAnsi="Times New Roman" w:cs="Times New Roman"/>
          <w:b w:val="0"/>
          <w:bCs w:val="0"/>
          <w:sz w:val="28"/>
        </w:rPr>
        <w:t>По итогам мониторингов в конце учебного года был проведён всесторонний анализ результатов работы, отмечены положительные тенденции развития, а также выявлены дети, у которых не наблюдается положительной динамики развития, даны рекомендации родителям, поставлены задачи на следующий год.</w:t>
      </w:r>
    </w:p>
    <w:p w:rsidR="004D4F58" w:rsidRPr="00E3625D" w:rsidRDefault="00146609" w:rsidP="00E3625D">
      <w:pPr>
        <w:pStyle w:val="MSGENFONTSTYLENAMETEMPLATEROLENUMBERMSGENFONTSTYLENAMEBYROLETEXT20"/>
        <w:shd w:val="clear" w:color="auto" w:fill="auto"/>
        <w:tabs>
          <w:tab w:val="left" w:pos="-415"/>
        </w:tabs>
        <w:spacing w:before="0" w:after="0" w:line="360" w:lineRule="auto"/>
        <w:ind w:left="-426" w:firstLine="426"/>
        <w:jc w:val="left"/>
        <w:rPr>
          <w:rFonts w:ascii="Times New Roman" w:hAnsi="Times New Roman" w:cs="Times New Roman"/>
          <w:b w:val="0"/>
          <w:bCs w:val="0"/>
          <w:sz w:val="28"/>
        </w:rPr>
      </w:pPr>
      <w:r w:rsidRPr="004D4F58">
        <w:rPr>
          <w:rFonts w:ascii="Times New Roman" w:hAnsi="Times New Roman" w:cs="Times New Roman"/>
          <w:b w:val="0"/>
          <w:bCs w:val="0"/>
          <w:sz w:val="28"/>
        </w:rPr>
        <w:t xml:space="preserve">Сравнительный анализ успеваемости и качества </w:t>
      </w:r>
      <w:r w:rsidR="00332434" w:rsidRPr="004D4F58">
        <w:rPr>
          <w:rFonts w:ascii="Times New Roman" w:hAnsi="Times New Roman" w:cs="Times New Roman"/>
          <w:b w:val="0"/>
          <w:bCs w:val="0"/>
          <w:sz w:val="28"/>
        </w:rPr>
        <w:t xml:space="preserve">образовательной подготовки обучающихся за </w:t>
      </w:r>
      <w:r w:rsidR="00E3625D">
        <w:rPr>
          <w:rFonts w:ascii="Times New Roman" w:hAnsi="Times New Roman" w:cs="Times New Roman"/>
          <w:b w:val="0"/>
          <w:bCs w:val="0"/>
          <w:sz w:val="28"/>
        </w:rPr>
        <w:t>три года представлен в таблице.</w:t>
      </w:r>
    </w:p>
    <w:tbl>
      <w:tblPr>
        <w:tblpPr w:leftFromText="180" w:rightFromText="180" w:vertAnchor="text" w:horzAnchor="margin" w:tblpXSpec="center" w:tblpY="178"/>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5"/>
        <w:gridCol w:w="940"/>
        <w:gridCol w:w="1031"/>
        <w:gridCol w:w="1159"/>
        <w:gridCol w:w="1160"/>
        <w:gridCol w:w="1031"/>
        <w:gridCol w:w="1159"/>
        <w:gridCol w:w="1158"/>
        <w:gridCol w:w="1417"/>
      </w:tblGrid>
      <w:tr w:rsidR="00332434" w:rsidRPr="00697351" w:rsidTr="00332434">
        <w:trPr>
          <w:trHeight w:val="465"/>
          <w:jc w:val="center"/>
        </w:trPr>
        <w:tc>
          <w:tcPr>
            <w:tcW w:w="1395" w:type="dxa"/>
            <w:vMerge w:val="restart"/>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Учебный      год</w:t>
            </w:r>
          </w:p>
        </w:tc>
        <w:tc>
          <w:tcPr>
            <w:tcW w:w="4290" w:type="dxa"/>
            <w:gridSpan w:val="4"/>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Успеваемость</w:t>
            </w:r>
          </w:p>
        </w:tc>
        <w:tc>
          <w:tcPr>
            <w:tcW w:w="4765" w:type="dxa"/>
            <w:gridSpan w:val="4"/>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right="-5"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Качество знаний</w:t>
            </w:r>
          </w:p>
        </w:tc>
      </w:tr>
      <w:tr w:rsidR="00332434" w:rsidRPr="00697351" w:rsidTr="00332434">
        <w:trPr>
          <w:trHeight w:val="144"/>
          <w:jc w:val="center"/>
        </w:trPr>
        <w:tc>
          <w:tcPr>
            <w:tcW w:w="1395" w:type="dxa"/>
            <w:vMerge/>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right="49"/>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Нач. </w:t>
            </w:r>
            <w:proofErr w:type="spellStart"/>
            <w:r w:rsidRPr="00697351">
              <w:rPr>
                <w:rFonts w:ascii="Times New Roman" w:hAnsi="Times New Roman" w:cs="Times New Roman"/>
                <w:sz w:val="24"/>
                <w:szCs w:val="24"/>
                <w:lang w:eastAsia="ru-RU"/>
              </w:rPr>
              <w:t>кл</w:t>
            </w:r>
            <w:proofErr w:type="spellEnd"/>
            <w:r w:rsidRPr="00697351">
              <w:rPr>
                <w:rFonts w:ascii="Times New Roman" w:hAnsi="Times New Roman" w:cs="Times New Roman"/>
                <w:sz w:val="24"/>
                <w:szCs w:val="24"/>
                <w:lang w:eastAsia="ru-RU"/>
              </w:rPr>
              <w:t>.</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Осн</w:t>
            </w:r>
            <w:proofErr w:type="spellEnd"/>
            <w:r w:rsidRPr="00697351">
              <w:rPr>
                <w:rFonts w:ascii="Times New Roman" w:hAnsi="Times New Roman" w:cs="Times New Roman"/>
                <w:sz w:val="24"/>
                <w:szCs w:val="24"/>
                <w:lang w:eastAsia="ru-RU"/>
              </w:rPr>
              <w:t xml:space="preserve">. </w:t>
            </w:r>
            <w:proofErr w:type="spellStart"/>
            <w:r w:rsidRPr="00697351">
              <w:rPr>
                <w:rFonts w:ascii="Times New Roman" w:hAnsi="Times New Roman" w:cs="Times New Roman"/>
                <w:sz w:val="24"/>
                <w:szCs w:val="24"/>
                <w:lang w:eastAsia="ru-RU"/>
              </w:rPr>
              <w:t>Шк</w:t>
            </w:r>
            <w:proofErr w:type="spellEnd"/>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Сред. </w:t>
            </w:r>
            <w:proofErr w:type="spellStart"/>
            <w:r w:rsidRPr="00697351">
              <w:rPr>
                <w:rFonts w:ascii="Times New Roman" w:hAnsi="Times New Roman" w:cs="Times New Roman"/>
                <w:sz w:val="24"/>
                <w:szCs w:val="24"/>
                <w:lang w:eastAsia="ru-RU"/>
              </w:rPr>
              <w:t>шк</w:t>
            </w:r>
            <w:proofErr w:type="spellEnd"/>
            <w:r w:rsidRPr="00697351">
              <w:rPr>
                <w:rFonts w:ascii="Times New Roman" w:hAnsi="Times New Roman" w:cs="Times New Roman"/>
                <w:sz w:val="24"/>
                <w:szCs w:val="24"/>
                <w:lang w:eastAsia="ru-RU"/>
              </w:rPr>
              <w:t>.</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right="49"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Заоч</w:t>
            </w:r>
            <w:proofErr w:type="spellEnd"/>
            <w:r w:rsidRPr="00697351">
              <w:rPr>
                <w:rFonts w:ascii="Times New Roman" w:hAnsi="Times New Roman" w:cs="Times New Roman"/>
                <w:sz w:val="24"/>
                <w:szCs w:val="24"/>
                <w:lang w:eastAsia="ru-RU"/>
              </w:rPr>
              <w:t>. Кл</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right="49"/>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Нач. </w:t>
            </w:r>
            <w:proofErr w:type="spellStart"/>
            <w:r w:rsidRPr="00697351">
              <w:rPr>
                <w:rFonts w:ascii="Times New Roman" w:hAnsi="Times New Roman" w:cs="Times New Roman"/>
                <w:sz w:val="24"/>
                <w:szCs w:val="24"/>
                <w:lang w:eastAsia="ru-RU"/>
              </w:rPr>
              <w:t>кл</w:t>
            </w:r>
            <w:proofErr w:type="spellEnd"/>
            <w:r w:rsidRPr="00697351">
              <w:rPr>
                <w:rFonts w:ascii="Times New Roman" w:hAnsi="Times New Roman" w:cs="Times New Roman"/>
                <w:sz w:val="24"/>
                <w:szCs w:val="24"/>
                <w:lang w:eastAsia="ru-RU"/>
              </w:rPr>
              <w:t>.</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Осн</w:t>
            </w:r>
            <w:proofErr w:type="spellEnd"/>
            <w:r w:rsidRPr="00697351">
              <w:rPr>
                <w:rFonts w:ascii="Times New Roman" w:hAnsi="Times New Roman" w:cs="Times New Roman"/>
                <w:sz w:val="24"/>
                <w:szCs w:val="24"/>
                <w:lang w:eastAsia="ru-RU"/>
              </w:rPr>
              <w:t xml:space="preserve">. </w:t>
            </w:r>
            <w:proofErr w:type="spellStart"/>
            <w:r w:rsidRPr="00697351">
              <w:rPr>
                <w:rFonts w:ascii="Times New Roman" w:hAnsi="Times New Roman" w:cs="Times New Roman"/>
                <w:sz w:val="24"/>
                <w:szCs w:val="24"/>
                <w:lang w:eastAsia="ru-RU"/>
              </w:rPr>
              <w:t>Шк</w:t>
            </w:r>
            <w:proofErr w:type="spellEnd"/>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 xml:space="preserve">Сред. </w:t>
            </w:r>
            <w:proofErr w:type="spellStart"/>
            <w:r w:rsidRPr="00697351">
              <w:rPr>
                <w:rFonts w:ascii="Times New Roman" w:hAnsi="Times New Roman" w:cs="Times New Roman"/>
                <w:sz w:val="24"/>
                <w:szCs w:val="24"/>
                <w:lang w:eastAsia="ru-RU"/>
              </w:rPr>
              <w:t>шк</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proofErr w:type="spellStart"/>
            <w:r w:rsidRPr="00697351">
              <w:rPr>
                <w:rFonts w:ascii="Times New Roman" w:hAnsi="Times New Roman" w:cs="Times New Roman"/>
                <w:sz w:val="24"/>
                <w:szCs w:val="24"/>
                <w:lang w:eastAsia="ru-RU"/>
              </w:rPr>
              <w:t>Заоч</w:t>
            </w:r>
            <w:proofErr w:type="spellEnd"/>
            <w:r w:rsidRPr="00697351">
              <w:rPr>
                <w:rFonts w:ascii="Times New Roman" w:hAnsi="Times New Roman" w:cs="Times New Roman"/>
                <w:sz w:val="24"/>
                <w:szCs w:val="24"/>
                <w:lang w:eastAsia="ru-RU"/>
              </w:rPr>
              <w:t>. Кл</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2015-2016</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38,8%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53%</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33%</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37%</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38%</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2016-2017</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95%</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46%</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34%</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42%</w:t>
            </w:r>
          </w:p>
        </w:tc>
      </w:tr>
      <w:tr w:rsidR="00332434" w:rsidRPr="00697351" w:rsidTr="00332434">
        <w:trPr>
          <w:trHeight w:val="480"/>
          <w:jc w:val="center"/>
        </w:trPr>
        <w:tc>
          <w:tcPr>
            <w:tcW w:w="1395"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2017-2018</w:t>
            </w:r>
          </w:p>
        </w:tc>
        <w:tc>
          <w:tcPr>
            <w:tcW w:w="94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98%</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160"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100%</w:t>
            </w:r>
          </w:p>
        </w:tc>
        <w:tc>
          <w:tcPr>
            <w:tcW w:w="1031"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35%</w:t>
            </w:r>
          </w:p>
        </w:tc>
        <w:tc>
          <w:tcPr>
            <w:tcW w:w="1159"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37%</w:t>
            </w:r>
          </w:p>
        </w:tc>
        <w:tc>
          <w:tcPr>
            <w:tcW w:w="1158"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55%</w:t>
            </w:r>
          </w:p>
        </w:tc>
        <w:tc>
          <w:tcPr>
            <w:tcW w:w="1417" w:type="dxa"/>
            <w:tcBorders>
              <w:top w:val="single" w:sz="4" w:space="0" w:color="auto"/>
              <w:left w:val="single" w:sz="4" w:space="0" w:color="auto"/>
              <w:bottom w:val="single" w:sz="4" w:space="0" w:color="auto"/>
              <w:right w:val="single" w:sz="4" w:space="0" w:color="auto"/>
            </w:tcBorders>
            <w:vAlign w:val="center"/>
          </w:tcPr>
          <w:p w:rsidR="00332434" w:rsidRPr="00697351" w:rsidRDefault="00332434" w:rsidP="00332434">
            <w:pPr>
              <w:spacing w:after="200"/>
              <w:ind w:left="-142" w:firstLine="284"/>
              <w:jc w:val="center"/>
              <w:rPr>
                <w:rFonts w:ascii="Times New Roman" w:hAnsi="Times New Roman" w:cs="Times New Roman"/>
                <w:sz w:val="24"/>
                <w:szCs w:val="24"/>
                <w:lang w:eastAsia="ru-RU"/>
              </w:rPr>
            </w:pPr>
            <w:r w:rsidRPr="00697351">
              <w:rPr>
                <w:rFonts w:ascii="Times New Roman" w:hAnsi="Times New Roman" w:cs="Times New Roman"/>
                <w:sz w:val="24"/>
                <w:szCs w:val="24"/>
                <w:lang w:eastAsia="ru-RU"/>
              </w:rPr>
              <w:t>45%</w:t>
            </w:r>
          </w:p>
        </w:tc>
      </w:tr>
    </w:tbl>
    <w:p w:rsidR="00146609" w:rsidRDefault="00146609" w:rsidP="004B56DA">
      <w:pPr>
        <w:rPr>
          <w:rFonts w:ascii="Times New Roman" w:hAnsi="Times New Roman" w:cs="Times New Roman"/>
          <w:sz w:val="24"/>
          <w:szCs w:val="28"/>
        </w:rPr>
      </w:pPr>
    </w:p>
    <w:p w:rsidR="008B6830" w:rsidRDefault="008B6830" w:rsidP="00332434">
      <w:pPr>
        <w:jc w:val="center"/>
        <w:rPr>
          <w:rFonts w:ascii="Times New Roman" w:hAnsi="Times New Roman" w:cs="Times New Roman"/>
          <w:b/>
          <w:i/>
          <w:sz w:val="28"/>
          <w:szCs w:val="24"/>
          <w:lang w:eastAsia="ru-RU"/>
        </w:rPr>
      </w:pPr>
    </w:p>
    <w:p w:rsidR="008B6830" w:rsidRDefault="00332434" w:rsidP="008B6830">
      <w:pPr>
        <w:jc w:val="center"/>
        <w:rPr>
          <w:rFonts w:ascii="Times New Roman" w:hAnsi="Times New Roman" w:cs="Times New Roman"/>
          <w:b/>
          <w:i/>
          <w:sz w:val="28"/>
          <w:szCs w:val="24"/>
          <w:lang w:eastAsia="ru-RU"/>
        </w:rPr>
      </w:pPr>
      <w:r w:rsidRPr="00E3625D">
        <w:rPr>
          <w:rFonts w:ascii="Times New Roman" w:hAnsi="Times New Roman" w:cs="Times New Roman"/>
          <w:b/>
          <w:i/>
          <w:sz w:val="28"/>
          <w:szCs w:val="24"/>
          <w:lang w:eastAsia="ru-RU"/>
        </w:rPr>
        <w:lastRenderedPageBreak/>
        <w:t>Краткий анализ динамики результатов успеваемости и качества знаний</w:t>
      </w:r>
    </w:p>
    <w:p w:rsidR="008B6830" w:rsidRPr="00E3625D" w:rsidRDefault="008B6830" w:rsidP="008B6830">
      <w:pPr>
        <w:jc w:val="center"/>
        <w:rPr>
          <w:rFonts w:ascii="Times New Roman" w:hAnsi="Times New Roman" w:cs="Times New Roman"/>
          <w:b/>
          <w:i/>
          <w:sz w:val="28"/>
          <w:szCs w:val="24"/>
          <w:lang w:eastAsia="ru-RU"/>
        </w:rPr>
      </w:pPr>
      <w:r>
        <w:rPr>
          <w:rFonts w:ascii="Times New Roman" w:hAnsi="Times New Roman" w:cs="Times New Roman"/>
          <w:b/>
          <w:i/>
          <w:sz w:val="28"/>
          <w:szCs w:val="24"/>
          <w:lang w:eastAsia="ru-RU"/>
        </w:rPr>
        <w:t>на конец 2018 года.</w:t>
      </w:r>
    </w:p>
    <w:tbl>
      <w:tblPr>
        <w:tblpPr w:leftFromText="180" w:rightFromText="180" w:vertAnchor="text" w:horzAnchor="margin" w:tblpXSpec="center" w:tblpY="449"/>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6"/>
        <w:gridCol w:w="2255"/>
        <w:gridCol w:w="845"/>
        <w:gridCol w:w="846"/>
        <w:gridCol w:w="845"/>
        <w:gridCol w:w="846"/>
        <w:gridCol w:w="986"/>
        <w:gridCol w:w="998"/>
        <w:gridCol w:w="1268"/>
      </w:tblGrid>
      <w:tr w:rsidR="004D4F58" w:rsidRPr="00845C52" w:rsidTr="004D4F58">
        <w:trPr>
          <w:cantSplit/>
          <w:trHeight w:val="1982"/>
        </w:trPr>
        <w:tc>
          <w:tcPr>
            <w:tcW w:w="1546"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класс</w:t>
            </w:r>
          </w:p>
          <w:p w:rsidR="004D4F58" w:rsidRPr="002F7BF4" w:rsidRDefault="004D4F58" w:rsidP="004D4F58">
            <w:pPr>
              <w:jc w:val="center"/>
              <w:rPr>
                <w:rFonts w:ascii="Times New Roman" w:hAnsi="Times New Roman" w:cs="Times New Roman"/>
                <w:b/>
                <w:sz w:val="24"/>
                <w:szCs w:val="24"/>
                <w:lang w:eastAsia="ru-RU"/>
              </w:rPr>
            </w:pPr>
          </w:p>
        </w:tc>
        <w:tc>
          <w:tcPr>
            <w:tcW w:w="2255"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Всего учащихся</w:t>
            </w:r>
          </w:p>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на конец</w:t>
            </w:r>
          </w:p>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года</w:t>
            </w:r>
          </w:p>
        </w:tc>
        <w:tc>
          <w:tcPr>
            <w:tcW w:w="845"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аттестованы</w:t>
            </w:r>
          </w:p>
        </w:tc>
        <w:tc>
          <w:tcPr>
            <w:tcW w:w="846"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успевающие</w:t>
            </w:r>
          </w:p>
        </w:tc>
        <w:tc>
          <w:tcPr>
            <w:tcW w:w="845"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«5»</w:t>
            </w:r>
          </w:p>
        </w:tc>
        <w:tc>
          <w:tcPr>
            <w:tcW w:w="846"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«4»</w:t>
            </w:r>
          </w:p>
        </w:tc>
        <w:tc>
          <w:tcPr>
            <w:tcW w:w="986"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 успеваемости</w:t>
            </w:r>
          </w:p>
        </w:tc>
        <w:tc>
          <w:tcPr>
            <w:tcW w:w="998"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 качества</w:t>
            </w:r>
          </w:p>
        </w:tc>
        <w:tc>
          <w:tcPr>
            <w:tcW w:w="1268" w:type="dxa"/>
            <w:textDirection w:val="btLr"/>
            <w:vAlign w:val="center"/>
          </w:tcPr>
          <w:p w:rsidR="004D4F58" w:rsidRPr="002F7BF4" w:rsidRDefault="004D4F58" w:rsidP="004D4F58">
            <w:pPr>
              <w:jc w:val="center"/>
              <w:rPr>
                <w:rFonts w:ascii="Times New Roman" w:hAnsi="Times New Roman" w:cs="Times New Roman"/>
                <w:b/>
                <w:sz w:val="24"/>
                <w:szCs w:val="24"/>
                <w:lang w:eastAsia="ru-RU"/>
              </w:rPr>
            </w:pPr>
            <w:r w:rsidRPr="002F7BF4">
              <w:rPr>
                <w:rFonts w:ascii="Times New Roman" w:hAnsi="Times New Roman" w:cs="Times New Roman"/>
                <w:b/>
                <w:sz w:val="24"/>
                <w:szCs w:val="24"/>
                <w:lang w:eastAsia="ru-RU"/>
              </w:rPr>
              <w:t>неуспевающие</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19</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18</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95</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58</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57</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98</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48</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40</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92</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28</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44</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20</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14</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25</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88</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23</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5-9</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84</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84</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74</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4</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21</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90</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32</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15</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3</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26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16"/>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11</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6</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54</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0</w:t>
            </w:r>
          </w:p>
        </w:tc>
      </w:tr>
      <w:tr w:rsidR="004D4F58" w:rsidRPr="00845C52" w:rsidTr="004D4F58">
        <w:trPr>
          <w:trHeight w:val="302"/>
        </w:trPr>
        <w:tc>
          <w:tcPr>
            <w:tcW w:w="1546" w:type="dxa"/>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12</w:t>
            </w:r>
          </w:p>
        </w:tc>
        <w:tc>
          <w:tcPr>
            <w:tcW w:w="225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45"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84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86"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8"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46</w:t>
            </w:r>
          </w:p>
        </w:tc>
        <w:tc>
          <w:tcPr>
            <w:tcW w:w="1268" w:type="dxa"/>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10-12</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0</w:t>
            </w:r>
          </w:p>
        </w:tc>
      </w:tr>
      <w:tr w:rsidR="004D4F58" w:rsidRPr="00845C52" w:rsidTr="004D4F58">
        <w:trPr>
          <w:trHeight w:val="316"/>
        </w:trPr>
        <w:tc>
          <w:tcPr>
            <w:tcW w:w="15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sidRPr="00845C52">
              <w:rPr>
                <w:rFonts w:ascii="Times New Roman" w:hAnsi="Times New Roman" w:cs="Times New Roman"/>
                <w:sz w:val="24"/>
                <w:szCs w:val="24"/>
                <w:lang w:eastAsia="ru-RU"/>
              </w:rPr>
              <w:t>итого</w:t>
            </w:r>
          </w:p>
        </w:tc>
        <w:tc>
          <w:tcPr>
            <w:tcW w:w="225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845"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4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50</w:t>
            </w:r>
          </w:p>
        </w:tc>
        <w:tc>
          <w:tcPr>
            <w:tcW w:w="986"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99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p>
        </w:tc>
        <w:tc>
          <w:tcPr>
            <w:tcW w:w="1268" w:type="dxa"/>
            <w:shd w:val="clear" w:color="auto" w:fill="FBE4D5" w:themeFill="accent2" w:themeFillTint="33"/>
            <w:vAlign w:val="center"/>
          </w:tcPr>
          <w:p w:rsidR="004D4F58" w:rsidRPr="00845C52" w:rsidRDefault="004D4F58" w:rsidP="004D4F58">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r>
    </w:tbl>
    <w:p w:rsidR="00E3625D" w:rsidRDefault="00E3625D" w:rsidP="00332434">
      <w:pPr>
        <w:jc w:val="center"/>
        <w:rPr>
          <w:rFonts w:ascii="Times New Roman" w:hAnsi="Times New Roman" w:cs="Times New Roman"/>
          <w:sz w:val="28"/>
          <w:szCs w:val="24"/>
          <w:u w:val="single"/>
          <w:lang w:eastAsia="ru-RU"/>
        </w:rPr>
      </w:pPr>
    </w:p>
    <w:p w:rsidR="00146609" w:rsidRPr="00E3625D" w:rsidRDefault="00146609" w:rsidP="00E3625D">
      <w:pPr>
        <w:spacing w:line="360" w:lineRule="auto"/>
        <w:ind w:firstLine="708"/>
        <w:rPr>
          <w:rFonts w:ascii="Times New Roman" w:hAnsi="Times New Roman" w:cs="Times New Roman"/>
          <w:sz w:val="28"/>
          <w:szCs w:val="28"/>
        </w:rPr>
      </w:pPr>
      <w:r w:rsidRPr="00E3625D">
        <w:rPr>
          <w:rFonts w:ascii="Times New Roman" w:hAnsi="Times New Roman" w:cs="Times New Roman"/>
          <w:sz w:val="28"/>
          <w:szCs w:val="28"/>
        </w:rPr>
        <w:t>По итогам оценки качества образования в 2018 году выявлено, что уровень метапредметных результатов соответствуют среднему уровню, сформированность личностных результатов средняя.</w:t>
      </w:r>
    </w:p>
    <w:p w:rsidR="00E3625D" w:rsidRDefault="008B6830" w:rsidP="00E3625D">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46609" w:rsidRPr="00E3625D">
        <w:rPr>
          <w:rFonts w:ascii="Times New Roman" w:hAnsi="Times New Roman" w:cs="Times New Roman"/>
          <w:sz w:val="28"/>
          <w:szCs w:val="28"/>
        </w:rPr>
        <w:t>По результатам анкетирования 2018 года выявлено, что количество родителей, которые удовлетворены качеством образования в Школе –</w:t>
      </w:r>
      <w:r w:rsidR="00146609" w:rsidRPr="00E3625D">
        <w:rPr>
          <w:rFonts w:ascii="Times New Roman" w:hAnsi="Times New Roman" w:cs="Times New Roman"/>
          <w:sz w:val="28"/>
          <w:szCs w:val="28"/>
        </w:rPr>
        <w:lastRenderedPageBreak/>
        <w:t xml:space="preserve"> 83 процента, количество обучающихся, удовлетворенных образовательным процессом – 88 процентов. </w:t>
      </w:r>
    </w:p>
    <w:p w:rsidR="00F36028" w:rsidRPr="00E3625D" w:rsidRDefault="00146609" w:rsidP="00E3625D">
      <w:pPr>
        <w:spacing w:line="360" w:lineRule="auto"/>
        <w:jc w:val="center"/>
        <w:rPr>
          <w:rFonts w:ascii="Times New Roman" w:hAnsi="Times New Roman" w:cs="Times New Roman"/>
          <w:sz w:val="28"/>
          <w:szCs w:val="28"/>
        </w:rPr>
      </w:pPr>
      <w:r w:rsidRPr="00146609">
        <w:rPr>
          <w:rFonts w:ascii="Times New Roman" w:hAnsi="Times New Roman" w:cs="Times New Roman"/>
          <w:b/>
          <w:sz w:val="28"/>
          <w:szCs w:val="28"/>
        </w:rPr>
        <w:t>7.</w:t>
      </w:r>
      <w:r>
        <w:rPr>
          <w:rFonts w:ascii="Times New Roman" w:hAnsi="Times New Roman" w:cs="Times New Roman"/>
          <w:b/>
        </w:rPr>
        <w:t xml:space="preserve"> </w:t>
      </w:r>
      <w:r w:rsidR="00F36028" w:rsidRPr="00F36028">
        <w:rPr>
          <w:rFonts w:ascii="Times New Roman" w:hAnsi="Times New Roman" w:cs="Times New Roman"/>
          <w:b/>
        </w:rPr>
        <w:t xml:space="preserve"> </w:t>
      </w:r>
      <w:r w:rsidR="00B03014" w:rsidRPr="00692B6E">
        <w:rPr>
          <w:rFonts w:ascii="Times New Roman" w:hAnsi="Times New Roman" w:cs="Times New Roman"/>
          <w:b/>
          <w:sz w:val="28"/>
        </w:rPr>
        <w:t>Кадровая укомплектованность</w:t>
      </w:r>
    </w:p>
    <w:p w:rsidR="000A52F8" w:rsidRPr="00E3625D" w:rsidRDefault="000A52F8" w:rsidP="00E3625D">
      <w:pPr>
        <w:pStyle w:val="MSGENFONTSTYLENAMETEMPLATEROLENUMBERMSGENFONTSTYLENAMEBYROLETEXT20"/>
        <w:shd w:val="clear" w:color="auto" w:fill="auto"/>
        <w:tabs>
          <w:tab w:val="left" w:pos="4856"/>
          <w:tab w:val="left" w:pos="8946"/>
        </w:tabs>
        <w:spacing w:before="0" w:after="0" w:line="360" w:lineRule="auto"/>
        <w:ind w:left="160" w:firstLine="700"/>
        <w:jc w:val="left"/>
        <w:rPr>
          <w:rFonts w:ascii="Times New Roman" w:hAnsi="Times New Roman" w:cs="Times New Roman"/>
          <w:b w:val="0"/>
          <w:bCs w:val="0"/>
          <w:sz w:val="28"/>
        </w:rPr>
      </w:pPr>
      <w:r w:rsidRPr="00E3625D">
        <w:rPr>
          <w:rFonts w:ascii="Times New Roman" w:hAnsi="Times New Roman" w:cs="Times New Roman"/>
          <w:b w:val="0"/>
          <w:bCs w:val="0"/>
          <w:sz w:val="28"/>
        </w:rPr>
        <w:t>Педагогический коллектив образовательного учреждения обладает</w:t>
      </w:r>
    </w:p>
    <w:p w:rsidR="000A52F8" w:rsidRPr="00E3625D" w:rsidRDefault="000A52F8" w:rsidP="00E3625D">
      <w:pPr>
        <w:pStyle w:val="MSGENFONTSTYLENAMETEMPLATEROLENUMBERMSGENFONTSTYLENAMEBYROLETEXT20"/>
        <w:shd w:val="clear" w:color="auto" w:fill="auto"/>
        <w:spacing w:before="0" w:after="0" w:line="360" w:lineRule="auto"/>
        <w:ind w:left="160"/>
        <w:jc w:val="left"/>
        <w:rPr>
          <w:rFonts w:ascii="Times New Roman" w:hAnsi="Times New Roman" w:cs="Times New Roman"/>
          <w:b w:val="0"/>
          <w:bCs w:val="0"/>
          <w:sz w:val="28"/>
        </w:rPr>
      </w:pPr>
      <w:r w:rsidRPr="00E3625D">
        <w:rPr>
          <w:rFonts w:ascii="Times New Roman" w:hAnsi="Times New Roman" w:cs="Times New Roman"/>
          <w:b w:val="0"/>
          <w:bCs w:val="0"/>
          <w:sz w:val="28"/>
        </w:rPr>
        <w:t>достаточным профессиональным потенциалом и квалификационным ресурсом для работы в современных условиях.</w:t>
      </w:r>
    </w:p>
    <w:p w:rsidR="000A52F8" w:rsidRPr="00E3625D" w:rsidRDefault="000A52F8" w:rsidP="00E3625D">
      <w:pPr>
        <w:pStyle w:val="MSGENFONTSTYLENAMETEMPLATEROLENUMBERMSGENFONTSTYLENAMEBYROLETEXT20"/>
        <w:shd w:val="clear" w:color="auto" w:fill="auto"/>
        <w:spacing w:before="0" w:after="0" w:line="360" w:lineRule="auto"/>
        <w:ind w:left="160" w:firstLine="700"/>
        <w:jc w:val="left"/>
        <w:rPr>
          <w:rFonts w:ascii="Times New Roman" w:hAnsi="Times New Roman" w:cs="Times New Roman"/>
          <w:b w:val="0"/>
          <w:bCs w:val="0"/>
          <w:sz w:val="28"/>
        </w:rPr>
      </w:pPr>
      <w:r w:rsidRPr="00E3625D">
        <w:rPr>
          <w:rFonts w:ascii="Times New Roman" w:hAnsi="Times New Roman" w:cs="Times New Roman"/>
          <w:b w:val="0"/>
          <w:bCs w:val="0"/>
          <w:sz w:val="28"/>
        </w:rPr>
        <w:t>Образовательное учреждение на 100% процентов обеспечено педагогическими работниками. На сегодняшний день численность работников школы, непосредственно осуществ</w:t>
      </w:r>
      <w:r w:rsidR="000951CD" w:rsidRPr="00E3625D">
        <w:rPr>
          <w:rFonts w:ascii="Times New Roman" w:hAnsi="Times New Roman" w:cs="Times New Roman"/>
          <w:b w:val="0"/>
          <w:bCs w:val="0"/>
          <w:sz w:val="28"/>
        </w:rPr>
        <w:t xml:space="preserve">ляющих образовательный процесс, </w:t>
      </w:r>
      <w:r w:rsidRPr="00E3625D">
        <w:rPr>
          <w:rFonts w:ascii="Times New Roman" w:hAnsi="Times New Roman" w:cs="Times New Roman"/>
          <w:b w:val="0"/>
          <w:bCs w:val="0"/>
          <w:sz w:val="28"/>
        </w:rPr>
        <w:t>составляет 25 человек.</w:t>
      </w:r>
    </w:p>
    <w:p w:rsidR="000A52F8" w:rsidRPr="00E3625D" w:rsidRDefault="000A52F8" w:rsidP="00E3625D">
      <w:pPr>
        <w:pStyle w:val="MSGENFONTSTYLENAMETEMPLATEROLENUMBERMSGENFONTSTYLENAMEBYROLETEXT20"/>
        <w:shd w:val="clear" w:color="auto" w:fill="auto"/>
        <w:tabs>
          <w:tab w:val="left" w:pos="4856"/>
          <w:tab w:val="left" w:pos="8946"/>
        </w:tabs>
        <w:spacing w:before="0" w:after="0" w:line="360" w:lineRule="auto"/>
        <w:ind w:left="160" w:firstLine="700"/>
        <w:jc w:val="left"/>
        <w:rPr>
          <w:rFonts w:ascii="Times New Roman" w:hAnsi="Times New Roman" w:cs="Times New Roman"/>
          <w:sz w:val="28"/>
        </w:rPr>
      </w:pPr>
      <w:r w:rsidRPr="00E3625D">
        <w:rPr>
          <w:rFonts w:ascii="Times New Roman" w:hAnsi="Times New Roman" w:cs="Times New Roman"/>
          <w:b w:val="0"/>
          <w:bCs w:val="0"/>
          <w:sz w:val="28"/>
        </w:rPr>
        <w:t xml:space="preserve">На уровне 98% сохраняется доля учителей имеющих высшее образование. Высшая квалификационная категория </w:t>
      </w:r>
      <w:r w:rsidR="000951CD" w:rsidRPr="00E3625D">
        <w:rPr>
          <w:rFonts w:ascii="Times New Roman" w:hAnsi="Times New Roman" w:cs="Times New Roman"/>
          <w:b w:val="0"/>
          <w:bCs w:val="0"/>
          <w:sz w:val="28"/>
        </w:rPr>
        <w:t>у 4</w:t>
      </w:r>
      <w:r w:rsidRPr="00E3625D">
        <w:rPr>
          <w:rFonts w:ascii="Times New Roman" w:hAnsi="Times New Roman" w:cs="Times New Roman"/>
          <w:b w:val="0"/>
          <w:bCs w:val="0"/>
          <w:sz w:val="28"/>
        </w:rPr>
        <w:t xml:space="preserve"> чел., первая квалификационная категория – у 11 чел. Средний возраст </w:t>
      </w:r>
      <w:r w:rsidR="000951CD" w:rsidRPr="00E3625D">
        <w:rPr>
          <w:rFonts w:ascii="Times New Roman" w:hAnsi="Times New Roman" w:cs="Times New Roman"/>
          <w:b w:val="0"/>
          <w:bCs w:val="0"/>
          <w:sz w:val="28"/>
        </w:rPr>
        <w:t>учителей школы</w:t>
      </w:r>
      <w:r w:rsidRPr="00E3625D">
        <w:rPr>
          <w:rFonts w:ascii="Times New Roman" w:hAnsi="Times New Roman" w:cs="Times New Roman"/>
          <w:b w:val="0"/>
          <w:bCs w:val="0"/>
          <w:sz w:val="28"/>
        </w:rPr>
        <w:t xml:space="preserve"> -    45 лет.</w:t>
      </w:r>
      <w:r w:rsidRPr="00E3625D">
        <w:rPr>
          <w:rFonts w:ascii="Times New Roman" w:hAnsi="Times New Roman" w:cs="Times New Roman"/>
          <w:sz w:val="28"/>
        </w:rPr>
        <w:t xml:space="preserve">  </w:t>
      </w:r>
    </w:p>
    <w:p w:rsidR="000951CD" w:rsidRPr="00E3625D" w:rsidRDefault="000951CD" w:rsidP="00E3625D">
      <w:pPr>
        <w:pStyle w:val="MSGENFONTSTYLENAMETEMPLATEROLENUMBERMSGENFONTSTYLENAMEBYROLETEXT20"/>
        <w:shd w:val="clear" w:color="auto" w:fill="auto"/>
        <w:tabs>
          <w:tab w:val="left" w:pos="4856"/>
          <w:tab w:val="left" w:pos="8946"/>
        </w:tabs>
        <w:spacing w:before="0" w:after="0" w:line="360" w:lineRule="auto"/>
        <w:ind w:left="160" w:firstLine="700"/>
        <w:jc w:val="left"/>
        <w:rPr>
          <w:rFonts w:ascii="Times New Roman" w:hAnsi="Times New Roman" w:cs="Times New Roman"/>
          <w:b w:val="0"/>
          <w:bCs w:val="0"/>
          <w:sz w:val="28"/>
        </w:rPr>
      </w:pPr>
      <w:r w:rsidRPr="00E3625D">
        <w:rPr>
          <w:rFonts w:ascii="Times New Roman" w:hAnsi="Times New Roman" w:cs="Times New Roman"/>
          <w:b w:val="0"/>
          <w:bCs w:val="0"/>
          <w:sz w:val="28"/>
        </w:rPr>
        <w:t>Все педагогические работники школы своевременно проходят повышение квалификации.</w:t>
      </w:r>
    </w:p>
    <w:p w:rsidR="00F36028" w:rsidRPr="00E3625D" w:rsidRDefault="000A52F8" w:rsidP="00E3625D">
      <w:p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 xml:space="preserve">              </w:t>
      </w:r>
      <w:r w:rsidR="00F36028" w:rsidRPr="00E3625D">
        <w:rPr>
          <w:rFonts w:ascii="Times New Roman" w:hAnsi="Times New Roman" w:cs="Times New Roman"/>
          <w:sz w:val="28"/>
          <w:szCs w:val="28"/>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w:t>
      </w:r>
    </w:p>
    <w:p w:rsidR="00F36028" w:rsidRPr="00E3625D" w:rsidRDefault="00F36028" w:rsidP="00E3625D">
      <w:p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 xml:space="preserve">коммуникативной и социальной компетентности учащихся, сохранению </w:t>
      </w:r>
    </w:p>
    <w:p w:rsidR="00E3625D" w:rsidRDefault="00F36028" w:rsidP="00E3625D">
      <w:p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физического и психического здоровья, готовности школьников к продолжению образования после окончания школы, их конкур</w:t>
      </w:r>
      <w:r w:rsidR="00692B6E" w:rsidRPr="00E3625D">
        <w:rPr>
          <w:rFonts w:ascii="Times New Roman" w:hAnsi="Times New Roman" w:cs="Times New Roman"/>
          <w:sz w:val="28"/>
          <w:szCs w:val="28"/>
        </w:rPr>
        <w:t>ентоспособности на рынке труда.</w:t>
      </w:r>
    </w:p>
    <w:p w:rsidR="00E3625D" w:rsidRDefault="00E3625D" w:rsidP="00E3625D">
      <w:pPr>
        <w:spacing w:after="0" w:line="360" w:lineRule="auto"/>
        <w:rPr>
          <w:rFonts w:ascii="Times New Roman" w:hAnsi="Times New Roman" w:cs="Times New Roman"/>
          <w:sz w:val="28"/>
          <w:szCs w:val="28"/>
        </w:rPr>
      </w:pPr>
    </w:p>
    <w:p w:rsidR="00B03014" w:rsidRPr="00E3625D" w:rsidRDefault="000951CD" w:rsidP="00E3625D">
      <w:pPr>
        <w:spacing w:after="0" w:line="360" w:lineRule="auto"/>
        <w:jc w:val="center"/>
        <w:rPr>
          <w:rFonts w:ascii="Times New Roman" w:hAnsi="Times New Roman" w:cs="Times New Roman"/>
          <w:sz w:val="28"/>
          <w:szCs w:val="28"/>
        </w:rPr>
      </w:pPr>
      <w:r w:rsidRPr="000951CD">
        <w:rPr>
          <w:rFonts w:ascii="Times New Roman" w:hAnsi="Times New Roman" w:cs="Times New Roman"/>
          <w:b/>
          <w:sz w:val="28"/>
        </w:rPr>
        <w:t>8.</w:t>
      </w:r>
      <w:r w:rsidR="00B03014" w:rsidRPr="000951CD">
        <w:rPr>
          <w:rFonts w:ascii="Times New Roman" w:hAnsi="Times New Roman" w:cs="Times New Roman"/>
          <w:b/>
          <w:sz w:val="28"/>
        </w:rPr>
        <w:t xml:space="preserve"> Оценка учебно-методического и библиотечно-информационного обеспечения</w:t>
      </w:r>
    </w:p>
    <w:p w:rsidR="00B03014" w:rsidRPr="00E3625D" w:rsidRDefault="00B03014" w:rsidP="00E3625D">
      <w:pPr>
        <w:spacing w:after="0" w:line="360" w:lineRule="auto"/>
        <w:ind w:left="-142"/>
        <w:rPr>
          <w:rFonts w:ascii="Times New Roman" w:hAnsi="Times New Roman" w:cs="Times New Roman"/>
          <w:sz w:val="28"/>
          <w:szCs w:val="28"/>
        </w:rPr>
      </w:pPr>
      <w:r w:rsidRPr="003403C8">
        <w:rPr>
          <w:rFonts w:ascii="Times New Roman" w:hAnsi="Times New Roman" w:cs="Times New Roman"/>
          <w:sz w:val="24"/>
          <w:szCs w:val="28"/>
        </w:rPr>
        <w:t xml:space="preserve">  </w:t>
      </w:r>
      <w:r w:rsidR="008B6830">
        <w:rPr>
          <w:rFonts w:ascii="Times New Roman" w:hAnsi="Times New Roman" w:cs="Times New Roman"/>
          <w:sz w:val="24"/>
          <w:szCs w:val="28"/>
        </w:rPr>
        <w:t xml:space="preserve">    </w:t>
      </w:r>
      <w:r w:rsidRPr="003403C8">
        <w:rPr>
          <w:rFonts w:ascii="Times New Roman" w:hAnsi="Times New Roman" w:cs="Times New Roman"/>
          <w:sz w:val="24"/>
          <w:szCs w:val="28"/>
        </w:rPr>
        <w:t xml:space="preserve">  </w:t>
      </w:r>
      <w:r w:rsidRPr="00E3625D">
        <w:rPr>
          <w:rFonts w:ascii="Times New Roman" w:hAnsi="Times New Roman" w:cs="Times New Roman"/>
          <w:sz w:val="28"/>
          <w:szCs w:val="28"/>
        </w:rPr>
        <w:t>Книжный фонд библиоте</w:t>
      </w:r>
      <w:r w:rsidR="00BC10C8" w:rsidRPr="00E3625D">
        <w:rPr>
          <w:rFonts w:ascii="Times New Roman" w:hAnsi="Times New Roman" w:cs="Times New Roman"/>
          <w:sz w:val="28"/>
          <w:szCs w:val="28"/>
        </w:rPr>
        <w:t>ки на 31.12.2018 г. составляет 4100</w:t>
      </w:r>
      <w:r w:rsidRPr="00E3625D">
        <w:rPr>
          <w:rFonts w:ascii="Times New Roman" w:hAnsi="Times New Roman" w:cs="Times New Roman"/>
          <w:sz w:val="28"/>
          <w:szCs w:val="28"/>
        </w:rPr>
        <w:t xml:space="preserve"> экземпляров, из них учебники – </w:t>
      </w:r>
      <w:r w:rsidR="00BC10C8" w:rsidRPr="00E3625D">
        <w:rPr>
          <w:rFonts w:ascii="Times New Roman" w:hAnsi="Times New Roman" w:cs="Times New Roman"/>
          <w:sz w:val="28"/>
          <w:szCs w:val="28"/>
        </w:rPr>
        <w:t>148</w:t>
      </w:r>
      <w:r w:rsidRPr="00E3625D">
        <w:rPr>
          <w:rFonts w:ascii="Times New Roman" w:hAnsi="Times New Roman" w:cs="Times New Roman"/>
          <w:sz w:val="28"/>
          <w:szCs w:val="28"/>
        </w:rPr>
        <w:t xml:space="preserve">8 экз. Обеспеченность учебниками составляет 100%. </w:t>
      </w:r>
    </w:p>
    <w:p w:rsidR="00B03014" w:rsidRPr="00E3625D" w:rsidRDefault="00B03014" w:rsidP="00E3625D">
      <w:pPr>
        <w:spacing w:after="0" w:line="360" w:lineRule="auto"/>
        <w:rPr>
          <w:rFonts w:ascii="Times New Roman" w:hAnsi="Times New Roman" w:cs="Times New Roman"/>
          <w:sz w:val="28"/>
          <w:szCs w:val="28"/>
        </w:rPr>
      </w:pPr>
      <w:r w:rsidRPr="00E3625D">
        <w:rPr>
          <w:rFonts w:ascii="Times New Roman" w:hAnsi="Times New Roman" w:cs="Times New Roman"/>
          <w:sz w:val="28"/>
          <w:szCs w:val="28"/>
        </w:rPr>
        <w:lastRenderedPageBreak/>
        <w:t xml:space="preserve">Фонд библиотеки формируется за счет федерального, областного, местного бюджета и соответствует требованиям ФГОС, учебники фонда входят в федеральный перечень, утвержденный </w:t>
      </w:r>
      <w:hyperlink r:id="rId8" w:anchor="/document/99/499087774/" w:history="1">
        <w:r w:rsidRPr="00E3625D">
          <w:rPr>
            <w:rFonts w:ascii="Times New Roman" w:hAnsi="Times New Roman" w:cs="Times New Roman"/>
            <w:sz w:val="28"/>
            <w:szCs w:val="28"/>
          </w:rPr>
          <w:t>приказом Минобрнауки от 31.03.2014 № 253</w:t>
        </w:r>
      </w:hyperlink>
      <w:r w:rsidRPr="00E3625D">
        <w:rPr>
          <w:rFonts w:ascii="Times New Roman" w:hAnsi="Times New Roman" w:cs="Times New Roman"/>
          <w:sz w:val="28"/>
          <w:szCs w:val="28"/>
        </w:rPr>
        <w:t>.</w:t>
      </w:r>
    </w:p>
    <w:p w:rsidR="00B03014" w:rsidRPr="00E3625D" w:rsidRDefault="008B6830" w:rsidP="00E362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3014" w:rsidRPr="00E3625D">
        <w:rPr>
          <w:rFonts w:ascii="Times New Roman" w:hAnsi="Times New Roman" w:cs="Times New Roman"/>
          <w:sz w:val="28"/>
          <w:szCs w:val="28"/>
        </w:rPr>
        <w:t>В библиотеке имеются электронные образовательные ресурсы –</w:t>
      </w:r>
      <w:r w:rsidR="00BC10C8" w:rsidRPr="00E3625D">
        <w:rPr>
          <w:rFonts w:ascii="Times New Roman" w:hAnsi="Times New Roman" w:cs="Times New Roman"/>
          <w:sz w:val="28"/>
          <w:szCs w:val="28"/>
        </w:rPr>
        <w:t>82</w:t>
      </w:r>
      <w:r w:rsidR="00B03014" w:rsidRPr="00E3625D">
        <w:rPr>
          <w:rFonts w:ascii="Times New Roman" w:hAnsi="Times New Roman" w:cs="Times New Roman"/>
          <w:sz w:val="28"/>
          <w:szCs w:val="28"/>
        </w:rPr>
        <w:t xml:space="preserve"> диска.</w:t>
      </w:r>
    </w:p>
    <w:p w:rsidR="00B03014" w:rsidRPr="00E3625D" w:rsidRDefault="008B6830" w:rsidP="00E362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3014" w:rsidRPr="00E3625D">
        <w:rPr>
          <w:rFonts w:ascii="Times New Roman" w:hAnsi="Times New Roman" w:cs="Times New Roman"/>
          <w:sz w:val="28"/>
          <w:szCs w:val="28"/>
        </w:rPr>
        <w:t>Средний уровень посещаемости библиотеки – 6 человек в день.</w:t>
      </w:r>
    </w:p>
    <w:p w:rsidR="00B03014" w:rsidRPr="00E3625D" w:rsidRDefault="008B6830" w:rsidP="00E362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3014" w:rsidRPr="00E3625D">
        <w:rPr>
          <w:rFonts w:ascii="Times New Roman" w:hAnsi="Times New Roman" w:cs="Times New Roman"/>
          <w:sz w:val="28"/>
          <w:szCs w:val="28"/>
        </w:rPr>
        <w:t>На официальном </w:t>
      </w:r>
      <w:hyperlink r:id="rId9" w:anchor="/document/16/2227/" w:history="1">
        <w:r w:rsidR="00B03014" w:rsidRPr="00E3625D">
          <w:rPr>
            <w:rFonts w:ascii="Times New Roman" w:hAnsi="Times New Roman" w:cs="Times New Roman"/>
            <w:sz w:val="28"/>
            <w:szCs w:val="28"/>
          </w:rPr>
          <w:t>сайте школы</w:t>
        </w:r>
      </w:hyperlink>
      <w:r w:rsidR="00B03014" w:rsidRPr="00E3625D">
        <w:rPr>
          <w:rFonts w:ascii="Times New Roman" w:hAnsi="Times New Roman" w:cs="Times New Roman"/>
          <w:sz w:val="28"/>
          <w:szCs w:val="28"/>
        </w:rPr>
        <w:t> есть страница библиотеки с информацией о работе и проводимых мероприятиях </w:t>
      </w:r>
      <w:hyperlink r:id="rId10" w:anchor="/document/16/38785/" w:history="1">
        <w:r w:rsidR="00B03014" w:rsidRPr="00E3625D">
          <w:rPr>
            <w:rFonts w:ascii="Times New Roman" w:hAnsi="Times New Roman" w:cs="Times New Roman"/>
            <w:sz w:val="28"/>
            <w:szCs w:val="28"/>
          </w:rPr>
          <w:t>библиотеки Школы</w:t>
        </w:r>
      </w:hyperlink>
      <w:r w:rsidR="00B03014" w:rsidRPr="00E3625D">
        <w:rPr>
          <w:rFonts w:ascii="Times New Roman" w:hAnsi="Times New Roman" w:cs="Times New Roman"/>
          <w:sz w:val="28"/>
          <w:szCs w:val="28"/>
        </w:rPr>
        <w:t>.</w:t>
      </w:r>
    </w:p>
    <w:p w:rsidR="00B03014" w:rsidRPr="00E3625D" w:rsidRDefault="008B6830" w:rsidP="00E3625D">
      <w:pPr>
        <w:spacing w:after="0" w:line="360" w:lineRule="auto"/>
        <w:ind w:left="-142"/>
        <w:rPr>
          <w:rFonts w:ascii="Times New Roman" w:hAnsi="Times New Roman" w:cs="Times New Roman"/>
          <w:sz w:val="28"/>
          <w:szCs w:val="28"/>
        </w:rPr>
      </w:pPr>
      <w:r>
        <w:rPr>
          <w:rFonts w:ascii="Times New Roman" w:hAnsi="Times New Roman" w:cs="Times New Roman"/>
          <w:sz w:val="28"/>
          <w:szCs w:val="28"/>
        </w:rPr>
        <w:t xml:space="preserve">       </w:t>
      </w:r>
      <w:r w:rsidR="00B03014" w:rsidRPr="00E3625D">
        <w:rPr>
          <w:rFonts w:ascii="Times New Roman" w:hAnsi="Times New Roman" w:cs="Times New Roman"/>
          <w:sz w:val="28"/>
          <w:szCs w:val="28"/>
        </w:rPr>
        <w:t xml:space="preserve">Оснащенность библиотеки учебными пособиями достаточная. Отсутствует финансирование библиотеки на закупку периодических изданий и обновление фонда художественной литературы. </w:t>
      </w:r>
    </w:p>
    <w:p w:rsidR="000951CD" w:rsidRPr="00E3625D" w:rsidRDefault="008B6830" w:rsidP="00E3625D">
      <w:pPr>
        <w:pStyle w:val="MSGENFONTSTYLENAMETEMPLATEROLENUMBERMSGENFONTSTYLENAMEBYROLETEXT20"/>
        <w:shd w:val="clear" w:color="auto" w:fill="auto"/>
        <w:spacing w:before="0" w:after="0" w:line="360" w:lineRule="auto"/>
        <w:ind w:left="320" w:hanging="462"/>
        <w:jc w:val="left"/>
        <w:rPr>
          <w:rFonts w:ascii="Times New Roman" w:hAnsi="Times New Roman" w:cs="Times New Roman"/>
          <w:b w:val="0"/>
          <w:bCs w:val="0"/>
          <w:sz w:val="28"/>
        </w:rPr>
      </w:pP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Фонд библиотеки соответствует требованиям ФГОС, учебники фонда вх</w:t>
      </w:r>
      <w:r w:rsidR="00E3625D">
        <w:rPr>
          <w:rFonts w:ascii="Times New Roman" w:hAnsi="Times New Roman" w:cs="Times New Roman"/>
          <w:b w:val="0"/>
          <w:bCs w:val="0"/>
          <w:sz w:val="28"/>
        </w:rPr>
        <w:t>одят</w:t>
      </w:r>
      <w:r>
        <w:rPr>
          <w:rFonts w:ascii="Times New Roman" w:hAnsi="Times New Roman" w:cs="Times New Roman"/>
          <w:b w:val="0"/>
          <w:bCs w:val="0"/>
          <w:sz w:val="28"/>
        </w:rPr>
        <w:t xml:space="preserve"> </w:t>
      </w:r>
      <w:r w:rsidR="00E3625D">
        <w:rPr>
          <w:rFonts w:ascii="Times New Roman" w:hAnsi="Times New Roman" w:cs="Times New Roman"/>
          <w:b w:val="0"/>
          <w:bCs w:val="0"/>
          <w:sz w:val="28"/>
        </w:rPr>
        <w:t xml:space="preserve">в </w:t>
      </w:r>
      <w:r w:rsidR="000951CD" w:rsidRPr="00E3625D">
        <w:rPr>
          <w:rFonts w:ascii="Times New Roman" w:hAnsi="Times New Roman" w:cs="Times New Roman"/>
          <w:b w:val="0"/>
          <w:bCs w:val="0"/>
          <w:sz w:val="28"/>
        </w:rPr>
        <w:t>федеральный перечень, утвержденный</w:t>
      </w:r>
      <w:hyperlink r:id="rId11" w:history="1">
        <w:r w:rsidR="000951CD" w:rsidRPr="00E3625D">
          <w:rPr>
            <w:rFonts w:ascii="Times New Roman" w:hAnsi="Times New Roman" w:cs="Times New Roman"/>
            <w:b w:val="0"/>
            <w:bCs w:val="0"/>
            <w:sz w:val="28"/>
          </w:rPr>
          <w:t xml:space="preserve"> при</w:t>
        </w:r>
        <w:r w:rsidR="00E3625D">
          <w:rPr>
            <w:rFonts w:ascii="Times New Roman" w:hAnsi="Times New Roman" w:cs="Times New Roman"/>
            <w:b w:val="0"/>
            <w:bCs w:val="0"/>
            <w:sz w:val="28"/>
          </w:rPr>
          <w:t>казом Минобрнауки от 31.03.2014</w:t>
        </w: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 253.</w:t>
        </w:r>
      </w:hyperlink>
    </w:p>
    <w:p w:rsidR="00E3625D" w:rsidRDefault="008B6830" w:rsidP="00E3625D">
      <w:pPr>
        <w:pStyle w:val="MSGENFONTSTYLENAMETEMPLATEROLENUMBERMSGENFONTSTYLENAMEBYROLETEXT20"/>
        <w:shd w:val="clear" w:color="auto" w:fill="auto"/>
        <w:spacing w:before="0" w:after="0" w:line="360" w:lineRule="auto"/>
        <w:ind w:left="284" w:hanging="462"/>
        <w:jc w:val="left"/>
        <w:rPr>
          <w:rFonts w:ascii="Times New Roman" w:hAnsi="Times New Roman" w:cs="Times New Roman"/>
          <w:b w:val="0"/>
          <w:bCs w:val="0"/>
          <w:sz w:val="28"/>
        </w:rPr>
      </w:pP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В библиотеке имеются электронные образовательные ресурсы - 1338 дисков.</w:t>
      </w:r>
    </w:p>
    <w:p w:rsidR="00B03014" w:rsidRDefault="008B6830" w:rsidP="00E3625D">
      <w:pPr>
        <w:pStyle w:val="MSGENFONTSTYLENAMETEMPLATEROLENUMBERMSGENFONTSTYLENAMEBYROLETEXT20"/>
        <w:shd w:val="clear" w:color="auto" w:fill="auto"/>
        <w:spacing w:before="0" w:after="0" w:line="360" w:lineRule="auto"/>
        <w:ind w:left="284" w:hanging="462"/>
        <w:jc w:val="left"/>
        <w:rPr>
          <w:rFonts w:ascii="Times New Roman" w:hAnsi="Times New Roman" w:cs="Times New Roman"/>
          <w:b w:val="0"/>
          <w:bCs w:val="0"/>
          <w:sz w:val="28"/>
        </w:rPr>
      </w:pP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 xml:space="preserve">Средний уровень посещаемости библиотеки - 6 человек в день. </w:t>
      </w:r>
      <w:r>
        <w:rPr>
          <w:rFonts w:ascii="Times New Roman" w:hAnsi="Times New Roman" w:cs="Times New Roman"/>
          <w:b w:val="0"/>
          <w:bCs w:val="0"/>
          <w:sz w:val="28"/>
        </w:rPr>
        <w:t>О</w:t>
      </w:r>
      <w:r w:rsidR="00E3625D">
        <w:rPr>
          <w:rFonts w:ascii="Times New Roman" w:hAnsi="Times New Roman" w:cs="Times New Roman"/>
          <w:b w:val="0"/>
          <w:bCs w:val="0"/>
          <w:sz w:val="28"/>
        </w:rPr>
        <w:t>снащенность</w:t>
      </w: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библиотеки учебными пособиями достаточ</w:t>
      </w:r>
      <w:r w:rsidR="00E3625D">
        <w:rPr>
          <w:rFonts w:ascii="Times New Roman" w:hAnsi="Times New Roman" w:cs="Times New Roman"/>
          <w:b w:val="0"/>
          <w:bCs w:val="0"/>
          <w:sz w:val="28"/>
        </w:rPr>
        <w:t>ная. Отсутствует финансирование</w:t>
      </w:r>
      <w:r>
        <w:rPr>
          <w:rFonts w:ascii="Times New Roman" w:hAnsi="Times New Roman" w:cs="Times New Roman"/>
          <w:b w:val="0"/>
          <w:bCs w:val="0"/>
          <w:sz w:val="28"/>
        </w:rPr>
        <w:t xml:space="preserve"> </w:t>
      </w:r>
      <w:r w:rsidR="000951CD" w:rsidRPr="00E3625D">
        <w:rPr>
          <w:rFonts w:ascii="Times New Roman" w:hAnsi="Times New Roman" w:cs="Times New Roman"/>
          <w:b w:val="0"/>
          <w:bCs w:val="0"/>
          <w:sz w:val="28"/>
        </w:rPr>
        <w:t>библиотеки на закупку периодиче</w:t>
      </w:r>
      <w:r w:rsidR="00E3625D">
        <w:rPr>
          <w:rFonts w:ascii="Times New Roman" w:hAnsi="Times New Roman" w:cs="Times New Roman"/>
          <w:b w:val="0"/>
          <w:bCs w:val="0"/>
          <w:sz w:val="28"/>
        </w:rPr>
        <w:t>ских изданий и обновление фонда</w:t>
      </w:r>
      <w:r>
        <w:rPr>
          <w:rFonts w:ascii="Times New Roman" w:hAnsi="Times New Roman" w:cs="Times New Roman"/>
          <w:b w:val="0"/>
          <w:bCs w:val="0"/>
          <w:sz w:val="28"/>
        </w:rPr>
        <w:t xml:space="preserve"> </w:t>
      </w:r>
      <w:r w:rsidR="00E3625D">
        <w:rPr>
          <w:rFonts w:ascii="Times New Roman" w:hAnsi="Times New Roman" w:cs="Times New Roman"/>
          <w:b w:val="0"/>
          <w:bCs w:val="0"/>
          <w:sz w:val="28"/>
        </w:rPr>
        <w:t>художественной литературы.</w:t>
      </w:r>
    </w:p>
    <w:p w:rsidR="00E3625D" w:rsidRPr="00E3625D" w:rsidRDefault="00E3625D" w:rsidP="00E3625D">
      <w:pPr>
        <w:pStyle w:val="MSGENFONTSTYLENAMETEMPLATEROLENUMBERMSGENFONTSTYLENAMEBYROLETEXT20"/>
        <w:shd w:val="clear" w:color="auto" w:fill="auto"/>
        <w:spacing w:before="0" w:after="0" w:line="360" w:lineRule="auto"/>
        <w:jc w:val="left"/>
        <w:rPr>
          <w:rFonts w:ascii="Times New Roman" w:hAnsi="Times New Roman" w:cs="Times New Roman"/>
          <w:b w:val="0"/>
          <w:bCs w:val="0"/>
          <w:sz w:val="28"/>
        </w:rPr>
      </w:pPr>
    </w:p>
    <w:p w:rsidR="00B03014" w:rsidRPr="000951CD" w:rsidRDefault="000951CD" w:rsidP="00E3625D">
      <w:pPr>
        <w:jc w:val="center"/>
        <w:rPr>
          <w:rFonts w:ascii="Times New Roman" w:hAnsi="Times New Roman" w:cs="Times New Roman"/>
          <w:b/>
          <w:sz w:val="28"/>
        </w:rPr>
      </w:pPr>
      <w:r w:rsidRPr="000951CD">
        <w:rPr>
          <w:rFonts w:ascii="Times New Roman" w:hAnsi="Times New Roman" w:cs="Times New Roman"/>
          <w:b/>
          <w:sz w:val="28"/>
        </w:rPr>
        <w:t>9.</w:t>
      </w:r>
      <w:r w:rsidR="00B03014" w:rsidRPr="000951CD">
        <w:rPr>
          <w:rFonts w:ascii="Times New Roman" w:hAnsi="Times New Roman" w:cs="Times New Roman"/>
          <w:b/>
          <w:sz w:val="28"/>
        </w:rPr>
        <w:t xml:space="preserve"> Оценка материально-технической базы</w:t>
      </w:r>
    </w:p>
    <w:p w:rsidR="00B03014" w:rsidRPr="00E3625D" w:rsidRDefault="008B6830" w:rsidP="00E3625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B03014" w:rsidRPr="00E3625D">
        <w:rPr>
          <w:rFonts w:ascii="Times New Roman" w:hAnsi="Times New Roman" w:cs="Times New Roman"/>
          <w:sz w:val="28"/>
          <w:szCs w:val="28"/>
        </w:rPr>
        <w:t>Материально-техническое обеспечение Школы позволяет реализовывать в полной мере образовательные программы. В Школе оборудованы </w:t>
      </w:r>
      <w:r w:rsidR="00BC10C8" w:rsidRPr="00E3625D">
        <w:rPr>
          <w:rFonts w:ascii="Times New Roman" w:hAnsi="Times New Roman" w:cs="Times New Roman"/>
          <w:sz w:val="28"/>
          <w:szCs w:val="28"/>
        </w:rPr>
        <w:t>21</w:t>
      </w:r>
      <w:r w:rsidR="00B03014" w:rsidRPr="00E3625D">
        <w:rPr>
          <w:rFonts w:ascii="Times New Roman" w:hAnsi="Times New Roman" w:cs="Times New Roman"/>
          <w:sz w:val="28"/>
          <w:szCs w:val="28"/>
        </w:rPr>
        <w:t xml:space="preserve"> учебных кабинета, </w:t>
      </w:r>
      <w:r w:rsidR="00BC10C8" w:rsidRPr="00E3625D">
        <w:rPr>
          <w:rFonts w:ascii="Times New Roman" w:hAnsi="Times New Roman" w:cs="Times New Roman"/>
          <w:sz w:val="28"/>
          <w:szCs w:val="28"/>
        </w:rPr>
        <w:t>21</w:t>
      </w:r>
      <w:r w:rsidR="00B03014" w:rsidRPr="00E3625D">
        <w:rPr>
          <w:rFonts w:ascii="Times New Roman" w:hAnsi="Times New Roman" w:cs="Times New Roman"/>
          <w:sz w:val="28"/>
          <w:szCs w:val="28"/>
        </w:rPr>
        <w:t xml:space="preserve"> из них оснащен современной мультимедийной техникой, в том числе:</w:t>
      </w:r>
    </w:p>
    <w:p w:rsidR="00B03014" w:rsidRPr="00E3625D" w:rsidRDefault="00B03014" w:rsidP="00E3625D">
      <w:pPr>
        <w:numPr>
          <w:ilvl w:val="0"/>
          <w:numId w:val="12"/>
        </w:num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 xml:space="preserve"> лаборатория по физике;</w:t>
      </w:r>
    </w:p>
    <w:p w:rsidR="00B03014" w:rsidRPr="00E3625D" w:rsidRDefault="00B03014" w:rsidP="00E3625D">
      <w:pPr>
        <w:numPr>
          <w:ilvl w:val="0"/>
          <w:numId w:val="12"/>
        </w:num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 xml:space="preserve"> лаборатория по химии;</w:t>
      </w:r>
    </w:p>
    <w:p w:rsidR="00B03014" w:rsidRPr="00E3625D" w:rsidRDefault="00B03014" w:rsidP="00E3625D">
      <w:pPr>
        <w:numPr>
          <w:ilvl w:val="0"/>
          <w:numId w:val="12"/>
        </w:num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лаборатория по биологии;</w:t>
      </w:r>
    </w:p>
    <w:p w:rsidR="00B03014" w:rsidRPr="00E3625D" w:rsidRDefault="00B03014" w:rsidP="00E3625D">
      <w:pPr>
        <w:numPr>
          <w:ilvl w:val="0"/>
          <w:numId w:val="12"/>
        </w:numPr>
        <w:spacing w:after="0" w:line="360" w:lineRule="auto"/>
        <w:rPr>
          <w:rFonts w:ascii="Times New Roman" w:hAnsi="Times New Roman" w:cs="Times New Roman"/>
          <w:sz w:val="28"/>
          <w:szCs w:val="28"/>
        </w:rPr>
      </w:pPr>
      <w:r w:rsidRPr="00E3625D">
        <w:rPr>
          <w:rFonts w:ascii="Times New Roman" w:hAnsi="Times New Roman" w:cs="Times New Roman"/>
          <w:sz w:val="28"/>
          <w:szCs w:val="28"/>
        </w:rPr>
        <w:t>один компьютерный класс;</w:t>
      </w:r>
    </w:p>
    <w:p w:rsidR="00E3625D" w:rsidRDefault="00B03014" w:rsidP="00E3625D">
      <w:pPr>
        <w:spacing w:after="0" w:line="360" w:lineRule="auto"/>
        <w:rPr>
          <w:rFonts w:ascii="Times New Roman" w:hAnsi="Times New Roman" w:cs="Times New Roman"/>
          <w:b/>
          <w:sz w:val="28"/>
          <w:szCs w:val="28"/>
        </w:rPr>
      </w:pPr>
      <w:r w:rsidRPr="00E3625D">
        <w:rPr>
          <w:rFonts w:ascii="Times New Roman" w:hAnsi="Times New Roman" w:cs="Times New Roman"/>
          <w:sz w:val="28"/>
          <w:szCs w:val="28"/>
        </w:rPr>
        <w:lastRenderedPageBreak/>
        <w:t xml:space="preserve">На втором этаже здания оборудованы спортивный и актовый залы. </w:t>
      </w:r>
      <w:r w:rsidRPr="00E3625D">
        <w:rPr>
          <w:rFonts w:ascii="Times New Roman" w:hAnsi="Times New Roman" w:cs="Times New Roman"/>
          <w:sz w:val="28"/>
          <w:szCs w:val="28"/>
        </w:rPr>
        <w:br/>
      </w:r>
    </w:p>
    <w:p w:rsidR="007D506F" w:rsidRDefault="007D506F" w:rsidP="00E3625D">
      <w:pPr>
        <w:spacing w:after="0" w:line="360" w:lineRule="auto"/>
        <w:rPr>
          <w:rFonts w:ascii="Times New Roman" w:hAnsi="Times New Roman" w:cs="Times New Roman"/>
          <w:b/>
          <w:sz w:val="28"/>
          <w:szCs w:val="28"/>
        </w:rPr>
      </w:pPr>
    </w:p>
    <w:p w:rsidR="007D506F" w:rsidRDefault="007D506F" w:rsidP="00E3625D">
      <w:pPr>
        <w:spacing w:after="0" w:line="360" w:lineRule="auto"/>
        <w:rPr>
          <w:rFonts w:ascii="Times New Roman" w:hAnsi="Times New Roman" w:cs="Times New Roman"/>
          <w:b/>
          <w:sz w:val="28"/>
          <w:szCs w:val="28"/>
        </w:rPr>
      </w:pPr>
    </w:p>
    <w:p w:rsidR="007D506F" w:rsidRDefault="007D506F" w:rsidP="00E3625D">
      <w:pPr>
        <w:spacing w:after="0" w:line="360" w:lineRule="auto"/>
        <w:rPr>
          <w:rFonts w:ascii="Times New Roman" w:hAnsi="Times New Roman" w:cs="Times New Roman"/>
          <w:b/>
          <w:sz w:val="28"/>
          <w:szCs w:val="28"/>
        </w:rPr>
      </w:pPr>
    </w:p>
    <w:p w:rsidR="00B03014" w:rsidRPr="00E3625D" w:rsidRDefault="00B03014" w:rsidP="00E3625D">
      <w:pPr>
        <w:spacing w:after="0" w:line="360" w:lineRule="auto"/>
        <w:rPr>
          <w:rFonts w:ascii="Times New Roman" w:hAnsi="Times New Roman" w:cs="Times New Roman"/>
          <w:sz w:val="28"/>
          <w:szCs w:val="28"/>
        </w:rPr>
      </w:pPr>
      <w:r w:rsidRPr="00E3625D">
        <w:rPr>
          <w:rFonts w:ascii="Times New Roman" w:hAnsi="Times New Roman" w:cs="Times New Roman"/>
          <w:b/>
          <w:sz w:val="28"/>
          <w:szCs w:val="28"/>
        </w:rPr>
        <w:t>Результаты анализа показателей деятельности организации</w:t>
      </w:r>
    </w:p>
    <w:p w:rsidR="00BC10C8" w:rsidRPr="00E3625D" w:rsidRDefault="00B03014" w:rsidP="00B03014">
      <w:pPr>
        <w:rPr>
          <w:rFonts w:ascii="Times New Roman" w:hAnsi="Times New Roman" w:cs="Times New Roman"/>
          <w:sz w:val="28"/>
          <w:szCs w:val="28"/>
        </w:rPr>
      </w:pPr>
      <w:r w:rsidRPr="00E3625D">
        <w:rPr>
          <w:rFonts w:ascii="Times New Roman" w:hAnsi="Times New Roman" w:cs="Times New Roman"/>
          <w:sz w:val="28"/>
          <w:szCs w:val="28"/>
        </w:rPr>
        <w:t xml:space="preserve">Данные приведены по состоянию на </w:t>
      </w:r>
      <w:r w:rsidR="00BC10C8" w:rsidRPr="00E3625D">
        <w:rPr>
          <w:rFonts w:ascii="Times New Roman" w:hAnsi="Times New Roman" w:cs="Times New Roman"/>
          <w:sz w:val="28"/>
          <w:szCs w:val="28"/>
        </w:rPr>
        <w:t>31</w:t>
      </w:r>
      <w:r w:rsidRPr="00E3625D">
        <w:rPr>
          <w:rFonts w:ascii="Times New Roman" w:hAnsi="Times New Roman" w:cs="Times New Roman"/>
          <w:sz w:val="28"/>
          <w:szCs w:val="28"/>
        </w:rPr>
        <w:t xml:space="preserve"> декабря 201</w:t>
      </w:r>
      <w:r w:rsidR="00D304B3" w:rsidRPr="00E3625D">
        <w:rPr>
          <w:rFonts w:ascii="Times New Roman" w:hAnsi="Times New Roman" w:cs="Times New Roman"/>
          <w:sz w:val="28"/>
          <w:szCs w:val="28"/>
        </w:rPr>
        <w:t>8</w:t>
      </w:r>
      <w:r w:rsidRPr="00E3625D">
        <w:rPr>
          <w:rFonts w:ascii="Times New Roman" w:hAnsi="Times New Roman" w:cs="Times New Roman"/>
          <w:sz w:val="28"/>
          <w:szCs w:val="28"/>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93"/>
        <w:gridCol w:w="1539"/>
        <w:gridCol w:w="2097"/>
      </w:tblGrid>
      <w:tr w:rsidR="00BC10C8" w:rsidRPr="008F035B" w:rsidTr="00C64796">
        <w:trPr>
          <w:trHeight w:val="533"/>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C64796">
            <w:pPr>
              <w:jc w:val="center"/>
              <w:rPr>
                <w:rFonts w:ascii="Times New Roman" w:eastAsia="Calibri" w:hAnsi="Times New Roman" w:cs="Times New Roman"/>
                <w:sz w:val="24"/>
                <w:szCs w:val="24"/>
              </w:rPr>
            </w:pPr>
            <w:r w:rsidRPr="00692B6E">
              <w:rPr>
                <w:rFonts w:ascii="Times New Roman" w:eastAsia="Calibri" w:hAnsi="Times New Roman" w:cs="Times New Roman"/>
                <w:bCs/>
                <w:sz w:val="24"/>
                <w:szCs w:val="24"/>
              </w:rPr>
              <w:t>Показатели</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C64796">
            <w:pPr>
              <w:jc w:val="center"/>
              <w:rPr>
                <w:rFonts w:ascii="Times New Roman" w:eastAsia="Calibri" w:hAnsi="Times New Roman" w:cs="Times New Roman"/>
                <w:sz w:val="24"/>
                <w:szCs w:val="24"/>
              </w:rPr>
            </w:pPr>
            <w:r w:rsidRPr="00692B6E">
              <w:rPr>
                <w:rFonts w:ascii="Times New Roman" w:eastAsia="Calibri" w:hAnsi="Times New Roman" w:cs="Times New Roman"/>
                <w:bCs/>
                <w:sz w:val="24"/>
                <w:szCs w:val="24"/>
              </w:rPr>
              <w:t>Единица измерения</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C64796">
            <w:pPr>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Количество</w:t>
            </w:r>
          </w:p>
        </w:tc>
      </w:tr>
      <w:tr w:rsidR="00BC10C8" w:rsidRPr="008F035B" w:rsidTr="00C64796">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C64796">
            <w:pPr>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Образовательная деятельность</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Общая численность учащихся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181</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58</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84</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39</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74/40%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ГИА выпускников 9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ГИА выпускников 9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3,8</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ЕГЭ выпускников 11 класса по русскому языку</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54</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Средний балл ЕГЭ выпускников 11 класса по математике</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балл</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Баз-3.6</w:t>
            </w:r>
          </w:p>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Проф-31,5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3/1</w:t>
            </w:r>
            <w:r w:rsidR="00075DD8" w:rsidRPr="00692B6E">
              <w:rPr>
                <w:rFonts w:ascii="Times New Roman" w:hAnsi="Times New Roman" w:cs="Times New Roman"/>
                <w:sz w:val="24"/>
                <w:szCs w:val="24"/>
              </w:rPr>
              <w:t>0</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075DD8" w:rsidRPr="00692B6E">
              <w:rPr>
                <w:rFonts w:ascii="Times New Roman" w:hAnsi="Times New Roman" w:cs="Times New Roman"/>
                <w:sz w:val="24"/>
                <w:szCs w:val="24"/>
              </w:rPr>
              <w:t>6</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7</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3</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075DD8" w:rsidRPr="00692B6E">
              <w:rPr>
                <w:rFonts w:ascii="Times New Roman" w:hAnsi="Times New Roman" w:cs="Times New Roman"/>
                <w:sz w:val="24"/>
                <w:szCs w:val="24"/>
              </w:rPr>
              <w:t>16</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11</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4" w:space="0" w:color="auto"/>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112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61</w:t>
            </w:r>
            <w:r w:rsidR="00BC10C8" w:rsidRPr="00692B6E">
              <w:rPr>
                <w:rFonts w:ascii="Times New Roman" w:hAnsi="Times New Roman" w:cs="Times New Roman"/>
                <w:sz w:val="24"/>
                <w:szCs w:val="24"/>
              </w:rPr>
              <w:t>%</w:t>
            </w:r>
          </w:p>
        </w:tc>
      </w:tr>
      <w:tr w:rsidR="00BC10C8" w:rsidRPr="008F035B" w:rsidTr="00C64796">
        <w:trPr>
          <w:trHeight w:val="7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4" w:space="0" w:color="auto"/>
              <w:left w:val="single" w:sz="8" w:space="0" w:color="000000"/>
              <w:bottom w:val="nil"/>
              <w:right w:val="single" w:sz="8" w:space="0" w:color="000000"/>
            </w:tcBorders>
            <w:vAlign w:val="center"/>
          </w:tcPr>
          <w:p w:rsidR="00BC10C8" w:rsidRPr="00692B6E" w:rsidRDefault="00075DD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44</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w:t>
            </w:r>
            <w:r w:rsidR="00BC10C8" w:rsidRPr="00692B6E">
              <w:rPr>
                <w:rFonts w:ascii="Times New Roman" w:hAnsi="Times New Roman" w:cs="Times New Roman"/>
                <w:sz w:val="24"/>
                <w:szCs w:val="24"/>
              </w:rPr>
              <w:t>4%</w:t>
            </w:r>
          </w:p>
        </w:tc>
      </w:tr>
      <w:tr w:rsidR="00BC10C8" w:rsidRPr="008F035B" w:rsidTr="00C64796">
        <w:trPr>
          <w:trHeight w:val="337"/>
        </w:trPr>
        <w:tc>
          <w:tcPr>
            <w:tcW w:w="3072"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регионального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11</w:t>
            </w:r>
            <w:r w:rsidR="00BC10C8" w:rsidRPr="00692B6E">
              <w:rPr>
                <w:rFonts w:ascii="Times New Roman" w:hAnsi="Times New Roman" w:cs="Times New Roman"/>
                <w:sz w:val="24"/>
                <w:szCs w:val="24"/>
              </w:rPr>
              <w:t>%</w:t>
            </w:r>
          </w:p>
        </w:tc>
      </w:tr>
      <w:tr w:rsidR="00BC10C8" w:rsidRPr="008F035B" w:rsidTr="00C64796">
        <w:trPr>
          <w:trHeight w:val="555"/>
        </w:trPr>
        <w:tc>
          <w:tcPr>
            <w:tcW w:w="3072"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федерального уровня</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rPr>
          <w:trHeight w:val="378"/>
        </w:trPr>
        <w:tc>
          <w:tcPr>
            <w:tcW w:w="3072"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3"/>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международного уровня</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 xml:space="preserve">Численность (удельный вес) учащихся в рамках </w:t>
            </w:r>
            <w:r w:rsidRPr="00692B6E">
              <w:rPr>
                <w:rFonts w:ascii="Times New Roman" w:eastAsia="Calibri" w:hAnsi="Times New Roman" w:cs="Times New Roman"/>
                <w:sz w:val="24"/>
                <w:szCs w:val="24"/>
              </w:rPr>
              <w:lastRenderedPageBreak/>
              <w:t>сетевой формы реализации образовательных программ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 xml:space="preserve">человек </w:t>
            </w:r>
            <w:r w:rsidRPr="00692B6E">
              <w:rPr>
                <w:rFonts w:ascii="Times New Roman" w:eastAsia="Calibri" w:hAnsi="Times New Roman" w:cs="Times New Roman"/>
                <w:sz w:val="24"/>
                <w:szCs w:val="24"/>
              </w:rPr>
              <w:lastRenderedPageBreak/>
              <w:t>(процент)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lastRenderedPageBreak/>
              <w:t>0</w:t>
            </w:r>
          </w:p>
        </w:tc>
      </w:tr>
      <w:tr w:rsidR="00BC10C8" w:rsidRPr="008F035B" w:rsidTr="00C64796">
        <w:trPr>
          <w:trHeight w:val="546"/>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lastRenderedPageBreak/>
              <w:t>Общая численность педработников, в том числе количество педработников:</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5</w:t>
            </w:r>
          </w:p>
        </w:tc>
      </w:tr>
      <w:tr w:rsidR="00BC10C8" w:rsidRPr="008F035B" w:rsidTr="00C64796">
        <w:trPr>
          <w:trHeight w:val="367"/>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 высшим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23</w:t>
            </w:r>
          </w:p>
        </w:tc>
      </w:tr>
      <w:tr w:rsidR="00BC10C8" w:rsidRPr="008F035B" w:rsidTr="00C64796">
        <w:trPr>
          <w:trHeight w:val="328"/>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 высшим педагогическим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3</w:t>
            </w:r>
          </w:p>
        </w:tc>
      </w:tr>
      <w:tr w:rsidR="00BC10C8" w:rsidRPr="008F035B" w:rsidTr="00C64796">
        <w:trPr>
          <w:trHeight w:val="42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средним профессиональным образованием</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w:t>
            </w:r>
          </w:p>
        </w:tc>
      </w:tr>
      <w:tr w:rsidR="00BC10C8" w:rsidRPr="008F035B" w:rsidTr="00C64796">
        <w:trPr>
          <w:trHeight w:val="52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4"/>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средним профессиональным педагогическим образованием</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p>
        </w:tc>
      </w:tr>
      <w:tr w:rsidR="00BC10C8" w:rsidRPr="008F035B" w:rsidTr="00C64796">
        <w:trPr>
          <w:trHeight w:val="570"/>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329"/>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5"/>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с высшей</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4/</w:t>
            </w:r>
            <w:r w:rsidR="00333B10" w:rsidRPr="00692B6E">
              <w:rPr>
                <w:rFonts w:ascii="Times New Roman" w:hAnsi="Times New Roman" w:cs="Times New Roman"/>
                <w:sz w:val="24"/>
                <w:szCs w:val="24"/>
              </w:rPr>
              <w:t>16</w:t>
            </w:r>
            <w:r w:rsidRPr="00692B6E">
              <w:rPr>
                <w:rFonts w:ascii="Times New Roman" w:hAnsi="Times New Roman" w:cs="Times New Roman"/>
                <w:sz w:val="24"/>
                <w:szCs w:val="24"/>
              </w:rPr>
              <w:t>%</w:t>
            </w:r>
          </w:p>
        </w:tc>
      </w:tr>
      <w:tr w:rsidR="00BC10C8" w:rsidRPr="008F035B" w:rsidTr="00C64796">
        <w:trPr>
          <w:trHeight w:val="289"/>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5"/>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первой</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12/</w:t>
            </w:r>
            <w:r w:rsidR="00333B10" w:rsidRPr="00692B6E">
              <w:rPr>
                <w:rFonts w:ascii="Times New Roman" w:hAnsi="Times New Roman" w:cs="Times New Roman"/>
                <w:sz w:val="24"/>
                <w:szCs w:val="24"/>
              </w:rPr>
              <w:t>44</w:t>
            </w:r>
            <w:r w:rsidRPr="00692B6E">
              <w:rPr>
                <w:rFonts w:ascii="Times New Roman" w:hAnsi="Times New Roman" w:cs="Times New Roman"/>
                <w:sz w:val="24"/>
                <w:szCs w:val="24"/>
              </w:rPr>
              <w:t>%</w:t>
            </w:r>
          </w:p>
        </w:tc>
      </w:tr>
      <w:tr w:rsidR="00BC10C8" w:rsidRPr="008F035B" w:rsidTr="00C64796">
        <w:trPr>
          <w:trHeight w:val="538"/>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от общей численности таких работников с педагогическим стажем:</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314"/>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6"/>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до 5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6</w:t>
            </w:r>
            <w:r w:rsidR="00BC10C8" w:rsidRPr="00692B6E">
              <w:rPr>
                <w:rFonts w:ascii="Times New Roman" w:hAnsi="Times New Roman" w:cs="Times New Roman"/>
                <w:sz w:val="24"/>
                <w:szCs w:val="24"/>
              </w:rPr>
              <w:t>/2</w:t>
            </w:r>
            <w:r w:rsidRPr="00692B6E">
              <w:rPr>
                <w:rFonts w:ascii="Times New Roman" w:hAnsi="Times New Roman" w:cs="Times New Roman"/>
                <w:sz w:val="24"/>
                <w:szCs w:val="24"/>
              </w:rPr>
              <w:t>4</w:t>
            </w:r>
            <w:r w:rsidR="00BC10C8" w:rsidRPr="00692B6E">
              <w:rPr>
                <w:rFonts w:ascii="Times New Roman" w:hAnsi="Times New Roman" w:cs="Times New Roman"/>
                <w:sz w:val="24"/>
                <w:szCs w:val="24"/>
              </w:rPr>
              <w:t>%</w:t>
            </w:r>
          </w:p>
        </w:tc>
      </w:tr>
      <w:tr w:rsidR="00BC10C8" w:rsidRPr="008F035B" w:rsidTr="00C64796">
        <w:trPr>
          <w:trHeight w:val="13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6"/>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больше 30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9</w:t>
            </w:r>
            <w:r w:rsidR="00BC10C8" w:rsidRPr="00692B6E">
              <w:rPr>
                <w:rFonts w:ascii="Times New Roman" w:hAnsi="Times New Roman" w:cs="Times New Roman"/>
                <w:sz w:val="24"/>
                <w:szCs w:val="24"/>
              </w:rPr>
              <w:t>/3</w:t>
            </w:r>
            <w:r w:rsidRPr="00692B6E">
              <w:rPr>
                <w:rFonts w:ascii="Times New Roman" w:hAnsi="Times New Roman" w:cs="Times New Roman"/>
                <w:sz w:val="24"/>
                <w:szCs w:val="24"/>
              </w:rPr>
              <w:t>6</w:t>
            </w:r>
            <w:r w:rsidR="00BC10C8" w:rsidRPr="00692B6E">
              <w:rPr>
                <w:rFonts w:ascii="Times New Roman" w:hAnsi="Times New Roman" w:cs="Times New Roman"/>
                <w:sz w:val="24"/>
                <w:szCs w:val="24"/>
              </w:rPr>
              <w:t>%</w:t>
            </w:r>
          </w:p>
        </w:tc>
      </w:tr>
      <w:tr w:rsidR="00BC10C8" w:rsidRPr="008F035B" w:rsidTr="00C64796">
        <w:trPr>
          <w:trHeight w:val="495"/>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Численность (удельный вес) педработников от общей численности таких работников в возрасте:</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5</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20</w:t>
            </w:r>
            <w:r w:rsidR="00BC10C8" w:rsidRPr="00692B6E">
              <w:rPr>
                <w:rFonts w:ascii="Times New Roman" w:hAnsi="Times New Roman" w:cs="Times New Roman"/>
                <w:sz w:val="24"/>
                <w:szCs w:val="24"/>
              </w:rPr>
              <w:t>%</w:t>
            </w:r>
          </w:p>
        </w:tc>
      </w:tr>
      <w:tr w:rsidR="00BC10C8" w:rsidRPr="008F035B" w:rsidTr="00C64796">
        <w:trPr>
          <w:trHeight w:val="306"/>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7"/>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до 30 лет</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271"/>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7"/>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от 55 лет</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7</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28</w:t>
            </w:r>
            <w:r w:rsidR="00BC10C8"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w:t>
            </w:r>
            <w:r w:rsidR="00333B10" w:rsidRPr="00692B6E">
              <w:rPr>
                <w:rFonts w:ascii="Times New Roman" w:hAnsi="Times New Roman" w:cs="Times New Roman"/>
                <w:sz w:val="24"/>
                <w:szCs w:val="24"/>
              </w:rPr>
              <w:t>2</w:t>
            </w:r>
            <w:r w:rsidRPr="00692B6E">
              <w:rPr>
                <w:rFonts w:ascii="Times New Roman" w:hAnsi="Times New Roman" w:cs="Times New Roman"/>
                <w:sz w:val="24"/>
                <w:szCs w:val="24"/>
              </w:rPr>
              <w:t>/8</w:t>
            </w:r>
            <w:r w:rsidR="00333B10" w:rsidRPr="00692B6E">
              <w:rPr>
                <w:rFonts w:ascii="Times New Roman" w:hAnsi="Times New Roman" w:cs="Times New Roman"/>
                <w:sz w:val="24"/>
                <w:szCs w:val="24"/>
              </w:rPr>
              <w:t>8</w:t>
            </w:r>
            <w:r w:rsidRPr="00692B6E">
              <w:rPr>
                <w:rFonts w:ascii="Times New Roman" w:hAnsi="Times New Roman" w:cs="Times New Roman"/>
                <w:sz w:val="24"/>
                <w:szCs w:val="24"/>
              </w:rPr>
              <w:t>%</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22</w:t>
            </w:r>
            <w:r w:rsidR="00BC10C8" w:rsidRPr="00692B6E">
              <w:rPr>
                <w:rFonts w:ascii="Times New Roman" w:hAnsi="Times New Roman" w:cs="Times New Roman"/>
                <w:sz w:val="24"/>
                <w:szCs w:val="24"/>
              </w:rPr>
              <w:t>/</w:t>
            </w:r>
            <w:r w:rsidRPr="00692B6E">
              <w:rPr>
                <w:rFonts w:ascii="Times New Roman" w:hAnsi="Times New Roman" w:cs="Times New Roman"/>
                <w:sz w:val="24"/>
                <w:szCs w:val="24"/>
              </w:rPr>
              <w:t>88</w:t>
            </w:r>
            <w:r w:rsidR="00BC10C8" w:rsidRPr="00692B6E">
              <w:rPr>
                <w:rFonts w:ascii="Times New Roman" w:hAnsi="Times New Roman" w:cs="Times New Roman"/>
                <w:sz w:val="24"/>
                <w:szCs w:val="24"/>
              </w:rPr>
              <w:t>%</w:t>
            </w:r>
          </w:p>
        </w:tc>
      </w:tr>
      <w:tr w:rsidR="00BC10C8" w:rsidRPr="008F035B" w:rsidTr="00C64796">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jc w:val="center"/>
              <w:rPr>
                <w:rFonts w:ascii="Times New Roman" w:eastAsia="Calibri" w:hAnsi="Times New Roman" w:cs="Times New Roman"/>
                <w:bCs/>
                <w:sz w:val="24"/>
                <w:szCs w:val="24"/>
              </w:rPr>
            </w:pPr>
            <w:r w:rsidRPr="00692B6E">
              <w:rPr>
                <w:rFonts w:ascii="Times New Roman" w:eastAsia="Calibri" w:hAnsi="Times New Roman" w:cs="Times New Roman"/>
                <w:bCs/>
                <w:sz w:val="24"/>
                <w:szCs w:val="24"/>
              </w:rPr>
              <w:t>Инфраструктура</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Количество компьютеров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0,</w:t>
            </w:r>
            <w:r w:rsidR="00333B10" w:rsidRPr="00692B6E">
              <w:rPr>
                <w:rFonts w:ascii="Times New Roman" w:hAnsi="Times New Roman" w:cs="Times New Roman"/>
                <w:sz w:val="24"/>
                <w:szCs w:val="24"/>
              </w:rPr>
              <w:t>36</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 xml:space="preserve">Количество экземпляров учебной и учебно-методической литературы от общего количества </w:t>
            </w:r>
            <w:r w:rsidRPr="00692B6E">
              <w:rPr>
                <w:rFonts w:ascii="Times New Roman" w:eastAsia="Calibri" w:hAnsi="Times New Roman" w:cs="Times New Roman"/>
                <w:sz w:val="24"/>
                <w:szCs w:val="24"/>
              </w:rPr>
              <w:lastRenderedPageBreak/>
              <w:t>единиц библиотечного фонда в расчете на одного учащегося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единиц</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w:t>
            </w:r>
            <w:r w:rsidR="00333B10" w:rsidRPr="00692B6E">
              <w:rPr>
                <w:rFonts w:ascii="Times New Roman" w:hAnsi="Times New Roman" w:cs="Times New Roman"/>
                <w:sz w:val="24"/>
                <w:szCs w:val="24"/>
              </w:rPr>
              <w:t>5</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lastRenderedPageBreak/>
              <w:t>Наличие в школе системы электронного документооборота</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да</w:t>
            </w:r>
          </w:p>
        </w:tc>
      </w:tr>
      <w:tr w:rsidR="00BC10C8" w:rsidRPr="008F035B" w:rsidTr="00C64796">
        <w:trPr>
          <w:trHeight w:val="447"/>
        </w:trPr>
        <w:tc>
          <w:tcPr>
            <w:tcW w:w="3072"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hAnsi="Times New Roman" w:cs="Times New Roman"/>
                <w:sz w:val="24"/>
                <w:szCs w:val="24"/>
              </w:rPr>
            </w:pPr>
            <w:r w:rsidRPr="00692B6E">
              <w:rPr>
                <w:rFonts w:ascii="Times New Roman" w:hAnsi="Times New Roman" w:cs="Times New Roman"/>
                <w:sz w:val="24"/>
                <w:szCs w:val="24"/>
              </w:rPr>
              <w:t>Наличие в школе читального зала библиотеки, в том числе наличие в ней:</w:t>
            </w:r>
          </w:p>
        </w:tc>
        <w:tc>
          <w:tcPr>
            <w:tcW w:w="816" w:type="pct"/>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да/нет</w:t>
            </w:r>
          </w:p>
        </w:tc>
        <w:tc>
          <w:tcPr>
            <w:tcW w:w="1112" w:type="pct"/>
            <w:tcBorders>
              <w:top w:val="single" w:sz="8" w:space="0" w:color="000000"/>
              <w:left w:val="single" w:sz="8" w:space="0" w:color="000000"/>
              <w:bottom w:val="nil"/>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180"/>
        </w:trPr>
        <w:tc>
          <w:tcPr>
            <w:tcW w:w="3072"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рабочих мест для работы на компьютере или ноутбуке</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nil"/>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p>
        </w:tc>
      </w:tr>
      <w:tr w:rsidR="00BC10C8" w:rsidRPr="008F035B" w:rsidTr="00C64796">
        <w:trPr>
          <w:trHeight w:val="156"/>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медиатеки</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43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средств сканирования и распознавания текста</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262"/>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 xml:space="preserve"> выхода в интернет с библиотечных компьютеров</w:t>
            </w:r>
          </w:p>
        </w:tc>
        <w:tc>
          <w:tcPr>
            <w:tcW w:w="816" w:type="pct"/>
            <w:vMerge/>
            <w:tcBorders>
              <w:left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4" w:space="0" w:color="auto"/>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rPr>
          <w:trHeight w:val="385"/>
        </w:trPr>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numPr>
                <w:ilvl w:val="0"/>
                <w:numId w:val="18"/>
              </w:numPr>
              <w:spacing w:after="0" w:line="240" w:lineRule="auto"/>
              <w:rPr>
                <w:rFonts w:ascii="Times New Roman" w:hAnsi="Times New Roman" w:cs="Times New Roman"/>
                <w:sz w:val="24"/>
                <w:szCs w:val="24"/>
              </w:rPr>
            </w:pPr>
            <w:r w:rsidRPr="00692B6E">
              <w:rPr>
                <w:rFonts w:ascii="Times New Roman" w:hAnsi="Times New Roman" w:cs="Times New Roman"/>
                <w:sz w:val="24"/>
                <w:szCs w:val="24"/>
              </w:rPr>
              <w:t>системы контроля распечатки материалов</w:t>
            </w:r>
          </w:p>
        </w:tc>
        <w:tc>
          <w:tcPr>
            <w:tcW w:w="816" w:type="pct"/>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p>
        </w:tc>
        <w:tc>
          <w:tcPr>
            <w:tcW w:w="1112" w:type="pct"/>
            <w:tcBorders>
              <w:top w:val="single" w:sz="4" w:space="0" w:color="auto"/>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Нет</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219 человек (процент)</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333B10"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181/</w:t>
            </w:r>
            <w:r w:rsidR="00BC10C8" w:rsidRPr="00692B6E">
              <w:rPr>
                <w:rFonts w:ascii="Times New Roman" w:hAnsi="Times New Roman" w:cs="Times New Roman"/>
                <w:sz w:val="24"/>
                <w:szCs w:val="24"/>
              </w:rPr>
              <w:t>100%</w:t>
            </w:r>
          </w:p>
        </w:tc>
      </w:tr>
      <w:tr w:rsidR="00BC10C8" w:rsidRPr="008F035B" w:rsidTr="00C64796">
        <w:tc>
          <w:tcPr>
            <w:tcW w:w="3072"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C10C8" w:rsidRPr="00692B6E" w:rsidRDefault="00BC10C8" w:rsidP="00692B6E">
            <w:pPr>
              <w:spacing w:after="0"/>
              <w:rPr>
                <w:rFonts w:ascii="Times New Roman" w:eastAsia="Calibri" w:hAnsi="Times New Roman" w:cs="Times New Roman"/>
                <w:sz w:val="24"/>
                <w:szCs w:val="24"/>
              </w:rPr>
            </w:pPr>
            <w:r w:rsidRPr="00692B6E">
              <w:rPr>
                <w:rFonts w:ascii="Times New Roman" w:eastAsia="Calibri" w:hAnsi="Times New Roman" w:cs="Times New Roman"/>
                <w:sz w:val="24"/>
                <w:szCs w:val="24"/>
              </w:rPr>
              <w:t>Общая площадь помещений для образовательного процесса в расчете на одного обучающегося</w:t>
            </w:r>
          </w:p>
        </w:tc>
        <w:tc>
          <w:tcPr>
            <w:tcW w:w="816"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BC10C8" w:rsidRPr="00692B6E" w:rsidRDefault="00BC10C8" w:rsidP="00692B6E">
            <w:pPr>
              <w:spacing w:after="0"/>
              <w:jc w:val="center"/>
              <w:rPr>
                <w:rFonts w:ascii="Times New Roman" w:eastAsia="Calibri" w:hAnsi="Times New Roman" w:cs="Times New Roman"/>
                <w:sz w:val="24"/>
                <w:szCs w:val="24"/>
              </w:rPr>
            </w:pPr>
            <w:r w:rsidRPr="00692B6E">
              <w:rPr>
                <w:rFonts w:ascii="Times New Roman" w:eastAsia="Calibri" w:hAnsi="Times New Roman" w:cs="Times New Roman"/>
                <w:sz w:val="24"/>
                <w:szCs w:val="24"/>
              </w:rPr>
              <w:t>кв. м</w:t>
            </w:r>
          </w:p>
        </w:tc>
        <w:tc>
          <w:tcPr>
            <w:tcW w:w="1112" w:type="pct"/>
            <w:tcBorders>
              <w:top w:val="single" w:sz="8" w:space="0" w:color="000000"/>
              <w:left w:val="single" w:sz="8" w:space="0" w:color="000000"/>
              <w:bottom w:val="single" w:sz="8" w:space="0" w:color="000000"/>
              <w:right w:val="single" w:sz="8" w:space="0" w:color="000000"/>
            </w:tcBorders>
            <w:vAlign w:val="center"/>
          </w:tcPr>
          <w:p w:rsidR="00BC10C8" w:rsidRPr="00692B6E" w:rsidRDefault="00BC10C8" w:rsidP="00692B6E">
            <w:pPr>
              <w:spacing w:after="0"/>
              <w:jc w:val="center"/>
              <w:rPr>
                <w:rFonts w:ascii="Times New Roman" w:hAnsi="Times New Roman" w:cs="Times New Roman"/>
                <w:sz w:val="24"/>
                <w:szCs w:val="24"/>
              </w:rPr>
            </w:pPr>
            <w:r w:rsidRPr="00692B6E">
              <w:rPr>
                <w:rFonts w:ascii="Times New Roman" w:hAnsi="Times New Roman" w:cs="Times New Roman"/>
                <w:sz w:val="24"/>
                <w:szCs w:val="24"/>
              </w:rPr>
              <w:t>3,4</w:t>
            </w:r>
          </w:p>
        </w:tc>
      </w:tr>
    </w:tbl>
    <w:p w:rsidR="00BC10C8" w:rsidRPr="001C1066" w:rsidRDefault="00BC10C8" w:rsidP="00B03014"/>
    <w:p w:rsidR="00B03014" w:rsidRPr="00090A64" w:rsidRDefault="00B03014" w:rsidP="00D304B3">
      <w:pPr>
        <w:rPr>
          <w:rFonts w:ascii="Times New Roman" w:hAnsi="Times New Roman" w:cs="Times New Roman"/>
          <w:color w:val="000000"/>
          <w:sz w:val="28"/>
          <w:szCs w:val="28"/>
        </w:rPr>
      </w:pPr>
      <w:r>
        <w:rPr>
          <w:lang w:bidi="ru-RU"/>
        </w:rPr>
        <w:tab/>
      </w:r>
      <w:r w:rsidR="00333B10" w:rsidRPr="00090A64">
        <w:rPr>
          <w:rFonts w:ascii="Times New Roman" w:hAnsi="Times New Roman" w:cs="Times New Roman"/>
          <w:sz w:val="28"/>
          <w:szCs w:val="28"/>
          <w:lang w:bidi="ru-RU"/>
        </w:rPr>
        <w:t>Структурное подразделение муниципального бюджетного общеобразовательного учреждения средней общеобразовательной школы №2 г. Алагира соответствует заявленному статусу. Содержание самоанализа образовательного учреждения обсуждено и принято педагогическим советом школы.</w:t>
      </w:r>
    </w:p>
    <w:p w:rsidR="00B03014" w:rsidRDefault="00B03014" w:rsidP="00B03014">
      <w:pPr>
        <w:pStyle w:val="a5"/>
        <w:jc w:val="center"/>
        <w:rPr>
          <w:sz w:val="24"/>
          <w:szCs w:val="28"/>
        </w:rPr>
      </w:pPr>
    </w:p>
    <w:p w:rsidR="00FB2C31" w:rsidRPr="003B6485" w:rsidRDefault="00FB2C31" w:rsidP="002E31FF">
      <w:pPr>
        <w:rPr>
          <w:rFonts w:ascii="Times New Roman" w:hAnsi="Times New Roman" w:cs="Times New Roman"/>
          <w:sz w:val="28"/>
          <w:szCs w:val="24"/>
          <w:lang w:eastAsia="ru-RU"/>
        </w:rPr>
      </w:pPr>
    </w:p>
    <w:sectPr w:rsidR="00FB2C31" w:rsidRPr="003B6485" w:rsidSect="0029719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13C2DC8"/>
    <w:lvl w:ilvl="0">
      <w:start w:val="1"/>
      <w:numFmt w:val="decimal"/>
      <w:pStyle w:val="1"/>
      <w:lvlText w:val="%1."/>
      <w:legacy w:legacy="1" w:legacySpace="0" w:legacyIndent="708"/>
      <w:lvlJc w:val="left"/>
      <w:pPr>
        <w:ind w:left="708" w:hanging="708"/>
      </w:pPr>
      <w:rPr>
        <w:rFonts w:cs="Times New Roman"/>
      </w:rPr>
    </w:lvl>
    <w:lvl w:ilvl="1">
      <w:start w:val="1"/>
      <w:numFmt w:val="decimal"/>
      <w:pStyle w:val="2"/>
      <w:lvlText w:val="%1.%2."/>
      <w:legacy w:legacy="1" w:legacySpace="0" w:legacyIndent="708"/>
      <w:lvlJc w:val="left"/>
      <w:pPr>
        <w:ind w:left="1416" w:hanging="708"/>
      </w:pPr>
      <w:rPr>
        <w:rFonts w:cs="Times New Roman"/>
      </w:rPr>
    </w:lvl>
    <w:lvl w:ilvl="2">
      <w:start w:val="1"/>
      <w:numFmt w:val="decimal"/>
      <w:pStyle w:val="3"/>
      <w:lvlText w:val="%1.%2.%3."/>
      <w:legacy w:legacy="1" w:legacySpace="0" w:legacyIndent="708"/>
      <w:lvlJc w:val="left"/>
      <w:pPr>
        <w:ind w:left="2124" w:hanging="708"/>
      </w:pPr>
      <w:rPr>
        <w:rFonts w:cs="Times New Roman"/>
      </w:rPr>
    </w:lvl>
    <w:lvl w:ilvl="3">
      <w:start w:val="1"/>
      <w:numFmt w:val="decimal"/>
      <w:pStyle w:val="4"/>
      <w:lvlText w:val="%1.%2.%3.%4."/>
      <w:legacy w:legacy="1" w:legacySpace="0" w:legacyIndent="708"/>
      <w:lvlJc w:val="left"/>
      <w:pPr>
        <w:ind w:left="2832" w:hanging="708"/>
      </w:pPr>
      <w:rPr>
        <w:rFonts w:cs="Times New Roman"/>
      </w:rPr>
    </w:lvl>
    <w:lvl w:ilvl="4">
      <w:start w:val="1"/>
      <w:numFmt w:val="decimal"/>
      <w:pStyle w:val="5"/>
      <w:lvlText w:val="%1.%2.%3.%4.%5."/>
      <w:legacy w:legacy="1" w:legacySpace="0" w:legacyIndent="708"/>
      <w:lvlJc w:val="left"/>
      <w:pPr>
        <w:ind w:left="992" w:hanging="708"/>
      </w:pPr>
      <w:rPr>
        <w:rFonts w:cs="Times New Roman"/>
      </w:rPr>
    </w:lvl>
    <w:lvl w:ilvl="5">
      <w:start w:val="1"/>
      <w:numFmt w:val="decimal"/>
      <w:pStyle w:val="6"/>
      <w:lvlText w:val="%1.%2.%3.%4.%5.%6."/>
      <w:legacy w:legacy="1" w:legacySpace="0" w:legacyIndent="708"/>
      <w:lvlJc w:val="left"/>
      <w:pPr>
        <w:ind w:left="4248" w:hanging="708"/>
      </w:pPr>
      <w:rPr>
        <w:rFonts w:cs="Times New Roman"/>
      </w:rPr>
    </w:lvl>
    <w:lvl w:ilvl="6">
      <w:start w:val="1"/>
      <w:numFmt w:val="decimal"/>
      <w:pStyle w:val="7"/>
      <w:lvlText w:val="%1.%2.%3.%4.%5.%6.%7."/>
      <w:legacy w:legacy="1" w:legacySpace="0" w:legacyIndent="708"/>
      <w:lvlJc w:val="left"/>
      <w:pPr>
        <w:ind w:left="4956" w:hanging="708"/>
      </w:pPr>
      <w:rPr>
        <w:rFonts w:cs="Times New Roman"/>
      </w:rPr>
    </w:lvl>
    <w:lvl w:ilvl="7">
      <w:start w:val="1"/>
      <w:numFmt w:val="decimal"/>
      <w:pStyle w:val="8"/>
      <w:lvlText w:val="%1.%2.%3.%4.%5.%6.%7.%8."/>
      <w:legacy w:legacy="1" w:legacySpace="0" w:legacyIndent="708"/>
      <w:lvlJc w:val="left"/>
      <w:pPr>
        <w:ind w:left="5664" w:hanging="708"/>
      </w:pPr>
      <w:rPr>
        <w:rFonts w:cs="Times New Roman"/>
      </w:rPr>
    </w:lvl>
    <w:lvl w:ilvl="8">
      <w:start w:val="1"/>
      <w:numFmt w:val="decimal"/>
      <w:pStyle w:val="9"/>
      <w:lvlText w:val="%1.%2.%3.%4.%5.%6.%7.%8.%9."/>
      <w:legacy w:legacy="1" w:legacySpace="0" w:legacyIndent="708"/>
      <w:lvlJc w:val="left"/>
      <w:pPr>
        <w:ind w:left="6372" w:hanging="708"/>
      </w:pPr>
      <w:rPr>
        <w:rFonts w:cs="Times New Roman"/>
      </w:rPr>
    </w:lvl>
  </w:abstractNum>
  <w:abstractNum w:abstractNumId="1"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2" w:hAnsi="Wingdings 2"/>
      </w:rPr>
    </w:lvl>
  </w:abstractNum>
  <w:abstractNum w:abstractNumId="2" w15:restartNumberingAfterBreak="0">
    <w:nsid w:val="01362C6A"/>
    <w:multiLevelType w:val="multilevel"/>
    <w:tmpl w:val="542A3B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557A3"/>
    <w:multiLevelType w:val="hybridMultilevel"/>
    <w:tmpl w:val="9B327DFA"/>
    <w:lvl w:ilvl="0" w:tplc="0419000B">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073A71FE"/>
    <w:multiLevelType w:val="hybridMultilevel"/>
    <w:tmpl w:val="BFD26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E7930"/>
    <w:multiLevelType w:val="multilevel"/>
    <w:tmpl w:val="AA22626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202E7D"/>
    <w:multiLevelType w:val="hybridMultilevel"/>
    <w:tmpl w:val="976692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2034E"/>
    <w:multiLevelType w:val="hybridMultilevel"/>
    <w:tmpl w:val="EA7C3B6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226DAF"/>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9" w15:restartNumberingAfterBreak="0">
    <w:nsid w:val="2258500B"/>
    <w:multiLevelType w:val="hybridMultilevel"/>
    <w:tmpl w:val="137CDE3A"/>
    <w:lvl w:ilvl="0" w:tplc="0419000B">
      <w:start w:val="1"/>
      <w:numFmt w:val="bullet"/>
      <w:lvlText w:val=""/>
      <w:lvlJc w:val="left"/>
      <w:pPr>
        <w:ind w:left="458" w:hanging="360"/>
      </w:pPr>
      <w:rPr>
        <w:rFonts w:ascii="Wingdings" w:hAnsi="Wingdings" w:hint="default"/>
      </w:rPr>
    </w:lvl>
    <w:lvl w:ilvl="1" w:tplc="04190003" w:tentative="1">
      <w:start w:val="1"/>
      <w:numFmt w:val="bullet"/>
      <w:lvlText w:val="o"/>
      <w:lvlJc w:val="left"/>
      <w:pPr>
        <w:ind w:left="1178" w:hanging="360"/>
      </w:pPr>
      <w:rPr>
        <w:rFonts w:ascii="Courier New" w:hAnsi="Courier New" w:cs="Courier New" w:hint="default"/>
      </w:rPr>
    </w:lvl>
    <w:lvl w:ilvl="2" w:tplc="04190005" w:tentative="1">
      <w:start w:val="1"/>
      <w:numFmt w:val="bullet"/>
      <w:lvlText w:val=""/>
      <w:lvlJc w:val="left"/>
      <w:pPr>
        <w:ind w:left="1898" w:hanging="360"/>
      </w:pPr>
      <w:rPr>
        <w:rFonts w:ascii="Wingdings" w:hAnsi="Wingdings" w:hint="default"/>
      </w:rPr>
    </w:lvl>
    <w:lvl w:ilvl="3" w:tplc="04190001" w:tentative="1">
      <w:start w:val="1"/>
      <w:numFmt w:val="bullet"/>
      <w:lvlText w:val=""/>
      <w:lvlJc w:val="left"/>
      <w:pPr>
        <w:ind w:left="2618" w:hanging="360"/>
      </w:pPr>
      <w:rPr>
        <w:rFonts w:ascii="Symbol" w:hAnsi="Symbol" w:hint="default"/>
      </w:rPr>
    </w:lvl>
    <w:lvl w:ilvl="4" w:tplc="04190003" w:tentative="1">
      <w:start w:val="1"/>
      <w:numFmt w:val="bullet"/>
      <w:lvlText w:val="o"/>
      <w:lvlJc w:val="left"/>
      <w:pPr>
        <w:ind w:left="3338" w:hanging="360"/>
      </w:pPr>
      <w:rPr>
        <w:rFonts w:ascii="Courier New" w:hAnsi="Courier New" w:cs="Courier New" w:hint="default"/>
      </w:rPr>
    </w:lvl>
    <w:lvl w:ilvl="5" w:tplc="04190005" w:tentative="1">
      <w:start w:val="1"/>
      <w:numFmt w:val="bullet"/>
      <w:lvlText w:val=""/>
      <w:lvlJc w:val="left"/>
      <w:pPr>
        <w:ind w:left="4058" w:hanging="360"/>
      </w:pPr>
      <w:rPr>
        <w:rFonts w:ascii="Wingdings" w:hAnsi="Wingdings" w:hint="default"/>
      </w:rPr>
    </w:lvl>
    <w:lvl w:ilvl="6" w:tplc="04190001" w:tentative="1">
      <w:start w:val="1"/>
      <w:numFmt w:val="bullet"/>
      <w:lvlText w:val=""/>
      <w:lvlJc w:val="left"/>
      <w:pPr>
        <w:ind w:left="4778" w:hanging="360"/>
      </w:pPr>
      <w:rPr>
        <w:rFonts w:ascii="Symbol" w:hAnsi="Symbol" w:hint="default"/>
      </w:rPr>
    </w:lvl>
    <w:lvl w:ilvl="7" w:tplc="04190003" w:tentative="1">
      <w:start w:val="1"/>
      <w:numFmt w:val="bullet"/>
      <w:lvlText w:val="o"/>
      <w:lvlJc w:val="left"/>
      <w:pPr>
        <w:ind w:left="5498" w:hanging="360"/>
      </w:pPr>
      <w:rPr>
        <w:rFonts w:ascii="Courier New" w:hAnsi="Courier New" w:cs="Courier New" w:hint="default"/>
      </w:rPr>
    </w:lvl>
    <w:lvl w:ilvl="8" w:tplc="04190005" w:tentative="1">
      <w:start w:val="1"/>
      <w:numFmt w:val="bullet"/>
      <w:lvlText w:val=""/>
      <w:lvlJc w:val="left"/>
      <w:pPr>
        <w:ind w:left="6218" w:hanging="360"/>
      </w:pPr>
      <w:rPr>
        <w:rFonts w:ascii="Wingdings" w:hAnsi="Wingdings" w:hint="default"/>
      </w:rPr>
    </w:lvl>
  </w:abstractNum>
  <w:abstractNum w:abstractNumId="10" w15:restartNumberingAfterBreak="0">
    <w:nsid w:val="22F141C4"/>
    <w:multiLevelType w:val="hybridMultilevel"/>
    <w:tmpl w:val="6B96CE9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DC4C9F"/>
    <w:multiLevelType w:val="hybridMultilevel"/>
    <w:tmpl w:val="775C61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1324D8"/>
    <w:multiLevelType w:val="hybridMultilevel"/>
    <w:tmpl w:val="39F6E3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057DD6"/>
    <w:multiLevelType w:val="hybridMultilevel"/>
    <w:tmpl w:val="A1DC1A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811C51"/>
    <w:multiLevelType w:val="hybridMultilevel"/>
    <w:tmpl w:val="2138B74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60B53A0"/>
    <w:multiLevelType w:val="hybridMultilevel"/>
    <w:tmpl w:val="E5F4653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6" w15:restartNumberingAfterBreak="0">
    <w:nsid w:val="4B5950D2"/>
    <w:multiLevelType w:val="hybridMultilevel"/>
    <w:tmpl w:val="29A29A2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C7737C9"/>
    <w:multiLevelType w:val="hybridMultilevel"/>
    <w:tmpl w:val="356CD628"/>
    <w:lvl w:ilvl="0" w:tplc="0419000F">
      <w:start w:val="1"/>
      <w:numFmt w:val="decimal"/>
      <w:lvlText w:val="%1."/>
      <w:lvlJc w:val="left"/>
      <w:pPr>
        <w:ind w:left="785"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18" w15:restartNumberingAfterBreak="0">
    <w:nsid w:val="5099498A"/>
    <w:multiLevelType w:val="hybridMultilevel"/>
    <w:tmpl w:val="09DA2B2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5228176A"/>
    <w:multiLevelType w:val="hybridMultilevel"/>
    <w:tmpl w:val="FD9CEBF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0" w15:restartNumberingAfterBreak="0">
    <w:nsid w:val="553C1CD8"/>
    <w:multiLevelType w:val="hybridMultilevel"/>
    <w:tmpl w:val="785AA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F220B"/>
    <w:multiLevelType w:val="hybridMultilevel"/>
    <w:tmpl w:val="5C48CA8C"/>
    <w:lvl w:ilvl="0" w:tplc="0419000B">
      <w:start w:val="1"/>
      <w:numFmt w:val="bullet"/>
      <w:lvlText w:val=""/>
      <w:lvlJc w:val="left"/>
      <w:pPr>
        <w:ind w:left="1560" w:hanging="360"/>
      </w:pPr>
      <w:rPr>
        <w:rFonts w:ascii="Wingdings" w:hAnsi="Wingding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2" w15:restartNumberingAfterBreak="0">
    <w:nsid w:val="5D042120"/>
    <w:multiLevelType w:val="hybridMultilevel"/>
    <w:tmpl w:val="14788AE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243743B"/>
    <w:multiLevelType w:val="hybridMultilevel"/>
    <w:tmpl w:val="AE48AC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2107F6"/>
    <w:multiLevelType w:val="hybridMultilevel"/>
    <w:tmpl w:val="26C83C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A30D3D"/>
    <w:multiLevelType w:val="hybridMultilevel"/>
    <w:tmpl w:val="1FB60B9C"/>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15:restartNumberingAfterBreak="0">
    <w:nsid w:val="66022FE7"/>
    <w:multiLevelType w:val="hybridMultilevel"/>
    <w:tmpl w:val="6B5E6350"/>
    <w:lvl w:ilvl="0" w:tplc="0419000B">
      <w:start w:val="1"/>
      <w:numFmt w:val="bullet"/>
      <w:lvlText w:val=""/>
      <w:lvlJc w:val="left"/>
      <w:pPr>
        <w:ind w:left="394" w:hanging="360"/>
      </w:pPr>
      <w:rPr>
        <w:rFonts w:ascii="Wingdings" w:hAnsi="Wingdings"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7" w15:restartNumberingAfterBreak="0">
    <w:nsid w:val="6E1F656A"/>
    <w:multiLevelType w:val="hybridMultilevel"/>
    <w:tmpl w:val="A74CAF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D818AD"/>
    <w:multiLevelType w:val="hybridMultilevel"/>
    <w:tmpl w:val="B50A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111B34"/>
    <w:multiLevelType w:val="hybridMultilevel"/>
    <w:tmpl w:val="8FE025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914A58"/>
    <w:multiLevelType w:val="hybridMultilevel"/>
    <w:tmpl w:val="BCCA38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88C6B1E"/>
    <w:multiLevelType w:val="hybridMultilevel"/>
    <w:tmpl w:val="3DC62A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DF56F1F"/>
    <w:multiLevelType w:val="hybridMultilevel"/>
    <w:tmpl w:val="A0DED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8F5AA4"/>
    <w:multiLevelType w:val="multilevel"/>
    <w:tmpl w:val="A41A03C6"/>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5"/>
  </w:num>
  <w:num w:numId="2">
    <w:abstractNumId w:val="26"/>
  </w:num>
  <w:num w:numId="3">
    <w:abstractNumId w:val="14"/>
  </w:num>
  <w:num w:numId="4">
    <w:abstractNumId w:val="22"/>
  </w:num>
  <w:num w:numId="5">
    <w:abstractNumId w:val="7"/>
  </w:num>
  <w:num w:numId="6">
    <w:abstractNumId w:val="9"/>
  </w:num>
  <w:num w:numId="7">
    <w:abstractNumId w:val="13"/>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7"/>
  </w:num>
  <w:num w:numId="12">
    <w:abstractNumId w:val="29"/>
  </w:num>
  <w:num w:numId="13">
    <w:abstractNumId w:val="12"/>
  </w:num>
  <w:num w:numId="14">
    <w:abstractNumId w:val="30"/>
  </w:num>
  <w:num w:numId="15">
    <w:abstractNumId w:val="4"/>
  </w:num>
  <w:num w:numId="16">
    <w:abstractNumId w:val="24"/>
  </w:num>
  <w:num w:numId="17">
    <w:abstractNumId w:val="27"/>
  </w:num>
  <w:num w:numId="18">
    <w:abstractNumId w:val="18"/>
  </w:num>
  <w:num w:numId="19">
    <w:abstractNumId w:val="28"/>
  </w:num>
  <w:num w:numId="20">
    <w:abstractNumId w:val="8"/>
  </w:num>
  <w:num w:numId="21">
    <w:abstractNumId w:val="10"/>
  </w:num>
  <w:num w:numId="22">
    <w:abstractNumId w:val="23"/>
  </w:num>
  <w:num w:numId="23">
    <w:abstractNumId w:val="11"/>
  </w:num>
  <w:num w:numId="24">
    <w:abstractNumId w:val="6"/>
  </w:num>
  <w:num w:numId="25">
    <w:abstractNumId w:val="20"/>
  </w:num>
  <w:num w:numId="26">
    <w:abstractNumId w:val="25"/>
  </w:num>
  <w:num w:numId="27">
    <w:abstractNumId w:val="16"/>
  </w:num>
  <w:num w:numId="28">
    <w:abstractNumId w:val="2"/>
  </w:num>
  <w:num w:numId="29">
    <w:abstractNumId w:val="32"/>
  </w:num>
  <w:num w:numId="30">
    <w:abstractNumId w:val="19"/>
  </w:num>
  <w:num w:numId="31">
    <w:abstractNumId w:val="15"/>
  </w:num>
  <w:num w:numId="32">
    <w:abstractNumId w:val="31"/>
  </w:num>
  <w:num w:numId="33">
    <w:abstractNumId w:val="21"/>
  </w:num>
  <w:num w:numId="3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EAC"/>
    <w:rsid w:val="00037FD0"/>
    <w:rsid w:val="00052808"/>
    <w:rsid w:val="000730E3"/>
    <w:rsid w:val="00073333"/>
    <w:rsid w:val="00075DD8"/>
    <w:rsid w:val="00090A64"/>
    <w:rsid w:val="000951CD"/>
    <w:rsid w:val="000A3ADF"/>
    <w:rsid w:val="000A46DB"/>
    <w:rsid w:val="000A52F8"/>
    <w:rsid w:val="000B23DA"/>
    <w:rsid w:val="0012403E"/>
    <w:rsid w:val="00146609"/>
    <w:rsid w:val="00173430"/>
    <w:rsid w:val="001738C0"/>
    <w:rsid w:val="00177197"/>
    <w:rsid w:val="00193BDB"/>
    <w:rsid w:val="001A6317"/>
    <w:rsid w:val="002028C5"/>
    <w:rsid w:val="00206A83"/>
    <w:rsid w:val="00246920"/>
    <w:rsid w:val="0025227D"/>
    <w:rsid w:val="00270AD5"/>
    <w:rsid w:val="00290EF4"/>
    <w:rsid w:val="0029719A"/>
    <w:rsid w:val="002B4B80"/>
    <w:rsid w:val="002E31FF"/>
    <w:rsid w:val="002F7BF4"/>
    <w:rsid w:val="00304EFC"/>
    <w:rsid w:val="00332434"/>
    <w:rsid w:val="00333B10"/>
    <w:rsid w:val="003403C8"/>
    <w:rsid w:val="003B2799"/>
    <w:rsid w:val="003B6485"/>
    <w:rsid w:val="003B7AC2"/>
    <w:rsid w:val="003D025E"/>
    <w:rsid w:val="00421B27"/>
    <w:rsid w:val="004657BC"/>
    <w:rsid w:val="00485B3F"/>
    <w:rsid w:val="004B56DA"/>
    <w:rsid w:val="004B7C2D"/>
    <w:rsid w:val="004D186B"/>
    <w:rsid w:val="004D4F58"/>
    <w:rsid w:val="004D4FC5"/>
    <w:rsid w:val="0059559F"/>
    <w:rsid w:val="005B096C"/>
    <w:rsid w:val="005B6DB7"/>
    <w:rsid w:val="00627F54"/>
    <w:rsid w:val="006769E1"/>
    <w:rsid w:val="00692B6E"/>
    <w:rsid w:val="00697351"/>
    <w:rsid w:val="006D4B8F"/>
    <w:rsid w:val="006E0354"/>
    <w:rsid w:val="0070271D"/>
    <w:rsid w:val="007124EB"/>
    <w:rsid w:val="00726A82"/>
    <w:rsid w:val="00767D36"/>
    <w:rsid w:val="007D506F"/>
    <w:rsid w:val="007F7DBE"/>
    <w:rsid w:val="00845877"/>
    <w:rsid w:val="00845C52"/>
    <w:rsid w:val="008A1AD2"/>
    <w:rsid w:val="008B6830"/>
    <w:rsid w:val="00900D9B"/>
    <w:rsid w:val="009160C1"/>
    <w:rsid w:val="00962C10"/>
    <w:rsid w:val="00963E85"/>
    <w:rsid w:val="009959FB"/>
    <w:rsid w:val="009C1582"/>
    <w:rsid w:val="009D6D0D"/>
    <w:rsid w:val="009E5C81"/>
    <w:rsid w:val="00A26FAE"/>
    <w:rsid w:val="00A5253A"/>
    <w:rsid w:val="00AD7F21"/>
    <w:rsid w:val="00B03014"/>
    <w:rsid w:val="00B873DD"/>
    <w:rsid w:val="00BC10C8"/>
    <w:rsid w:val="00BD6E37"/>
    <w:rsid w:val="00C47AEF"/>
    <w:rsid w:val="00C61259"/>
    <w:rsid w:val="00C64796"/>
    <w:rsid w:val="00C81387"/>
    <w:rsid w:val="00C906F6"/>
    <w:rsid w:val="00CC1C77"/>
    <w:rsid w:val="00CC74AC"/>
    <w:rsid w:val="00CD5674"/>
    <w:rsid w:val="00CE2B7F"/>
    <w:rsid w:val="00D0076C"/>
    <w:rsid w:val="00D13A20"/>
    <w:rsid w:val="00D230AD"/>
    <w:rsid w:val="00D25BE7"/>
    <w:rsid w:val="00D304B3"/>
    <w:rsid w:val="00D35835"/>
    <w:rsid w:val="00D36522"/>
    <w:rsid w:val="00D61F8D"/>
    <w:rsid w:val="00D75DC7"/>
    <w:rsid w:val="00DC7C89"/>
    <w:rsid w:val="00E06585"/>
    <w:rsid w:val="00E14EAC"/>
    <w:rsid w:val="00E3625D"/>
    <w:rsid w:val="00ED35A1"/>
    <w:rsid w:val="00EF302A"/>
    <w:rsid w:val="00F36028"/>
    <w:rsid w:val="00F96890"/>
    <w:rsid w:val="00FB2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EF99"/>
  <w15:docId w15:val="{64844FA1-DD2C-46DA-9BC9-77687BEA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A1AD2"/>
    <w:pPr>
      <w:keepNext/>
      <w:numPr>
        <w:numId w:val="8"/>
      </w:numPr>
      <w:overflowPunct w:val="0"/>
      <w:autoSpaceDE w:val="0"/>
      <w:autoSpaceDN w:val="0"/>
      <w:adjustRightInd w:val="0"/>
      <w:spacing w:before="240" w:after="60" w:line="240" w:lineRule="auto"/>
      <w:textAlignment w:val="baseline"/>
      <w:outlineLvl w:val="0"/>
    </w:pPr>
    <w:rPr>
      <w:rFonts w:ascii="Arial" w:eastAsia="Calibri" w:hAnsi="Arial" w:cs="Times New Roman"/>
      <w:b/>
      <w:kern w:val="28"/>
      <w:sz w:val="28"/>
      <w:szCs w:val="20"/>
      <w:lang w:val="en-US"/>
    </w:rPr>
  </w:style>
  <w:style w:type="paragraph" w:styleId="2">
    <w:name w:val="heading 2"/>
    <w:basedOn w:val="a"/>
    <w:next w:val="a"/>
    <w:link w:val="20"/>
    <w:qFormat/>
    <w:rsid w:val="008A1AD2"/>
    <w:pPr>
      <w:keepNext/>
      <w:numPr>
        <w:ilvl w:val="1"/>
        <w:numId w:val="8"/>
      </w:numPr>
      <w:overflowPunct w:val="0"/>
      <w:autoSpaceDE w:val="0"/>
      <w:autoSpaceDN w:val="0"/>
      <w:adjustRightInd w:val="0"/>
      <w:spacing w:before="240" w:after="60" w:line="240" w:lineRule="auto"/>
      <w:textAlignment w:val="baseline"/>
      <w:outlineLvl w:val="1"/>
    </w:pPr>
    <w:rPr>
      <w:rFonts w:ascii="Arial" w:eastAsia="Calibri" w:hAnsi="Arial" w:cs="Times New Roman"/>
      <w:b/>
      <w:i/>
      <w:sz w:val="24"/>
      <w:szCs w:val="20"/>
      <w:lang w:val="en-US" w:eastAsia="x-none"/>
    </w:rPr>
  </w:style>
  <w:style w:type="paragraph" w:styleId="3">
    <w:name w:val="heading 3"/>
    <w:basedOn w:val="a"/>
    <w:next w:val="a"/>
    <w:link w:val="30"/>
    <w:qFormat/>
    <w:rsid w:val="008A1AD2"/>
    <w:pPr>
      <w:keepNext/>
      <w:numPr>
        <w:ilvl w:val="2"/>
        <w:numId w:val="8"/>
      </w:numPr>
      <w:overflowPunct w:val="0"/>
      <w:autoSpaceDE w:val="0"/>
      <w:autoSpaceDN w:val="0"/>
      <w:adjustRightInd w:val="0"/>
      <w:spacing w:before="240" w:after="60" w:line="240" w:lineRule="auto"/>
      <w:textAlignment w:val="baseline"/>
      <w:outlineLvl w:val="2"/>
    </w:pPr>
    <w:rPr>
      <w:rFonts w:ascii="Calibri" w:eastAsia="Calibri" w:hAnsi="Calibri" w:cs="Times New Roman"/>
      <w:b/>
      <w:sz w:val="24"/>
      <w:szCs w:val="20"/>
      <w:lang w:val="en-US"/>
    </w:rPr>
  </w:style>
  <w:style w:type="paragraph" w:styleId="4">
    <w:name w:val="heading 4"/>
    <w:basedOn w:val="a"/>
    <w:next w:val="a"/>
    <w:link w:val="40"/>
    <w:uiPriority w:val="9"/>
    <w:qFormat/>
    <w:rsid w:val="008A1AD2"/>
    <w:pPr>
      <w:keepNext/>
      <w:numPr>
        <w:ilvl w:val="3"/>
        <w:numId w:val="8"/>
      </w:numPr>
      <w:overflowPunct w:val="0"/>
      <w:autoSpaceDE w:val="0"/>
      <w:autoSpaceDN w:val="0"/>
      <w:adjustRightInd w:val="0"/>
      <w:spacing w:before="240" w:after="60" w:line="240" w:lineRule="auto"/>
      <w:textAlignment w:val="baseline"/>
      <w:outlineLvl w:val="3"/>
    </w:pPr>
    <w:rPr>
      <w:rFonts w:ascii="Calibri" w:eastAsia="Calibri" w:hAnsi="Calibri" w:cs="Times New Roman"/>
      <w:b/>
      <w:i/>
      <w:sz w:val="24"/>
      <w:szCs w:val="20"/>
      <w:lang w:val="en-US" w:eastAsia="x-none"/>
    </w:rPr>
  </w:style>
  <w:style w:type="paragraph" w:styleId="5">
    <w:name w:val="heading 5"/>
    <w:basedOn w:val="a"/>
    <w:next w:val="a"/>
    <w:link w:val="50"/>
    <w:qFormat/>
    <w:rsid w:val="008A1AD2"/>
    <w:pPr>
      <w:numPr>
        <w:ilvl w:val="4"/>
        <w:numId w:val="8"/>
      </w:numPr>
      <w:overflowPunct w:val="0"/>
      <w:autoSpaceDE w:val="0"/>
      <w:autoSpaceDN w:val="0"/>
      <w:adjustRightInd w:val="0"/>
      <w:spacing w:before="240" w:after="60" w:line="240" w:lineRule="auto"/>
      <w:ind w:left="3540"/>
      <w:textAlignment w:val="baseline"/>
      <w:outlineLvl w:val="4"/>
    </w:pPr>
    <w:rPr>
      <w:rFonts w:ascii="Arial" w:eastAsia="Calibri" w:hAnsi="Arial" w:cs="Times New Roman"/>
      <w:szCs w:val="20"/>
      <w:lang w:val="en-US" w:eastAsia="x-none"/>
    </w:rPr>
  </w:style>
  <w:style w:type="paragraph" w:styleId="6">
    <w:name w:val="heading 6"/>
    <w:basedOn w:val="a"/>
    <w:next w:val="a"/>
    <w:link w:val="60"/>
    <w:qFormat/>
    <w:rsid w:val="008A1AD2"/>
    <w:pPr>
      <w:numPr>
        <w:ilvl w:val="5"/>
        <w:numId w:val="8"/>
      </w:numPr>
      <w:overflowPunct w:val="0"/>
      <w:autoSpaceDE w:val="0"/>
      <w:autoSpaceDN w:val="0"/>
      <w:adjustRightInd w:val="0"/>
      <w:spacing w:before="240" w:after="60" w:line="240" w:lineRule="auto"/>
      <w:textAlignment w:val="baseline"/>
      <w:outlineLvl w:val="5"/>
    </w:pPr>
    <w:rPr>
      <w:rFonts w:ascii="Arial" w:eastAsia="Calibri" w:hAnsi="Arial" w:cs="Times New Roman"/>
      <w:i/>
      <w:szCs w:val="20"/>
      <w:lang w:val="en-US" w:eastAsia="x-none"/>
    </w:rPr>
  </w:style>
  <w:style w:type="paragraph" w:styleId="7">
    <w:name w:val="heading 7"/>
    <w:basedOn w:val="a"/>
    <w:next w:val="a"/>
    <w:link w:val="70"/>
    <w:qFormat/>
    <w:rsid w:val="008A1AD2"/>
    <w:pPr>
      <w:numPr>
        <w:ilvl w:val="6"/>
        <w:numId w:val="8"/>
      </w:numPr>
      <w:overflowPunct w:val="0"/>
      <w:autoSpaceDE w:val="0"/>
      <w:autoSpaceDN w:val="0"/>
      <w:adjustRightInd w:val="0"/>
      <w:spacing w:before="240" w:after="60" w:line="240" w:lineRule="auto"/>
      <w:textAlignment w:val="baseline"/>
      <w:outlineLvl w:val="6"/>
    </w:pPr>
    <w:rPr>
      <w:rFonts w:ascii="Arial" w:eastAsia="Calibri" w:hAnsi="Arial" w:cs="Times New Roman"/>
      <w:sz w:val="20"/>
      <w:szCs w:val="20"/>
      <w:lang w:val="en-US" w:eastAsia="x-none"/>
    </w:rPr>
  </w:style>
  <w:style w:type="paragraph" w:styleId="8">
    <w:name w:val="heading 8"/>
    <w:basedOn w:val="a"/>
    <w:next w:val="a"/>
    <w:link w:val="80"/>
    <w:qFormat/>
    <w:rsid w:val="008A1AD2"/>
    <w:pPr>
      <w:numPr>
        <w:ilvl w:val="7"/>
        <w:numId w:val="8"/>
      </w:numPr>
      <w:overflowPunct w:val="0"/>
      <w:autoSpaceDE w:val="0"/>
      <w:autoSpaceDN w:val="0"/>
      <w:adjustRightInd w:val="0"/>
      <w:spacing w:before="240" w:after="60" w:line="240" w:lineRule="auto"/>
      <w:textAlignment w:val="baseline"/>
      <w:outlineLvl w:val="7"/>
    </w:pPr>
    <w:rPr>
      <w:rFonts w:ascii="Arial" w:eastAsia="Calibri" w:hAnsi="Arial" w:cs="Times New Roman"/>
      <w:i/>
      <w:sz w:val="20"/>
      <w:szCs w:val="20"/>
      <w:lang w:val="en-US" w:eastAsia="x-none"/>
    </w:rPr>
  </w:style>
  <w:style w:type="paragraph" w:styleId="9">
    <w:name w:val="heading 9"/>
    <w:basedOn w:val="a"/>
    <w:next w:val="a"/>
    <w:link w:val="90"/>
    <w:qFormat/>
    <w:rsid w:val="008A1AD2"/>
    <w:pPr>
      <w:numPr>
        <w:ilvl w:val="8"/>
        <w:numId w:val="8"/>
      </w:numPr>
      <w:overflowPunct w:val="0"/>
      <w:autoSpaceDE w:val="0"/>
      <w:autoSpaceDN w:val="0"/>
      <w:adjustRightInd w:val="0"/>
      <w:spacing w:before="240" w:after="60" w:line="240" w:lineRule="auto"/>
      <w:textAlignment w:val="baseline"/>
      <w:outlineLvl w:val="8"/>
    </w:pPr>
    <w:rPr>
      <w:rFonts w:ascii="Arial" w:eastAsia="Calibri" w:hAnsi="Arial" w:cs="Times New Roman"/>
      <w:i/>
      <w:sz w:val="18"/>
      <w:szCs w:val="20"/>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14EAC"/>
    <w:pPr>
      <w:ind w:left="720"/>
      <w:contextualSpacing/>
    </w:pPr>
  </w:style>
  <w:style w:type="paragraph" w:styleId="a5">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6"/>
    <w:uiPriority w:val="99"/>
    <w:qFormat/>
    <w:rsid w:val="00E14EAC"/>
    <w:pPr>
      <w:spacing w:before="24" w:after="24" w:line="240" w:lineRule="auto"/>
    </w:pPr>
    <w:rPr>
      <w:rFonts w:ascii="Times New Roman" w:eastAsia="Times New Roman" w:hAnsi="Times New Roman" w:cs="Times New Roman"/>
      <w:sz w:val="20"/>
      <w:szCs w:val="20"/>
      <w:lang w:eastAsia="ru-RU"/>
    </w:rPr>
  </w:style>
  <w:style w:type="character" w:customStyle="1" w:styleId="a6">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uiPriority w:val="99"/>
    <w:rsid w:val="00E14EAC"/>
    <w:rPr>
      <w:rFonts w:ascii="Times New Roman" w:eastAsia="Times New Roman" w:hAnsi="Times New Roman" w:cs="Times New Roman"/>
      <w:sz w:val="20"/>
      <w:szCs w:val="20"/>
      <w:lang w:eastAsia="ru-RU"/>
    </w:rPr>
  </w:style>
  <w:style w:type="character" w:styleId="a7">
    <w:name w:val="Hyperlink"/>
    <w:basedOn w:val="a0"/>
    <w:uiPriority w:val="99"/>
    <w:unhideWhenUsed/>
    <w:rsid w:val="00D230AD"/>
    <w:rPr>
      <w:color w:val="0000FF"/>
      <w:u w:val="single"/>
    </w:rPr>
  </w:style>
  <w:style w:type="paragraph" w:customStyle="1" w:styleId="11">
    <w:name w:val="Без интервала1"/>
    <w:aliases w:val="основа"/>
    <w:rsid w:val="00C906F6"/>
    <w:pPr>
      <w:spacing w:after="0" w:line="240" w:lineRule="auto"/>
      <w:ind w:firstLine="709"/>
      <w:jc w:val="both"/>
    </w:pPr>
    <w:rPr>
      <w:rFonts w:ascii="Calibri" w:eastAsia="Calibri" w:hAnsi="Calibri" w:cs="Calibri"/>
    </w:rPr>
  </w:style>
  <w:style w:type="character" w:styleId="a8">
    <w:name w:val="Strong"/>
    <w:basedOn w:val="a0"/>
    <w:uiPriority w:val="22"/>
    <w:qFormat/>
    <w:rsid w:val="0012403E"/>
    <w:rPr>
      <w:b/>
      <w:bCs/>
    </w:rPr>
  </w:style>
  <w:style w:type="character" w:customStyle="1" w:styleId="10">
    <w:name w:val="Заголовок 1 Знак"/>
    <w:basedOn w:val="a0"/>
    <w:link w:val="1"/>
    <w:rsid w:val="008A1AD2"/>
    <w:rPr>
      <w:rFonts w:ascii="Arial" w:eastAsia="Calibri" w:hAnsi="Arial" w:cs="Times New Roman"/>
      <w:b/>
      <w:kern w:val="28"/>
      <w:sz w:val="28"/>
      <w:szCs w:val="20"/>
      <w:lang w:val="en-US"/>
    </w:rPr>
  </w:style>
  <w:style w:type="character" w:customStyle="1" w:styleId="20">
    <w:name w:val="Заголовок 2 Знак"/>
    <w:basedOn w:val="a0"/>
    <w:link w:val="2"/>
    <w:rsid w:val="008A1AD2"/>
    <w:rPr>
      <w:rFonts w:ascii="Arial" w:eastAsia="Calibri" w:hAnsi="Arial" w:cs="Times New Roman"/>
      <w:b/>
      <w:i/>
      <w:sz w:val="24"/>
      <w:szCs w:val="20"/>
      <w:lang w:val="en-US" w:eastAsia="x-none"/>
    </w:rPr>
  </w:style>
  <w:style w:type="character" w:customStyle="1" w:styleId="30">
    <w:name w:val="Заголовок 3 Знак"/>
    <w:basedOn w:val="a0"/>
    <w:link w:val="3"/>
    <w:rsid w:val="008A1AD2"/>
    <w:rPr>
      <w:rFonts w:ascii="Calibri" w:eastAsia="Calibri" w:hAnsi="Calibri" w:cs="Times New Roman"/>
      <w:b/>
      <w:sz w:val="24"/>
      <w:szCs w:val="20"/>
      <w:lang w:val="en-US"/>
    </w:rPr>
  </w:style>
  <w:style w:type="character" w:customStyle="1" w:styleId="40">
    <w:name w:val="Заголовок 4 Знак"/>
    <w:basedOn w:val="a0"/>
    <w:link w:val="4"/>
    <w:uiPriority w:val="9"/>
    <w:rsid w:val="008A1AD2"/>
    <w:rPr>
      <w:rFonts w:ascii="Calibri" w:eastAsia="Calibri" w:hAnsi="Calibri" w:cs="Times New Roman"/>
      <w:b/>
      <w:i/>
      <w:sz w:val="24"/>
      <w:szCs w:val="20"/>
      <w:lang w:val="en-US" w:eastAsia="x-none"/>
    </w:rPr>
  </w:style>
  <w:style w:type="character" w:customStyle="1" w:styleId="50">
    <w:name w:val="Заголовок 5 Знак"/>
    <w:basedOn w:val="a0"/>
    <w:link w:val="5"/>
    <w:rsid w:val="008A1AD2"/>
    <w:rPr>
      <w:rFonts w:ascii="Arial" w:eastAsia="Calibri" w:hAnsi="Arial" w:cs="Times New Roman"/>
      <w:szCs w:val="20"/>
      <w:lang w:val="en-US" w:eastAsia="x-none"/>
    </w:rPr>
  </w:style>
  <w:style w:type="character" w:customStyle="1" w:styleId="60">
    <w:name w:val="Заголовок 6 Знак"/>
    <w:basedOn w:val="a0"/>
    <w:link w:val="6"/>
    <w:rsid w:val="008A1AD2"/>
    <w:rPr>
      <w:rFonts w:ascii="Arial" w:eastAsia="Calibri" w:hAnsi="Arial" w:cs="Times New Roman"/>
      <w:i/>
      <w:szCs w:val="20"/>
      <w:lang w:val="en-US" w:eastAsia="x-none"/>
    </w:rPr>
  </w:style>
  <w:style w:type="character" w:customStyle="1" w:styleId="70">
    <w:name w:val="Заголовок 7 Знак"/>
    <w:basedOn w:val="a0"/>
    <w:link w:val="7"/>
    <w:rsid w:val="008A1AD2"/>
    <w:rPr>
      <w:rFonts w:ascii="Arial" w:eastAsia="Calibri" w:hAnsi="Arial" w:cs="Times New Roman"/>
      <w:sz w:val="20"/>
      <w:szCs w:val="20"/>
      <w:lang w:val="en-US" w:eastAsia="x-none"/>
    </w:rPr>
  </w:style>
  <w:style w:type="character" w:customStyle="1" w:styleId="80">
    <w:name w:val="Заголовок 8 Знак"/>
    <w:basedOn w:val="a0"/>
    <w:link w:val="8"/>
    <w:rsid w:val="008A1AD2"/>
    <w:rPr>
      <w:rFonts w:ascii="Arial" w:eastAsia="Calibri" w:hAnsi="Arial" w:cs="Times New Roman"/>
      <w:i/>
      <w:sz w:val="20"/>
      <w:szCs w:val="20"/>
      <w:lang w:val="en-US" w:eastAsia="x-none"/>
    </w:rPr>
  </w:style>
  <w:style w:type="character" w:customStyle="1" w:styleId="90">
    <w:name w:val="Заголовок 9 Знак"/>
    <w:basedOn w:val="a0"/>
    <w:link w:val="9"/>
    <w:rsid w:val="008A1AD2"/>
    <w:rPr>
      <w:rFonts w:ascii="Arial" w:eastAsia="Calibri" w:hAnsi="Arial" w:cs="Times New Roman"/>
      <w:i/>
      <w:sz w:val="18"/>
      <w:szCs w:val="20"/>
      <w:lang w:val="en-US" w:eastAsia="x-none"/>
    </w:rPr>
  </w:style>
  <w:style w:type="character" w:customStyle="1" w:styleId="c1">
    <w:name w:val="c1"/>
    <w:basedOn w:val="a0"/>
    <w:rsid w:val="008A1AD2"/>
  </w:style>
  <w:style w:type="character" w:customStyle="1" w:styleId="a4">
    <w:name w:val="Абзац списка Знак"/>
    <w:link w:val="a3"/>
    <w:uiPriority w:val="34"/>
    <w:locked/>
    <w:rsid w:val="00421B27"/>
  </w:style>
  <w:style w:type="paragraph" w:styleId="a9">
    <w:name w:val="Balloon Text"/>
    <w:basedOn w:val="a"/>
    <w:link w:val="aa"/>
    <w:uiPriority w:val="99"/>
    <w:semiHidden/>
    <w:unhideWhenUsed/>
    <w:rsid w:val="00726A8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26A82"/>
    <w:rPr>
      <w:rFonts w:ascii="Segoe UI" w:hAnsi="Segoe UI" w:cs="Segoe UI"/>
      <w:sz w:val="18"/>
      <w:szCs w:val="18"/>
    </w:rPr>
  </w:style>
  <w:style w:type="numbering" w:customStyle="1" w:styleId="12">
    <w:name w:val="Нет списка1"/>
    <w:next w:val="a2"/>
    <w:uiPriority w:val="99"/>
    <w:semiHidden/>
    <w:unhideWhenUsed/>
    <w:rsid w:val="00FB2C31"/>
  </w:style>
  <w:style w:type="table" w:styleId="ab">
    <w:name w:val="Table Grid"/>
    <w:basedOn w:val="a1"/>
    <w:uiPriority w:val="59"/>
    <w:rsid w:val="00FB2C31"/>
    <w:pPr>
      <w:spacing w:after="0" w:line="240" w:lineRule="auto"/>
    </w:pPr>
    <w:rPr>
      <w:rFonts w:ascii="Times New Roman" w:hAnsi="Times New Roman"/>
      <w:b/>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b"/>
    <w:uiPriority w:val="59"/>
    <w:rsid w:val="00FB2C31"/>
    <w:pPr>
      <w:spacing w:after="0" w:line="240" w:lineRule="auto"/>
    </w:pPr>
    <w:rPr>
      <w:rFonts w:ascii="Calibri" w:eastAsia="Times New Roman" w:hAnsi="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FB2C31"/>
  </w:style>
  <w:style w:type="table" w:customStyle="1" w:styleId="110">
    <w:name w:val="Сетка таблицы11"/>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b"/>
    <w:uiPriority w:val="59"/>
    <w:rsid w:val="00FB2C31"/>
    <w:pPr>
      <w:spacing w:after="0" w:line="240" w:lineRule="auto"/>
      <w:jc w:val="center"/>
    </w:pPr>
    <w:rPr>
      <w:rFonts w:ascii="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FB2C31"/>
    <w:pPr>
      <w:spacing w:after="0" w:line="240" w:lineRule="auto"/>
      <w:jc w:val="center"/>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B2C31"/>
  </w:style>
  <w:style w:type="character" w:customStyle="1" w:styleId="ac">
    <w:name w:val="Основной текст_"/>
    <w:basedOn w:val="a0"/>
    <w:link w:val="14"/>
    <w:rsid w:val="00FB2C31"/>
    <w:rPr>
      <w:rFonts w:eastAsia="Times New Roman" w:cs="Times New Roman"/>
      <w:sz w:val="25"/>
      <w:szCs w:val="25"/>
      <w:shd w:val="clear" w:color="auto" w:fill="FFFFFF"/>
    </w:rPr>
  </w:style>
  <w:style w:type="paragraph" w:customStyle="1" w:styleId="14">
    <w:name w:val="Основной текст1"/>
    <w:basedOn w:val="a"/>
    <w:link w:val="ac"/>
    <w:rsid w:val="00FB2C31"/>
    <w:pPr>
      <w:shd w:val="clear" w:color="auto" w:fill="FFFFFF"/>
      <w:spacing w:after="0" w:line="0" w:lineRule="atLeast"/>
    </w:pPr>
    <w:rPr>
      <w:rFonts w:eastAsia="Times New Roman" w:cs="Times New Roman"/>
      <w:sz w:val="25"/>
      <w:szCs w:val="25"/>
    </w:rPr>
  </w:style>
  <w:style w:type="character" w:customStyle="1" w:styleId="32">
    <w:name w:val="Основной текст (3)_"/>
    <w:basedOn w:val="a0"/>
    <w:link w:val="33"/>
    <w:rsid w:val="00FB2C31"/>
    <w:rPr>
      <w:rFonts w:ascii="Century Schoolbook" w:eastAsia="Century Schoolbook" w:hAnsi="Century Schoolbook" w:cs="Century Schoolbook"/>
      <w:sz w:val="27"/>
      <w:szCs w:val="27"/>
      <w:shd w:val="clear" w:color="auto" w:fill="FFFFFF"/>
    </w:rPr>
  </w:style>
  <w:style w:type="paragraph" w:customStyle="1" w:styleId="33">
    <w:name w:val="Основной текст (3)"/>
    <w:basedOn w:val="a"/>
    <w:link w:val="32"/>
    <w:rsid w:val="00FB2C31"/>
    <w:pPr>
      <w:shd w:val="clear" w:color="auto" w:fill="FFFFFF"/>
      <w:spacing w:after="0" w:line="0" w:lineRule="atLeast"/>
    </w:pPr>
    <w:rPr>
      <w:rFonts w:ascii="Century Schoolbook" w:eastAsia="Century Schoolbook" w:hAnsi="Century Schoolbook" w:cs="Century Schoolbook"/>
      <w:sz w:val="27"/>
      <w:szCs w:val="27"/>
    </w:rPr>
  </w:style>
  <w:style w:type="character" w:customStyle="1" w:styleId="ad">
    <w:name w:val="Основной текст + Полужирный"/>
    <w:basedOn w:val="ac"/>
    <w:rsid w:val="00FB2C31"/>
    <w:rPr>
      <w:rFonts w:ascii="Times New Roman" w:eastAsia="Times New Roman" w:hAnsi="Times New Roman" w:cs="Times New Roman"/>
      <w:b/>
      <w:bCs/>
      <w:i w:val="0"/>
      <w:iCs w:val="0"/>
      <w:smallCaps w:val="0"/>
      <w:strike w:val="0"/>
      <w:spacing w:val="0"/>
      <w:sz w:val="26"/>
      <w:szCs w:val="26"/>
      <w:shd w:val="clear" w:color="auto" w:fill="FFFFFF"/>
      <w:lang w:val="en-US"/>
    </w:rPr>
  </w:style>
  <w:style w:type="character" w:customStyle="1" w:styleId="42">
    <w:name w:val="Основной текст (4)_"/>
    <w:basedOn w:val="a0"/>
    <w:link w:val="43"/>
    <w:rsid w:val="00FB2C31"/>
    <w:rPr>
      <w:rFonts w:eastAsia="Times New Roman" w:cs="Times New Roman"/>
      <w:sz w:val="26"/>
      <w:szCs w:val="26"/>
      <w:shd w:val="clear" w:color="auto" w:fill="FFFFFF"/>
    </w:rPr>
  </w:style>
  <w:style w:type="paragraph" w:customStyle="1" w:styleId="43">
    <w:name w:val="Основной текст (4)"/>
    <w:basedOn w:val="a"/>
    <w:link w:val="42"/>
    <w:rsid w:val="00FB2C31"/>
    <w:pPr>
      <w:shd w:val="clear" w:color="auto" w:fill="FFFFFF"/>
      <w:spacing w:after="0" w:line="0" w:lineRule="atLeast"/>
    </w:pPr>
    <w:rPr>
      <w:rFonts w:eastAsia="Times New Roman" w:cs="Times New Roman"/>
      <w:sz w:val="26"/>
      <w:szCs w:val="26"/>
    </w:rPr>
  </w:style>
  <w:style w:type="table" w:customStyle="1" w:styleId="61">
    <w:name w:val="Сетка таблицы6"/>
    <w:basedOn w:val="a1"/>
    <w:next w:val="ab"/>
    <w:uiPriority w:val="59"/>
    <w:rsid w:val="00FB2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59"/>
    <w:rsid w:val="00FB2C31"/>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FB2C3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1">
    <w:name w:val="Сетка таблицы9"/>
    <w:basedOn w:val="a1"/>
    <w:next w:val="ab"/>
    <w:uiPriority w:val="59"/>
    <w:rsid w:val="00FB2C31"/>
    <w:pPr>
      <w:spacing w:after="0" w:line="240" w:lineRule="auto"/>
      <w:jc w:val="center"/>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FB2C31"/>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FB2C31"/>
    <w:rPr>
      <w:b/>
      <w:bCs/>
      <w:szCs w:val="28"/>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rsid w:val="00FB2C3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ABLECAPTION2">
    <w:name w:val="MSG_EN_FONT_STYLE_NAME_TEMPLATE_ROLE_NUMBER MSG_EN_FONT_STYLE_NAME_BY_ROLE_TABLE_CAPTION 2_"/>
    <w:link w:val="MSGENFONTSTYLENAMETEMPLATEROLENUMBERMSGENFONTSTYLENAMEBYROLETABLECAPTION20"/>
    <w:rsid w:val="00FB2C31"/>
    <w:rPr>
      <w:b/>
      <w:bCs/>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B2C31"/>
    <w:pPr>
      <w:widowControl w:val="0"/>
      <w:shd w:val="clear" w:color="auto" w:fill="FFFFFF"/>
      <w:spacing w:before="4660" w:line="310" w:lineRule="exact"/>
      <w:jc w:val="center"/>
    </w:pPr>
    <w:rPr>
      <w:b/>
      <w:bCs/>
      <w:szCs w:val="28"/>
    </w:rPr>
  </w:style>
  <w:style w:type="paragraph" w:customStyle="1" w:styleId="MSGENFONTSTYLENAMETEMPLATEROLENUMBERMSGENFONTSTYLENAMEBYROLETABLECAPTION20">
    <w:name w:val="MSG_EN_FONT_STYLE_NAME_TEMPLATE_ROLE_NUMBER MSG_EN_FONT_STYLE_NAME_BY_ROLE_TABLE_CAPTION 2"/>
    <w:basedOn w:val="a"/>
    <w:link w:val="MSGENFONTSTYLENAMETEMPLATEROLENUMBERMSGENFONTSTYLENAMEBYROLETABLECAPTION2"/>
    <w:rsid w:val="00FB2C31"/>
    <w:pPr>
      <w:widowControl w:val="0"/>
      <w:shd w:val="clear" w:color="auto" w:fill="FFFFFF"/>
      <w:spacing w:after="0" w:line="310" w:lineRule="exact"/>
    </w:pPr>
    <w:rPr>
      <w:b/>
      <w:bCs/>
      <w:szCs w:val="28"/>
    </w:rPr>
  </w:style>
  <w:style w:type="character" w:customStyle="1" w:styleId="MSGENFONTSTYLENAMETEMPLATEROLELEVELMSGENFONTSTYLENAMEBYROLEHEADING1">
    <w:name w:val="MSG_EN_FONT_STYLE_NAME_TEMPLATE_ROLE_LEVEL MSG_EN_FONT_STYLE_NAME_BY_ROLE_HEADING 1_"/>
    <w:link w:val="MSGENFONTSTYLENAMETEMPLATEROLELEVELMSGENFONTSTYLENAMEBYROLEHEADING10"/>
    <w:rsid w:val="00FB2C31"/>
    <w:rPr>
      <w:b/>
      <w:bCs/>
      <w:szCs w:val="28"/>
      <w:shd w:val="clear" w:color="auto" w:fill="FFFFFF"/>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rsid w:val="00FB2C31"/>
    <w:pPr>
      <w:widowControl w:val="0"/>
      <w:shd w:val="clear" w:color="auto" w:fill="FFFFFF"/>
      <w:spacing w:line="310" w:lineRule="exact"/>
      <w:outlineLvl w:val="0"/>
    </w:pPr>
    <w:rPr>
      <w:b/>
      <w:bCs/>
      <w:szCs w:val="28"/>
    </w:rPr>
  </w:style>
  <w:style w:type="character" w:styleId="ae">
    <w:name w:val="Emphasis"/>
    <w:uiPriority w:val="20"/>
    <w:qFormat/>
    <w:rsid w:val="00193BDB"/>
    <w:rPr>
      <w:i/>
      <w:iCs/>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193BDB"/>
    <w:rPr>
      <w:b/>
      <w:bCs/>
      <w:shd w:val="clear" w:color="auto" w:fill="FFFFFF"/>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rsid w:val="00193BDB"/>
    <w:pPr>
      <w:widowControl w:val="0"/>
      <w:shd w:val="clear" w:color="auto" w:fill="FFFFFF"/>
      <w:spacing w:before="500" w:after="180" w:line="266" w:lineRule="exact"/>
      <w:jc w:val="center"/>
      <w:outlineLvl w:val="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636290">
      <w:bodyDiv w:val="1"/>
      <w:marLeft w:val="0"/>
      <w:marRight w:val="0"/>
      <w:marTop w:val="0"/>
      <w:marBottom w:val="0"/>
      <w:divBdr>
        <w:top w:val="none" w:sz="0" w:space="0" w:color="auto"/>
        <w:left w:val="none" w:sz="0" w:space="0" w:color="auto"/>
        <w:bottom w:val="none" w:sz="0" w:space="0" w:color="auto"/>
        <w:right w:val="none" w:sz="0" w:space="0" w:color="auto"/>
      </w:divBdr>
    </w:div>
    <w:div w:id="40207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1obr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lshk1@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ini.1obraz.ru/%23/document/99/499087774/" TargetMode="External"/><Relationship Id="rId5" Type="http://schemas.openxmlformats.org/officeDocument/2006/relationships/webSettings" Target="webSettings.xml"/><Relationship Id="rId10" Type="http://schemas.openxmlformats.org/officeDocument/2006/relationships/hyperlink" Target="https://mini.1obraz.ru/" TargetMode="External"/><Relationship Id="rId4" Type="http://schemas.openxmlformats.org/officeDocument/2006/relationships/settings" Target="settings.xml"/><Relationship Id="rId9" Type="http://schemas.openxmlformats.org/officeDocument/2006/relationships/hyperlink" Target="https://mini.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AE17-868B-4968-BEB2-3A1B6C061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35</Pages>
  <Words>7994</Words>
  <Characters>45571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Пользователь Windows</cp:lastModifiedBy>
  <cp:revision>13</cp:revision>
  <cp:lastPrinted>2019-03-25T12:21:00Z</cp:lastPrinted>
  <dcterms:created xsi:type="dcterms:W3CDTF">2019-04-10T10:27:00Z</dcterms:created>
  <dcterms:modified xsi:type="dcterms:W3CDTF">2019-04-19T14:35:00Z</dcterms:modified>
</cp:coreProperties>
</file>