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78" w:rsidRPr="00D51C67" w:rsidRDefault="005922B8" w:rsidP="0095051A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51A" w:rsidRPr="00F2508F" w:rsidRDefault="0095051A" w:rsidP="003F7904">
      <w:pPr>
        <w:pStyle w:val="a6"/>
        <w:jc w:val="center"/>
        <w:rPr>
          <w:rFonts w:ascii="Times New Roman" w:hAnsi="Times New Roman" w:cs="Times New Roman"/>
          <w:sz w:val="24"/>
        </w:rPr>
      </w:pPr>
      <w:r w:rsidRPr="00F2508F">
        <w:rPr>
          <w:rFonts w:ascii="Times New Roman" w:hAnsi="Times New Roman" w:cs="Times New Roman"/>
          <w:sz w:val="24"/>
        </w:rPr>
        <w:t xml:space="preserve">Структурное подразделение муниципального казенного общеобразовательного </w:t>
      </w:r>
      <w:r w:rsidR="003F7904">
        <w:rPr>
          <w:rFonts w:ascii="Times New Roman" w:hAnsi="Times New Roman" w:cs="Times New Roman"/>
          <w:sz w:val="24"/>
        </w:rPr>
        <w:t xml:space="preserve">                  </w:t>
      </w:r>
      <w:r w:rsidRPr="00F2508F">
        <w:rPr>
          <w:rFonts w:ascii="Times New Roman" w:hAnsi="Times New Roman" w:cs="Times New Roman"/>
          <w:sz w:val="24"/>
        </w:rPr>
        <w:t>учреждения</w:t>
      </w:r>
      <w:r w:rsidR="003F7904">
        <w:rPr>
          <w:rFonts w:ascii="Times New Roman" w:hAnsi="Times New Roman" w:cs="Times New Roman"/>
          <w:sz w:val="24"/>
        </w:rPr>
        <w:t xml:space="preserve"> </w:t>
      </w:r>
      <w:r w:rsidRPr="00F2508F">
        <w:rPr>
          <w:rFonts w:ascii="Times New Roman" w:hAnsi="Times New Roman" w:cs="Times New Roman"/>
          <w:sz w:val="24"/>
        </w:rPr>
        <w:t>средней общеобразовательной школы №2 г. Алагир</w:t>
      </w:r>
    </w:p>
    <w:p w:rsidR="0095051A" w:rsidRPr="00F2508F" w:rsidRDefault="0095051A" w:rsidP="0095051A">
      <w:pPr>
        <w:pStyle w:val="a6"/>
        <w:jc w:val="center"/>
        <w:rPr>
          <w:rFonts w:ascii="Times New Roman" w:eastAsia="Calibri" w:hAnsi="Times New Roman" w:cs="Times New Roman"/>
          <w:sz w:val="36"/>
        </w:rPr>
      </w:pPr>
    </w:p>
    <w:p w:rsidR="0095051A" w:rsidRPr="00F2508F" w:rsidRDefault="0095051A" w:rsidP="0095051A">
      <w:pPr>
        <w:pStyle w:val="a6"/>
        <w:jc w:val="center"/>
        <w:rPr>
          <w:rFonts w:ascii="Times New Roman" w:eastAsia="Calibri" w:hAnsi="Times New Roman" w:cs="Times New Roman"/>
          <w:sz w:val="36"/>
        </w:rPr>
      </w:pPr>
    </w:p>
    <w:p w:rsidR="0095051A" w:rsidRDefault="002D339D" w:rsidP="0095051A">
      <w:pPr>
        <w:jc w:val="right"/>
        <w:rPr>
          <w:lang w:eastAsia="ru-RU"/>
        </w:rPr>
      </w:pPr>
      <w:r w:rsidRPr="002D339D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371600" cy="2480553"/>
            <wp:effectExtent l="552450" t="0" r="53340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3" t="4086" r="66417" b="69867"/>
                    <a:stretch/>
                  </pic:blipFill>
                  <pic:spPr bwMode="auto">
                    <a:xfrm rot="5400000">
                      <a:off x="0" y="0"/>
                      <a:ext cx="1371542" cy="248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33B2" w:rsidRPr="00D51C67" w:rsidRDefault="00E52678" w:rsidP="003A035D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sz w:val="48"/>
          <w:szCs w:val="38"/>
          <w:lang w:eastAsia="ru-RU"/>
        </w:rPr>
      </w:pPr>
      <w:r w:rsidRPr="00D51C6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</w:p>
    <w:p w:rsidR="00E52678" w:rsidRPr="00D51C67" w:rsidRDefault="002E2C36" w:rsidP="00092C4B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48"/>
          <w:lang w:eastAsia="ru-RU"/>
        </w:rPr>
      </w:pPr>
      <w:r w:rsidRPr="00D51C67">
        <w:rPr>
          <w:rFonts w:ascii="Monotype Corsiva" w:eastAsia="Times New Roman" w:hAnsi="Monotype Corsiva" w:cs="Times New Roman"/>
          <w:sz w:val="48"/>
          <w:szCs w:val="38"/>
          <w:lang w:eastAsia="ru-RU"/>
        </w:rPr>
        <w:fldChar w:fldCharType="begin"/>
      </w:r>
      <w:r w:rsidR="003A035D" w:rsidRPr="00D51C67">
        <w:rPr>
          <w:rFonts w:ascii="Monotype Corsiva" w:eastAsia="Times New Roman" w:hAnsi="Monotype Corsiva" w:cs="Times New Roman"/>
          <w:sz w:val="48"/>
          <w:szCs w:val="38"/>
          <w:lang w:eastAsia="ru-RU"/>
        </w:rPr>
        <w:instrText xml:space="preserve"> HYPERLINK "http://www.kalitva6.ru/obrazovanie/rabota-s-odarennymi-detmi/plan-raboty-s-odarennymi-detmi-obrazovatelnogo-uchrezhdeniya-na-20132014-uchebnyj-god/" </w:instrText>
      </w:r>
      <w:r w:rsidRPr="00D51C67">
        <w:rPr>
          <w:rFonts w:ascii="Monotype Corsiva" w:eastAsia="Times New Roman" w:hAnsi="Monotype Corsiva" w:cs="Times New Roman"/>
          <w:sz w:val="48"/>
          <w:szCs w:val="38"/>
          <w:lang w:eastAsia="ru-RU"/>
        </w:rPr>
        <w:fldChar w:fldCharType="separate"/>
      </w:r>
      <w:r w:rsidR="003A035D" w:rsidRPr="00D51C67">
        <w:rPr>
          <w:rFonts w:ascii="Monotype Corsiva" w:eastAsia="Times New Roman" w:hAnsi="Monotype Corsiva" w:cs="Times New Roman"/>
          <w:sz w:val="48"/>
          <w:lang w:eastAsia="ru-RU"/>
        </w:rPr>
        <w:t>План</w:t>
      </w:r>
      <w:bookmarkStart w:id="0" w:name="_Hlt397677798"/>
      <w:bookmarkStart w:id="1" w:name="_Hlt397677814"/>
      <w:bookmarkStart w:id="2" w:name="_Hlt397677848"/>
      <w:bookmarkStart w:id="3" w:name="_Hlt397677860"/>
      <w:bookmarkEnd w:id="0"/>
      <w:bookmarkEnd w:id="1"/>
      <w:bookmarkEnd w:id="2"/>
      <w:bookmarkEnd w:id="3"/>
    </w:p>
    <w:p w:rsidR="003F7904" w:rsidRDefault="003A035D" w:rsidP="00092C4B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48"/>
          <w:lang w:eastAsia="ru-RU"/>
        </w:rPr>
      </w:pPr>
      <w:r w:rsidRPr="00D51C67">
        <w:rPr>
          <w:rFonts w:ascii="Monotype Corsiva" w:eastAsia="Times New Roman" w:hAnsi="Monotype Corsiva" w:cs="Times New Roman"/>
          <w:sz w:val="48"/>
          <w:lang w:eastAsia="ru-RU"/>
        </w:rPr>
        <w:t xml:space="preserve">работы с </w:t>
      </w:r>
      <w:r w:rsidR="00E52678" w:rsidRPr="00D51C67">
        <w:rPr>
          <w:rFonts w:ascii="Monotype Corsiva" w:eastAsia="Times New Roman" w:hAnsi="Monotype Corsiva" w:cs="Times New Roman"/>
          <w:sz w:val="48"/>
          <w:lang w:eastAsia="ru-RU"/>
        </w:rPr>
        <w:t>«О</w:t>
      </w:r>
      <w:r w:rsidRPr="00D51C67">
        <w:rPr>
          <w:rFonts w:ascii="Monotype Corsiva" w:eastAsia="Times New Roman" w:hAnsi="Monotype Corsiva" w:cs="Times New Roman"/>
          <w:sz w:val="48"/>
          <w:lang w:eastAsia="ru-RU"/>
        </w:rPr>
        <w:t>даренными детьми</w:t>
      </w:r>
      <w:r w:rsidR="00E52678" w:rsidRPr="00D51C67">
        <w:rPr>
          <w:rFonts w:ascii="Monotype Corsiva" w:eastAsia="Times New Roman" w:hAnsi="Monotype Corsiva" w:cs="Times New Roman"/>
          <w:sz w:val="48"/>
          <w:lang w:eastAsia="ru-RU"/>
        </w:rPr>
        <w:t>»</w:t>
      </w:r>
    </w:p>
    <w:p w:rsidR="00E52678" w:rsidRPr="00D51C67" w:rsidRDefault="00E52678" w:rsidP="00092C4B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48"/>
          <w:lang w:eastAsia="ru-RU"/>
        </w:rPr>
      </w:pPr>
      <w:r w:rsidRPr="00D51C67">
        <w:rPr>
          <w:rFonts w:ascii="Monotype Corsiva" w:eastAsia="Times New Roman" w:hAnsi="Monotype Corsiva" w:cs="Times New Roman"/>
          <w:sz w:val="48"/>
          <w:lang w:eastAsia="ru-RU"/>
        </w:rPr>
        <w:t xml:space="preserve">в </w:t>
      </w:r>
      <w:r w:rsidR="0095051A">
        <w:rPr>
          <w:rFonts w:ascii="Monotype Corsiva" w:eastAsia="Times New Roman" w:hAnsi="Monotype Corsiva" w:cs="Times New Roman"/>
          <w:sz w:val="48"/>
          <w:lang w:eastAsia="ru-RU"/>
        </w:rPr>
        <w:t>СП МКОУ СОШ №2г.Алагира</w:t>
      </w:r>
    </w:p>
    <w:p w:rsidR="003A035D" w:rsidRPr="00D51C67" w:rsidRDefault="0095051A" w:rsidP="00092C4B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48"/>
          <w:szCs w:val="38"/>
          <w:lang w:eastAsia="ru-RU"/>
        </w:rPr>
      </w:pPr>
      <w:r>
        <w:rPr>
          <w:rFonts w:ascii="Monotype Corsiva" w:eastAsia="Times New Roman" w:hAnsi="Monotype Corsiva" w:cs="Times New Roman"/>
          <w:sz w:val="48"/>
          <w:lang w:eastAsia="ru-RU"/>
        </w:rPr>
        <w:t>на 2017</w:t>
      </w:r>
      <w:r w:rsidR="00E52678" w:rsidRPr="00D51C67">
        <w:rPr>
          <w:rFonts w:ascii="Monotype Corsiva" w:eastAsia="Times New Roman" w:hAnsi="Monotype Corsiva" w:cs="Times New Roman"/>
          <w:sz w:val="48"/>
          <w:lang w:eastAsia="ru-RU"/>
        </w:rPr>
        <w:t>-</w:t>
      </w:r>
      <w:r>
        <w:rPr>
          <w:rFonts w:ascii="Monotype Corsiva" w:eastAsia="Times New Roman" w:hAnsi="Monotype Corsiva" w:cs="Times New Roman"/>
          <w:sz w:val="48"/>
          <w:lang w:eastAsia="ru-RU"/>
        </w:rPr>
        <w:t>2018</w:t>
      </w:r>
      <w:r w:rsidR="003A035D" w:rsidRPr="00D51C67">
        <w:rPr>
          <w:rFonts w:ascii="Monotype Corsiva" w:eastAsia="Times New Roman" w:hAnsi="Monotype Corsiva" w:cs="Times New Roman"/>
          <w:sz w:val="48"/>
          <w:lang w:eastAsia="ru-RU"/>
        </w:rPr>
        <w:t>учебный год</w:t>
      </w:r>
      <w:r w:rsidR="002E2C36" w:rsidRPr="00D51C67">
        <w:rPr>
          <w:rFonts w:ascii="Monotype Corsiva" w:eastAsia="Times New Roman" w:hAnsi="Monotype Corsiva" w:cs="Times New Roman"/>
          <w:sz w:val="48"/>
          <w:szCs w:val="38"/>
          <w:lang w:eastAsia="ru-RU"/>
        </w:rPr>
        <w:fldChar w:fldCharType="end"/>
      </w:r>
    </w:p>
    <w:p w:rsidR="00B310FA" w:rsidRPr="00D51C67" w:rsidRDefault="00B310FA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</w:p>
    <w:p w:rsidR="00B16C6A" w:rsidRPr="00D51C67" w:rsidRDefault="00B16C6A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B16C6A" w:rsidRPr="00D51C67" w:rsidRDefault="00B16C6A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26147E" w:rsidRPr="00366C2F" w:rsidRDefault="00366C2F" w:rsidP="00366C2F">
      <w:pPr>
        <w:jc w:val="center"/>
        <w:rPr>
          <w:rFonts w:ascii="Comic Sans MS" w:hAnsi="Comic Sans MS"/>
          <w:b/>
          <w:lang w:eastAsia="ru-RU"/>
        </w:rPr>
      </w:pPr>
      <w:r w:rsidRPr="00366C2F">
        <w:rPr>
          <w:rFonts w:ascii="Comic Sans MS" w:hAnsi="Comic Sans MS"/>
          <w:b/>
          <w:lang w:eastAsia="ru-RU"/>
        </w:rPr>
        <w:t>Пояснительная записка</w:t>
      </w:r>
    </w:p>
    <w:p w:rsidR="00366C2F" w:rsidRDefault="0026147E" w:rsidP="0026147E">
      <w:pPr>
        <w:rPr>
          <w:lang w:eastAsia="ru-RU"/>
        </w:rPr>
      </w:pPr>
      <w:r w:rsidRPr="0026147E">
        <w:rPr>
          <w:lang w:eastAsia="ru-RU"/>
        </w:rPr>
        <w:t xml:space="preserve"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</w:t>
      </w:r>
    </w:p>
    <w:p w:rsidR="00366C2F" w:rsidRDefault="0026147E" w:rsidP="0026147E">
      <w:pPr>
        <w:rPr>
          <w:lang w:eastAsia="ru-RU"/>
        </w:rPr>
      </w:pPr>
      <w:r w:rsidRPr="00366C2F">
        <w:rPr>
          <w:b/>
          <w:i/>
          <w:lang w:eastAsia="ru-RU"/>
        </w:rPr>
        <w:t>Хорошая школа</w:t>
      </w:r>
      <w:r w:rsidRPr="0026147E">
        <w:rPr>
          <w:lang w:eastAsia="ru-RU"/>
        </w:rPr>
        <w:t xml:space="preserve"> – это:</w:t>
      </w:r>
    </w:p>
    <w:p w:rsidR="0026147E" w:rsidRPr="0026147E" w:rsidRDefault="00366C2F" w:rsidP="0026147E">
      <w:pPr>
        <w:rPr>
          <w:lang w:eastAsia="ru-RU"/>
        </w:rPr>
      </w:pPr>
      <w:r w:rsidRPr="0026147E">
        <w:rPr>
          <w:lang w:eastAsia="ru-RU"/>
        </w:rPr>
        <w:t>O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где хорошо учат по всем предметам, а по окончании дети легко поступают в вузы.</w:t>
      </w:r>
    </w:p>
    <w:p w:rsidR="0026147E" w:rsidRPr="0026147E" w:rsidRDefault="00366C2F" w:rsidP="0026147E">
      <w:pPr>
        <w:rPr>
          <w:lang w:eastAsia="ru-RU"/>
        </w:rPr>
      </w:pPr>
      <w:r w:rsidRPr="0026147E">
        <w:rPr>
          <w:lang w:eastAsia="ru-RU"/>
        </w:rPr>
        <w:t>O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где должны преподавать высококвалифицированные и интеллигентные педагоги.</w:t>
      </w:r>
    </w:p>
    <w:p w:rsidR="0026147E" w:rsidRPr="0026147E" w:rsidRDefault="00366C2F" w:rsidP="0026147E">
      <w:pPr>
        <w:rPr>
          <w:lang w:eastAsia="ru-RU"/>
        </w:rPr>
      </w:pPr>
      <w:r w:rsidRPr="0026147E">
        <w:rPr>
          <w:lang w:eastAsia="ru-RU"/>
        </w:rPr>
        <w:t>O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где должны быть свои традиции.</w:t>
      </w:r>
    </w:p>
    <w:p w:rsidR="0026147E" w:rsidRPr="0026147E" w:rsidRDefault="00366C2F" w:rsidP="0026147E">
      <w:pPr>
        <w:rPr>
          <w:lang w:eastAsia="ru-RU"/>
        </w:rPr>
      </w:pPr>
      <w:r w:rsidRPr="0026147E">
        <w:rPr>
          <w:lang w:eastAsia="ru-RU"/>
        </w:rPr>
        <w:t>O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где дают современное образование.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Школа, где уважают личность ребенка, с ним занимаются не только на уроках, но</w:t>
      </w:r>
      <w:r w:rsidR="00366C2F">
        <w:rPr>
          <w:lang w:eastAsia="ru-RU"/>
        </w:rPr>
        <w:t xml:space="preserve"> </w:t>
      </w:r>
      <w:r w:rsidRPr="0026147E">
        <w:rPr>
          <w:lang w:eastAsia="ru-RU"/>
        </w:rPr>
        <w:t>и в системе дополнительного образования.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Способностями называют индивидуальные особенности личности, помогающие ей успешно заниматься определенной деятельностью.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Талантом называют выдающиеся способности, высокую степень одаренности в какой- либо деятельности. Чаще всего талант проявляется в какой-то определенной сфере.</w:t>
      </w:r>
    </w:p>
    <w:p w:rsidR="0026147E" w:rsidRPr="0026147E" w:rsidRDefault="0026147E" w:rsidP="0026147E">
      <w:pPr>
        <w:rPr>
          <w:lang w:eastAsia="ru-RU"/>
        </w:rPr>
      </w:pPr>
      <w:r w:rsidRPr="00366C2F">
        <w:rPr>
          <w:b/>
          <w:i/>
          <w:lang w:eastAsia="ru-RU"/>
        </w:rPr>
        <w:t>Гениальность</w:t>
      </w:r>
      <w:r w:rsidRPr="0026147E">
        <w:rPr>
          <w:lang w:eastAsia="ru-RU"/>
        </w:rPr>
        <w:t xml:space="preserve"> 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Таланты рождаются не часто, а гениев вообще за всю историю человечес</w:t>
      </w:r>
      <w:r w:rsidR="00366C2F">
        <w:rPr>
          <w:lang w:eastAsia="ru-RU"/>
        </w:rPr>
        <w:t xml:space="preserve">тва насчитывается не более 400. </w:t>
      </w:r>
      <w:r w:rsidRPr="0026147E">
        <w:rPr>
          <w:lang w:eastAsia="ru-RU"/>
        </w:rPr>
        <w:t>Школа обычно сталкивается с проблемой раннего выявления и развития способностей ученика.</w:t>
      </w:r>
    </w:p>
    <w:p w:rsidR="0026147E" w:rsidRPr="00366C2F" w:rsidRDefault="0026147E" w:rsidP="0026147E">
      <w:pPr>
        <w:rPr>
          <w:b/>
          <w:i/>
          <w:lang w:eastAsia="ru-RU"/>
        </w:rPr>
      </w:pPr>
      <w:r w:rsidRPr="00366C2F">
        <w:rPr>
          <w:b/>
          <w:i/>
          <w:lang w:eastAsia="ru-RU"/>
        </w:rPr>
        <w:t>Одаренные дети имеют ряд психологических особенностей: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1)</w:t>
      </w:r>
      <w:r w:rsidR="0026147E" w:rsidRPr="0026147E">
        <w:rPr>
          <w:lang w:eastAsia="ru-RU"/>
        </w:rPr>
        <w:t>Сильно развитое чувство справедливости, проявляющееся очень рано. Личные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системы ценностей у одаренных детей очень широки.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2)</w:t>
      </w:r>
      <w:r w:rsidR="0026147E" w:rsidRPr="0026147E">
        <w:rPr>
          <w:lang w:eastAsia="ru-RU"/>
        </w:rPr>
        <w:t>Остро воспринимают общественную несправедливость. Устанавливают высокие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требования к себе и к окружающим и живо откликаются на правду,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справедливость, гармонию и природу.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3)</w:t>
      </w:r>
      <w:r w:rsidR="0026147E" w:rsidRPr="0026147E">
        <w:rPr>
          <w:lang w:eastAsia="ru-RU"/>
        </w:rPr>
        <w:t>Не могут четко развести реальность и фантазию.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4)</w:t>
      </w:r>
      <w:r w:rsidR="0026147E" w:rsidRPr="0026147E">
        <w:rPr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5D6D47" w:rsidRDefault="00366C2F" w:rsidP="0026147E">
      <w:pPr>
        <w:rPr>
          <w:lang w:eastAsia="ru-RU"/>
        </w:rPr>
      </w:pPr>
      <w:r>
        <w:rPr>
          <w:lang w:eastAsia="ru-RU"/>
        </w:rPr>
        <w:lastRenderedPageBreak/>
        <w:t>5)</w:t>
      </w:r>
      <w:r w:rsidR="0026147E" w:rsidRPr="0026147E">
        <w:rPr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  <w:r w:rsidR="005D6D47">
        <w:rPr>
          <w:lang w:eastAsia="ru-RU"/>
        </w:rPr>
        <w:t xml:space="preserve"> 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6)</w:t>
      </w:r>
      <w:r w:rsidR="0026147E" w:rsidRPr="0026147E">
        <w:rPr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7)</w:t>
      </w:r>
      <w:r w:rsidR="0026147E" w:rsidRPr="0026147E">
        <w:rPr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26147E" w:rsidRPr="00366C2F" w:rsidRDefault="0026147E" w:rsidP="00366C2F">
      <w:pPr>
        <w:jc w:val="right"/>
        <w:rPr>
          <w:i/>
          <w:lang w:eastAsia="ru-RU"/>
        </w:rPr>
      </w:pPr>
      <w:r w:rsidRPr="00366C2F">
        <w:rPr>
          <w:i/>
          <w:lang w:eastAsia="ru-RU"/>
        </w:rPr>
        <w:t>“Способности – объяснение вашего успеха”</w:t>
      </w:r>
    </w:p>
    <w:p w:rsidR="0026147E" w:rsidRPr="00366C2F" w:rsidRDefault="0026147E" w:rsidP="00366C2F">
      <w:pPr>
        <w:jc w:val="right"/>
        <w:rPr>
          <w:i/>
          <w:lang w:eastAsia="ru-RU"/>
        </w:rPr>
      </w:pPr>
      <w:r w:rsidRPr="00366C2F">
        <w:rPr>
          <w:i/>
          <w:lang w:eastAsia="ru-RU"/>
        </w:rPr>
        <w:t>Г.Томпсон</w:t>
      </w:r>
    </w:p>
    <w:p w:rsidR="0026147E" w:rsidRPr="00366C2F" w:rsidRDefault="0026147E" w:rsidP="0026147E">
      <w:pPr>
        <w:rPr>
          <w:b/>
          <w:i/>
          <w:lang w:eastAsia="ru-RU"/>
        </w:rPr>
      </w:pPr>
      <w:r w:rsidRPr="00366C2F">
        <w:rPr>
          <w:b/>
          <w:i/>
          <w:lang w:eastAsia="ru-RU"/>
        </w:rPr>
        <w:t>Условия успешной работы с одаренными учащимися.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Одно из условий работы с одаренными учащимися – это грамотная работа педагогического коллектива, 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</w:t>
      </w:r>
      <w:r w:rsidR="005D6D47">
        <w:rPr>
          <w:lang w:eastAsia="ru-RU"/>
        </w:rPr>
        <w:t xml:space="preserve">емы работы с одаренными детьми. </w:t>
      </w:r>
      <w:r w:rsidRPr="0026147E">
        <w:rPr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не директивным; должен быть психологом, воспитателем и умелым организатором учебно-воспитательного процесса;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саморазвитием, должен быть способным к экспериментальной, научной и творческой деятельности; проводником передовых педагогических технологий.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Поэтому, анализируя систему работы с одаренными детьми, следует подчеркнуть мысль о том, что работа с ними должна выстраиваться с учетом их особенностей.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Также важно работать со всеми детьми, максимально развивая умения, навыки, познавательные способности, т.к. жизнь требует от школы подготовки выпускника, способного адаптироваться к меняющимся условиям, коммуникабельного и конкурентоспособного.</w:t>
      </w:r>
    </w:p>
    <w:p w:rsidR="0026147E" w:rsidRPr="00366C2F" w:rsidRDefault="00E61ABC" w:rsidP="0026147E">
      <w:pPr>
        <w:rPr>
          <w:b/>
          <w:i/>
          <w:lang w:eastAsia="ru-RU"/>
        </w:rPr>
      </w:pPr>
      <w:r>
        <w:rPr>
          <w:b/>
          <w:i/>
          <w:lang w:eastAsia="ru-RU"/>
        </w:rPr>
        <w:t>Основные цели</w:t>
      </w:r>
      <w:r w:rsidR="00D03A8F">
        <w:rPr>
          <w:b/>
          <w:i/>
          <w:lang w:eastAsia="ru-RU"/>
        </w:rPr>
        <w:t xml:space="preserve"> </w:t>
      </w:r>
      <w:r w:rsidR="0026147E" w:rsidRPr="00366C2F">
        <w:rPr>
          <w:b/>
          <w:i/>
          <w:lang w:eastAsia="ru-RU"/>
        </w:rPr>
        <w:t xml:space="preserve"> программы: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обеспечить возможности творческой самореализации личности в различных видах деятельности.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26147E" w:rsidRPr="0026147E">
        <w:rPr>
          <w:lang w:eastAsia="ru-RU"/>
        </w:rPr>
        <w:t>воспитание уравновешенного интеллигентного представителя общества, который сможет реализовать свой потенциал исходя из его интересов.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Таким образом, можно сделать вывод: для проявления одаренности ребенку необходимо создать определенные условия для реализации его интересов, стимулирования мотивации развития собственных способностей, поддержки его талантов различными детскими группами и коллективами, общественными организациями, семьей, системой основного и дополнительного образования детей на всех этапах получения образования.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С целью дальнейшей эффективности работы с одаренными детьми нами выделены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основные направления работы педагогического коллектива школы: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теоретическая работа; совершенствование системы выявле</w:t>
      </w:r>
      <w:r>
        <w:rPr>
          <w:lang w:eastAsia="ru-RU"/>
        </w:rPr>
        <w:t>ния и развития одаренных детей;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усиление внимания к повышению квалификации учителей, работающих с одаренными детьми;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поиск и апробация инновационных форм и технологий работы с одаренным</w:t>
      </w:r>
      <w:r>
        <w:rPr>
          <w:lang w:eastAsia="ru-RU"/>
        </w:rPr>
        <w:t>и детьми;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методик, программ, научно-методических разработок и рекомендаций по проблеме детской одаренности;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организация конкретной деятельности, рассчитанной на поддержку одаренных детей с ограниченными возможностями здоровья и создание условий для их выявления, развития, социализации и интегрирование их в среду</w:t>
      </w:r>
      <w:r>
        <w:rPr>
          <w:lang w:eastAsia="ru-RU"/>
        </w:rPr>
        <w:t xml:space="preserve"> нормально развивающихся детей;</w:t>
      </w:r>
    </w:p>
    <w:p w:rsidR="005D6D47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оценка результат</w:t>
      </w:r>
      <w:r w:rsidR="005D6D47">
        <w:rPr>
          <w:lang w:eastAsia="ru-RU"/>
        </w:rPr>
        <w:t>ивности проводимых мероприятий.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работа с семьей одаренных детей.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Развитие любого ребенка, в том числе и одаренного</w:t>
      </w:r>
      <w:r w:rsidR="00366C2F">
        <w:rPr>
          <w:lang w:eastAsia="ru-RU"/>
        </w:rPr>
        <w:t>, не может и не должно определ</w:t>
      </w:r>
      <w:r w:rsidRPr="0026147E">
        <w:rPr>
          <w:lang w:eastAsia="ru-RU"/>
        </w:rPr>
        <w:t>яться только работой школы. Роль семьи в этом отношении невозможно переоце</w:t>
      </w:r>
      <w:r w:rsidR="005D6D47">
        <w:rPr>
          <w:lang w:eastAsia="ru-RU"/>
        </w:rPr>
        <w:t>нить.</w:t>
      </w:r>
    </w:p>
    <w:p w:rsidR="0026147E" w:rsidRPr="005D6D47" w:rsidRDefault="0026147E" w:rsidP="0026147E">
      <w:pPr>
        <w:rPr>
          <w:b/>
          <w:i/>
          <w:lang w:eastAsia="ru-RU"/>
        </w:rPr>
      </w:pPr>
      <w:r w:rsidRPr="005D6D47">
        <w:rPr>
          <w:b/>
          <w:i/>
          <w:lang w:eastAsia="ru-RU"/>
        </w:rPr>
        <w:t>Можно условно выделить 3 категории одаренных детей:</w:t>
      </w:r>
    </w:p>
    <w:p w:rsidR="0026147E" w:rsidRPr="0026147E" w:rsidRDefault="005D6D47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дети с высоким общим уровнем умственного развития при прочих равных условиях (такие дети чаще встречаются в дошкольном и младшем школьном возрасте);</w:t>
      </w:r>
    </w:p>
    <w:p w:rsidR="0026147E" w:rsidRPr="0026147E" w:rsidRDefault="005D6D47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дети с признаками специальной умственной одаренности – в определенной области науки, искусства, спорта и других видах деятельности (подростковый образ);</w:t>
      </w:r>
    </w:p>
    <w:p w:rsidR="0026147E" w:rsidRPr="0026147E" w:rsidRDefault="005D6D47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обучающиеся,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5D6D47" w:rsidRDefault="0026147E" w:rsidP="0026147E">
      <w:pPr>
        <w:rPr>
          <w:b/>
          <w:i/>
          <w:lang w:eastAsia="ru-RU"/>
        </w:rPr>
      </w:pPr>
      <w:r w:rsidRPr="005D6D47">
        <w:rPr>
          <w:b/>
          <w:i/>
          <w:lang w:eastAsia="ru-RU"/>
        </w:rPr>
        <w:t xml:space="preserve">Таким образом, стратегия работы с одаренными детьми носит </w:t>
      </w:r>
      <w:proofErr w:type="spellStart"/>
      <w:r w:rsidRPr="005D6D47">
        <w:rPr>
          <w:b/>
          <w:i/>
          <w:lang w:eastAsia="ru-RU"/>
        </w:rPr>
        <w:t>лонгитюдный</w:t>
      </w:r>
      <w:proofErr w:type="spellEnd"/>
      <w:r w:rsidRPr="005D6D47">
        <w:rPr>
          <w:b/>
          <w:i/>
          <w:lang w:eastAsia="ru-RU"/>
        </w:rPr>
        <w:t xml:space="preserve"> характер </w:t>
      </w:r>
      <w:r w:rsidR="005D6D47">
        <w:rPr>
          <w:b/>
          <w:i/>
          <w:lang w:eastAsia="ru-RU"/>
        </w:rPr>
        <w:t xml:space="preserve">и предполагает следующие </w:t>
      </w:r>
      <w:proofErr w:type="gramStart"/>
      <w:r w:rsidR="005D6D47">
        <w:rPr>
          <w:b/>
          <w:i/>
          <w:lang w:eastAsia="ru-RU"/>
        </w:rPr>
        <w:t>этапы :</w:t>
      </w:r>
      <w:proofErr w:type="gramEnd"/>
      <w:r w:rsidR="005D6D47">
        <w:rPr>
          <w:b/>
          <w:i/>
          <w:lang w:eastAsia="ru-RU"/>
        </w:rPr>
        <w:t xml:space="preserve"> </w:t>
      </w:r>
    </w:p>
    <w:p w:rsidR="005D6D47" w:rsidRDefault="005D6D47" w:rsidP="0026147E">
      <w:pPr>
        <w:rPr>
          <w:lang w:eastAsia="ru-RU"/>
        </w:rPr>
      </w:pPr>
      <w:r>
        <w:rPr>
          <w:b/>
          <w:i/>
          <w:lang w:eastAsia="ru-RU"/>
        </w:rPr>
        <w:t xml:space="preserve"> </w:t>
      </w:r>
      <w:r w:rsidR="0026147E" w:rsidRPr="0026147E">
        <w:rPr>
          <w:lang w:eastAsia="ru-RU"/>
        </w:rPr>
        <w:t>1.</w:t>
      </w:r>
      <w:r w:rsidR="0026147E" w:rsidRPr="005D6D47">
        <w:rPr>
          <w:i/>
          <w:lang w:eastAsia="ru-RU"/>
        </w:rPr>
        <w:t xml:space="preserve"> аналитический</w:t>
      </w:r>
      <w:r w:rsidR="0026147E" w:rsidRPr="0026147E">
        <w:rPr>
          <w:lang w:eastAsia="ru-RU"/>
        </w:rPr>
        <w:t xml:space="preserve"> – при выявлении одаренных детей учитываются их ус</w:t>
      </w:r>
      <w:r>
        <w:rPr>
          <w:lang w:eastAsia="ru-RU"/>
        </w:rPr>
        <w:t>пехи в какой-либо деятельности.</w:t>
      </w:r>
    </w:p>
    <w:p w:rsidR="0026147E" w:rsidRPr="005D6D47" w:rsidRDefault="005D6D47" w:rsidP="005D6D47">
      <w:pPr>
        <w:rPr>
          <w:b/>
          <w:i/>
          <w:lang w:eastAsia="ru-RU"/>
        </w:rPr>
      </w:pPr>
      <w:r>
        <w:rPr>
          <w:lang w:eastAsia="ru-RU"/>
        </w:rPr>
        <w:t xml:space="preserve"> </w:t>
      </w:r>
      <w:r w:rsidR="0026147E" w:rsidRPr="0026147E">
        <w:rPr>
          <w:lang w:eastAsia="ru-RU"/>
        </w:rPr>
        <w:t xml:space="preserve">2. </w:t>
      </w:r>
      <w:r w:rsidR="0026147E" w:rsidRPr="005D6D47">
        <w:rPr>
          <w:i/>
          <w:lang w:eastAsia="ru-RU"/>
        </w:rPr>
        <w:t>диагностический</w:t>
      </w:r>
      <w:r w:rsidR="0026147E" w:rsidRPr="0026147E">
        <w:rPr>
          <w:lang w:eastAsia="ru-RU"/>
        </w:rPr>
        <w:t>– индивидуальная оценка познавательных, творческих возможностей и способностей ребенка. На этом этапе проводятся групповые формы работы: конкурсы,</w:t>
      </w:r>
      <w:r w:rsidR="00517165">
        <w:rPr>
          <w:lang w:eastAsia="ru-RU"/>
        </w:rPr>
        <w:t xml:space="preserve"> </w:t>
      </w:r>
      <w:r w:rsidR="0026147E" w:rsidRPr="0026147E">
        <w:rPr>
          <w:lang w:eastAsia="ru-RU"/>
        </w:rPr>
        <w:t xml:space="preserve">«мозговые </w:t>
      </w:r>
      <w:r w:rsidR="0026147E" w:rsidRPr="0026147E">
        <w:rPr>
          <w:lang w:eastAsia="ru-RU"/>
        </w:rPr>
        <w:lastRenderedPageBreak/>
        <w:t>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проектах, объединениях дополнительного образования и кружках по интересам.</w:t>
      </w:r>
    </w:p>
    <w:p w:rsidR="0026147E" w:rsidRDefault="005D6D47" w:rsidP="005D6D47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>План работы</w:t>
      </w:r>
    </w:p>
    <w:p w:rsidR="00B310FA" w:rsidRPr="00D51C67" w:rsidRDefault="00B310FA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  <w:r w:rsidRPr="00D51C67"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>Цель</w:t>
      </w:r>
      <w:r w:rsidRPr="00D51C67">
        <w:rPr>
          <w:rFonts w:ascii="Monotype Corsiva" w:eastAsia="Times New Roman" w:hAnsi="Monotype Corsiva" w:cs="Times New Roman"/>
          <w:sz w:val="36"/>
          <w:szCs w:val="24"/>
          <w:lang w:eastAsia="ru-RU"/>
        </w:rPr>
        <w:t>: создание благоприятных условий для развития одаренных детей в интересах личности, общества и государства.</w:t>
      </w:r>
    </w:p>
    <w:p w:rsidR="00D51C67" w:rsidRDefault="00D51C67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D51C67" w:rsidRDefault="00D51C67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B310FA" w:rsidRPr="00D51C67" w:rsidRDefault="00B310FA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  <w:r w:rsidRPr="00D51C67"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>Задачи:</w:t>
      </w:r>
    </w:p>
    <w:p w:rsidR="00B310FA" w:rsidRPr="00D51C67" w:rsidRDefault="00B310FA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  <w:r w:rsidRPr="00D51C67">
        <w:rPr>
          <w:rFonts w:ascii="Monotype Corsiva" w:eastAsia="Times New Roman" w:hAnsi="Monotype Corsiva" w:cs="Times New Roman"/>
          <w:sz w:val="36"/>
          <w:szCs w:val="24"/>
          <w:lang w:eastAsia="ru-RU"/>
        </w:rPr>
        <w:t>1.Выстраивание целостной системы работы с одаренными детьми.</w:t>
      </w:r>
    </w:p>
    <w:p w:rsidR="003A035D" w:rsidRPr="00EB201A" w:rsidRDefault="00B310FA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  <w:r w:rsidRPr="00D51C67">
        <w:rPr>
          <w:rFonts w:ascii="Monotype Corsiva" w:eastAsia="Times New Roman" w:hAnsi="Monotype Corsiva" w:cs="Times New Roman"/>
          <w:sz w:val="36"/>
          <w:szCs w:val="24"/>
          <w:lang w:eastAsia="ru-RU"/>
        </w:rPr>
        <w:t>2.Пополнение информационного банка данных по направлению «Одаренные дети»</w:t>
      </w:r>
    </w:p>
    <w:p w:rsidR="00B16C6A" w:rsidRPr="00D51C67" w:rsidRDefault="00B16C6A" w:rsidP="003A035D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</w:p>
    <w:tbl>
      <w:tblPr>
        <w:tblpPr w:leftFromText="45" w:rightFromText="45" w:vertAnchor="text"/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8"/>
        <w:gridCol w:w="5397"/>
        <w:gridCol w:w="2900"/>
      </w:tblGrid>
      <w:tr w:rsidR="003A035D" w:rsidRPr="00D51C67" w:rsidTr="00276B9E">
        <w:trPr>
          <w:tblCellSpacing w:w="0" w:type="dxa"/>
        </w:trPr>
        <w:tc>
          <w:tcPr>
            <w:tcW w:w="1198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00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1198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обсуждение плана работы</w:t>
            </w:r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одаренными детьми на 2017/2018</w:t>
            </w: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00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E61F15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Челохсаева Ф.Э.</w:t>
            </w: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035D" w:rsidRPr="00D51C67" w:rsidRDefault="00E61F15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A035D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одарённых (мотивированных) детей, 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учащихся, имеющих высокий уровень учебно-познавательной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тестирование, выявление уровня развития познавательной, мотивационной сфер учащихся, степени их одаренности (выявление умственного потенциала, стимулирование творческой активности и т.д.)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1198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тесную взаимосвязь учебного процесса с системой дополнительного образования через кружки и секции</w:t>
            </w:r>
          </w:p>
        </w:tc>
        <w:tc>
          <w:tcPr>
            <w:tcW w:w="2900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E61F15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  <w:p w:rsidR="003A035D" w:rsidRPr="00D51C67" w:rsidRDefault="00E61F15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A035D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тура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олимпиады младших школьников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участия в олимпиадах и конкурсах (осенняя сессия)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1198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победителей и призеров школьного этапа Всероссийской олимпиады школьников к участию в муниципальном туре</w:t>
            </w:r>
          </w:p>
        </w:tc>
        <w:tc>
          <w:tcPr>
            <w:tcW w:w="2900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E61F15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Р</w:t>
            </w:r>
            <w:r w:rsidR="003A035D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МО, учителя-предметники, школьный психолог</w:t>
            </w:r>
            <w:r w:rsidR="00276B9E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Челохсаева Ф.Э.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памятки и рекомендаций для учащихся по различным видам деятельности с целью обеспечения их психолого-педагогической </w:t>
            </w: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дополнительных занятий для мотивированных учащихся силами учителей-предметников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победителей и призеров школьного этапа Всероссийской олимпиады школьников в муниципальном туре.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2900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5922B8" w:rsidRDefault="005922B8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Ф.Ю.</w:t>
            </w:r>
          </w:p>
          <w:p w:rsidR="003A035D" w:rsidRPr="00D51C67" w:rsidRDefault="005922B8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A035D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русского языка и литературы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1198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«Русский медвежонок»</w:t>
            </w:r>
          </w:p>
        </w:tc>
        <w:tc>
          <w:tcPr>
            <w:tcW w:w="2900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5922B8" w:rsidRDefault="005922B8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3A035D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Ф.Ю.</w:t>
            </w:r>
          </w:p>
          <w:p w:rsidR="003A035D" w:rsidRPr="00D51C67" w:rsidRDefault="005922B8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A035D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сравнительного анализа учебной успеваемости учащихся обучающихся на «4» и «5»,определение направлений коррекционной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победителей школьного интеллектуального марафона «Знание – сила» к участию в городской олимпиаде по информатике и ИКТ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1198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2900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Р</w:t>
            </w:r>
            <w:r w:rsidR="007523C3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победителей и призеров муниципального этапа Всероссийской олимпиады школьников к участию в региональном этапе</w:t>
            </w:r>
          </w:p>
        </w:tc>
        <w:tc>
          <w:tcPr>
            <w:tcW w:w="2900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учителя-предметники, зам. директора по УВР</w:t>
            </w:r>
            <w:r w:rsidR="00276B9E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1198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участия в олимпиадах и конкурсах (зимняя сессия)</w:t>
            </w:r>
          </w:p>
        </w:tc>
        <w:tc>
          <w:tcPr>
            <w:tcW w:w="2900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Default="003A035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учителя начальной школы, учителя-предметники, зам. директора по </w:t>
            </w:r>
            <w:proofErr w:type="gramStart"/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7523C3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6B9E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proofErr w:type="gramEnd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  <w:p w:rsidR="00FB27DD" w:rsidRDefault="00FB27D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DD" w:rsidRDefault="00FB27D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DD" w:rsidRDefault="00FB27D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DD" w:rsidRDefault="00FB27D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DD" w:rsidRDefault="00FB27D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DD" w:rsidRDefault="00FB27D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7DD" w:rsidRPr="00D51C67" w:rsidRDefault="00FB27D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учителей-предметников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учителей-предметников с целью выявления приемов разноуровневого обучения в профильных классах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физической культуры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1198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36C56" w:rsidRPr="00D51C67" w:rsidRDefault="00036C56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C56" w:rsidRPr="00D51C67" w:rsidRDefault="00036C56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C56" w:rsidRPr="00D51C67" w:rsidRDefault="00036C56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C56" w:rsidRPr="00D51C67" w:rsidRDefault="00036C56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C56" w:rsidRPr="00D51C67" w:rsidRDefault="00036C56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C56" w:rsidRDefault="00E61F15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61F15" w:rsidRPr="00D51C67" w:rsidRDefault="00E61F15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C56" w:rsidRPr="00D51C67" w:rsidRDefault="00036C56" w:rsidP="003A035D">
            <w:pPr>
              <w:spacing w:after="120" w:line="4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конференциях, круглых столах, конкурсах</w:t>
            </w:r>
          </w:p>
        </w:tc>
        <w:tc>
          <w:tcPr>
            <w:tcW w:w="2900" w:type="dxa"/>
            <w:vMerge w:val="restart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</w:t>
            </w:r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 и информатики</w:t>
            </w:r>
          </w:p>
        </w:tc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срезов объема домашних заданий (выборочно), использование заданий пролонгированного характера для мотивированных учащихся</w:t>
            </w:r>
          </w:p>
        </w:tc>
        <w:tc>
          <w:tcPr>
            <w:tcW w:w="2900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участия в олимпиадах и конкурсах (весенняя сессия)</w:t>
            </w:r>
          </w:p>
        </w:tc>
        <w:tc>
          <w:tcPr>
            <w:tcW w:w="2900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учителя-предметники, зам. директора по УВР</w:t>
            </w:r>
            <w:r w:rsidR="00276B9E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</w:tc>
      </w:tr>
      <w:tr w:rsidR="003A035D" w:rsidRPr="00D51C67" w:rsidTr="00276B9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3A035D" w:rsidRPr="00D51C67" w:rsidRDefault="003A035D" w:rsidP="003A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одаренными учащими</w:t>
            </w:r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перспективы в работе на 2017</w:t>
            </w: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-2018</w:t>
            </w: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00" w:type="dxa"/>
            <w:tcBorders>
              <w:top w:val="single" w:sz="6" w:space="0" w:color="F0E2B1"/>
              <w:left w:val="single" w:sz="6" w:space="0" w:color="F0E2B1"/>
              <w:bottom w:val="single" w:sz="6" w:space="0" w:color="F0E2B1"/>
              <w:right w:val="single" w:sz="6" w:space="0" w:color="F0E2B1"/>
            </w:tcBorders>
            <w:hideMark/>
          </w:tcPr>
          <w:p w:rsidR="00E61F15" w:rsidRDefault="003A035D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Цаллагова</w:t>
            </w:r>
            <w:proofErr w:type="spellEnd"/>
            <w:r w:rsidR="00950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</w:p>
          <w:p w:rsidR="00E61F15" w:rsidRDefault="00E61F15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A035D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</w:t>
            </w:r>
          </w:p>
          <w:p w:rsidR="003A035D" w:rsidRPr="00D51C67" w:rsidRDefault="00E61F15" w:rsidP="00E6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A035D" w:rsidRPr="00D5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МО, учителя-предметники</w:t>
            </w:r>
          </w:p>
        </w:tc>
      </w:tr>
    </w:tbl>
    <w:p w:rsidR="001F0A17" w:rsidRPr="00D51C67" w:rsidRDefault="001F0A17">
      <w:pPr>
        <w:rPr>
          <w:rFonts w:ascii="Times New Roman" w:hAnsi="Times New Roman" w:cs="Times New Roman"/>
        </w:rPr>
      </w:pPr>
    </w:p>
    <w:p w:rsidR="001F0A17" w:rsidRDefault="001F0A17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95051A" w:rsidRDefault="0095051A" w:rsidP="000E3C82">
      <w:pPr>
        <w:jc w:val="center"/>
        <w:rPr>
          <w:rFonts w:ascii="Times New Roman" w:hAnsi="Times New Roman" w:cs="Times New Roman"/>
        </w:rPr>
      </w:pPr>
    </w:p>
    <w:p w:rsidR="005922B8" w:rsidRDefault="005922B8" w:rsidP="000E3C8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B201A" w:rsidRDefault="00EB201A" w:rsidP="000E3C8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4" w:name="_GoBack"/>
      <w:bookmarkEnd w:id="4"/>
    </w:p>
    <w:p w:rsidR="005922B8" w:rsidRDefault="000E3C82" w:rsidP="005922B8">
      <w:pPr>
        <w:jc w:val="center"/>
        <w:rPr>
          <w:rFonts w:ascii="Times New Roman" w:hAnsi="Times New Roman" w:cs="Times New Roman"/>
          <w:sz w:val="40"/>
          <w:szCs w:val="40"/>
        </w:rPr>
      </w:pPr>
      <w:r w:rsidRPr="00D51C67">
        <w:rPr>
          <w:rFonts w:ascii="Times New Roman" w:hAnsi="Times New Roman" w:cs="Times New Roman"/>
          <w:sz w:val="40"/>
          <w:szCs w:val="40"/>
        </w:rPr>
        <w:lastRenderedPageBreak/>
        <w:t xml:space="preserve">Список </w:t>
      </w:r>
      <w:r w:rsidR="005922B8">
        <w:rPr>
          <w:rFonts w:ascii="Times New Roman" w:hAnsi="Times New Roman" w:cs="Times New Roman"/>
          <w:sz w:val="40"/>
          <w:szCs w:val="40"/>
        </w:rPr>
        <w:t>одаренных детей</w:t>
      </w:r>
      <w:r w:rsidRPr="00D51C67">
        <w:rPr>
          <w:rFonts w:ascii="Times New Roman" w:hAnsi="Times New Roman" w:cs="Times New Roman"/>
          <w:sz w:val="40"/>
          <w:szCs w:val="40"/>
        </w:rPr>
        <w:t xml:space="preserve"> </w:t>
      </w:r>
      <w:r w:rsidR="0095051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E3C82" w:rsidRPr="00D51C67" w:rsidRDefault="0095051A" w:rsidP="005922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СП МКОУ </w:t>
      </w:r>
      <w:proofErr w:type="gramStart"/>
      <w:r>
        <w:rPr>
          <w:rFonts w:ascii="Times New Roman" w:hAnsi="Times New Roman" w:cs="Times New Roman"/>
          <w:sz w:val="40"/>
          <w:szCs w:val="40"/>
        </w:rPr>
        <w:t>СОШ  №2г.Алагира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1683"/>
      </w:tblGrid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7523C3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7523C3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7523C3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2D5EB8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C77D6D" w:rsidRPr="00D51C67" w:rsidTr="007C04A9">
        <w:tc>
          <w:tcPr>
            <w:tcW w:w="675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036C56" w:rsidRPr="00D51C67" w:rsidTr="007C04A9">
        <w:tc>
          <w:tcPr>
            <w:tcW w:w="675" w:type="dxa"/>
          </w:tcPr>
          <w:p w:rsidR="00036C56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036C56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036C56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036C56" w:rsidRPr="00D51C67" w:rsidRDefault="001F0A17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36C56" w:rsidRPr="00D51C67">
              <w:rPr>
                <w:rFonts w:ascii="Times New Roman" w:hAnsi="Times New Roman" w:cs="Times New Roman"/>
                <w:sz w:val="28"/>
                <w:szCs w:val="28"/>
              </w:rPr>
              <w:t>ворческая</w:t>
            </w:r>
          </w:p>
        </w:tc>
      </w:tr>
      <w:tr w:rsidR="001F0A17" w:rsidRPr="00D51C67" w:rsidTr="007C04A9">
        <w:tc>
          <w:tcPr>
            <w:tcW w:w="675" w:type="dxa"/>
          </w:tcPr>
          <w:p w:rsidR="001F0A17" w:rsidRPr="00D51C67" w:rsidRDefault="001F0A17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1F0A17" w:rsidRPr="00D51C67" w:rsidRDefault="001F0A17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F0A17" w:rsidRPr="00D51C67" w:rsidRDefault="001F0A17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F0A17" w:rsidRPr="00D51C67" w:rsidRDefault="001F0A17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2D5EB8" w:rsidRPr="00D51C67" w:rsidTr="007C04A9">
        <w:tc>
          <w:tcPr>
            <w:tcW w:w="675" w:type="dxa"/>
          </w:tcPr>
          <w:p w:rsidR="002D5EB8" w:rsidRPr="00D51C67" w:rsidRDefault="002D5EB8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D5EB8" w:rsidRPr="00D51C67" w:rsidRDefault="002D5EB8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D5EB8" w:rsidRPr="00D51C67" w:rsidRDefault="002D5EB8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D5EB8" w:rsidRPr="00D51C67" w:rsidRDefault="002D5EB8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</w:tbl>
    <w:p w:rsidR="00276B9E" w:rsidRPr="00D51C67" w:rsidRDefault="00276B9E" w:rsidP="000E3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B9E" w:rsidRPr="00D51C67" w:rsidRDefault="00276B9E" w:rsidP="000E3C8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76B9E" w:rsidRPr="00D51C67" w:rsidSect="00092C4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35D"/>
    <w:rsid w:val="00001407"/>
    <w:rsid w:val="00036C56"/>
    <w:rsid w:val="00084998"/>
    <w:rsid w:val="00092C4B"/>
    <w:rsid w:val="000E3C82"/>
    <w:rsid w:val="000F27AD"/>
    <w:rsid w:val="000F7329"/>
    <w:rsid w:val="00136A56"/>
    <w:rsid w:val="001F0A17"/>
    <w:rsid w:val="002079C4"/>
    <w:rsid w:val="0026147E"/>
    <w:rsid w:val="00276B9E"/>
    <w:rsid w:val="00294B96"/>
    <w:rsid w:val="002D339D"/>
    <w:rsid w:val="002D5EB8"/>
    <w:rsid w:val="002E2C36"/>
    <w:rsid w:val="00366C2F"/>
    <w:rsid w:val="003A035D"/>
    <w:rsid w:val="003F7904"/>
    <w:rsid w:val="004712F9"/>
    <w:rsid w:val="00517165"/>
    <w:rsid w:val="005922B8"/>
    <w:rsid w:val="005D64E2"/>
    <w:rsid w:val="005D6D47"/>
    <w:rsid w:val="005E3AB2"/>
    <w:rsid w:val="006C0EF0"/>
    <w:rsid w:val="006D3BA9"/>
    <w:rsid w:val="00722A89"/>
    <w:rsid w:val="007523C3"/>
    <w:rsid w:val="00824E37"/>
    <w:rsid w:val="0095051A"/>
    <w:rsid w:val="00966944"/>
    <w:rsid w:val="00A333B2"/>
    <w:rsid w:val="00B16C6A"/>
    <w:rsid w:val="00B310FA"/>
    <w:rsid w:val="00BB0605"/>
    <w:rsid w:val="00C26162"/>
    <w:rsid w:val="00C77D6D"/>
    <w:rsid w:val="00CB60E2"/>
    <w:rsid w:val="00D03A8F"/>
    <w:rsid w:val="00D51C67"/>
    <w:rsid w:val="00E31742"/>
    <w:rsid w:val="00E52678"/>
    <w:rsid w:val="00E61ABC"/>
    <w:rsid w:val="00E61F15"/>
    <w:rsid w:val="00E764A9"/>
    <w:rsid w:val="00EB201A"/>
    <w:rsid w:val="00F3492B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3902"/>
  <w15:docId w15:val="{07EAE6F5-BEDE-4691-9613-267F724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07"/>
  </w:style>
  <w:style w:type="paragraph" w:styleId="2">
    <w:name w:val="heading 2"/>
    <w:basedOn w:val="a"/>
    <w:link w:val="20"/>
    <w:uiPriority w:val="9"/>
    <w:qFormat/>
    <w:rsid w:val="003A0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03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3A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3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5051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D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Црау</dc:creator>
  <cp:lastModifiedBy>Пользователь Windows</cp:lastModifiedBy>
  <cp:revision>37</cp:revision>
  <cp:lastPrinted>2016-09-10T08:41:00Z</cp:lastPrinted>
  <dcterms:created xsi:type="dcterms:W3CDTF">2014-09-04T16:44:00Z</dcterms:created>
  <dcterms:modified xsi:type="dcterms:W3CDTF">2017-10-24T11:32:00Z</dcterms:modified>
</cp:coreProperties>
</file>