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0E" w:rsidRDefault="0087735D">
      <w:pPr>
        <w:pStyle w:val="1"/>
        <w:spacing w:before="73"/>
      </w:pPr>
      <w:r>
        <w:t>Отчет</w:t>
      </w:r>
    </w:p>
    <w:p w:rsidR="001A610E" w:rsidRDefault="0087735D">
      <w:pPr>
        <w:spacing w:before="44" w:line="276" w:lineRule="auto"/>
        <w:ind w:left="834" w:right="838"/>
        <w:jc w:val="center"/>
        <w:rPr>
          <w:b/>
          <w:sz w:val="24"/>
        </w:rPr>
      </w:pPr>
      <w:r>
        <w:rPr>
          <w:b/>
          <w:sz w:val="24"/>
        </w:rPr>
        <w:t xml:space="preserve">о проделанной работе в рамках деятельности дружины юных пожарных в </w:t>
      </w:r>
      <w:r w:rsidR="00F93D31">
        <w:rPr>
          <w:b/>
          <w:sz w:val="24"/>
        </w:rPr>
        <w:t xml:space="preserve"> СП МБОУ СОШ №2</w:t>
      </w:r>
    </w:p>
    <w:p w:rsidR="001A610E" w:rsidRDefault="0087735D">
      <w:pPr>
        <w:spacing w:line="275" w:lineRule="exact"/>
        <w:ind w:left="3412"/>
        <w:jc w:val="both"/>
        <w:rPr>
          <w:b/>
          <w:sz w:val="24"/>
        </w:rPr>
      </w:pPr>
      <w:r>
        <w:rPr>
          <w:b/>
          <w:sz w:val="24"/>
        </w:rPr>
        <w:t>за 2019-2020 учебный год</w:t>
      </w:r>
    </w:p>
    <w:p w:rsidR="001A610E" w:rsidRDefault="0087735D">
      <w:pPr>
        <w:pStyle w:val="a3"/>
        <w:spacing w:before="36" w:line="276" w:lineRule="auto"/>
        <w:ind w:right="103" w:firstLine="707"/>
      </w:pPr>
      <w:r>
        <w:t>Одна из основных задач работы в рамках деятельности дружины юных пожарных (далее – ДЮП) в 2019-2020 учебном году заключается в создании необходимых условий для членов дружины по изучению правил пожарной безопасности и привлечению их к организации пропаганды пожаробезопасного поведения среди обучающихся образовательной организации. Для достижения поставленной задачи были проведены мероприятия познавательной направленности. В сентябре месяце был обновлен школьный уголок ДЮП, а также в рамках деятельности дружины выбран командир и определены мероприятия школьного уровня, которые необходимо провести ребятам с целью информирования о правилах дорожного движения.</w:t>
      </w:r>
    </w:p>
    <w:p w:rsidR="001A610E" w:rsidRDefault="0087735D">
      <w:pPr>
        <w:pStyle w:val="a3"/>
        <w:spacing w:before="3" w:line="276" w:lineRule="auto"/>
        <w:ind w:right="102" w:firstLine="707"/>
      </w:pPr>
      <w:r>
        <w:t xml:space="preserve">Еженедельно с членами ДЮП были проведены занятия информационно- пропагандистской направленности на темы, предусмотренные планом. Так как членами ДЮП в 2019-2020 учебном году являлись ученики </w:t>
      </w:r>
      <w:r w:rsidR="00F93D31">
        <w:t>8</w:t>
      </w:r>
      <w:r>
        <w:t xml:space="preserve"> класса, с ребятами была проведена экскурсия по школе с целью ознакомления с планом эвакуации и средствами оповещения в случае возникновения</w:t>
      </w:r>
      <w:r>
        <w:rPr>
          <w:spacing w:val="-6"/>
        </w:rPr>
        <w:t xml:space="preserve"> </w:t>
      </w:r>
      <w:r>
        <w:t>пожара.</w:t>
      </w:r>
    </w:p>
    <w:p w:rsidR="001A610E" w:rsidRDefault="0087735D">
      <w:pPr>
        <w:pStyle w:val="a3"/>
        <w:spacing w:line="276" w:lineRule="auto"/>
        <w:ind w:firstLine="707"/>
      </w:pPr>
      <w:r>
        <w:t>В течение учебного года членами ДЮП был проведен школьный конкурс рисунков на противопожарную тематику среди учащихся 3-5 классов, викторина «Не играй с огнем!» среди учащихся 4-5 классов, акция «Новогодняя елка» для учащихся 1-7 классов. Кроме того, были изготовлены листовки по противопожарной тематике и распространены среди учащихся начальных классов.</w:t>
      </w:r>
    </w:p>
    <w:p w:rsidR="00F93D31" w:rsidRDefault="0087735D" w:rsidP="00F93D31">
      <w:pPr>
        <w:pStyle w:val="a3"/>
        <w:spacing w:before="1" w:line="276" w:lineRule="auto"/>
        <w:ind w:right="106" w:firstLine="707"/>
      </w:pPr>
      <w:r>
        <w:t>При организации обучения с применением электронных образовательных ресурсов и дистанционных образовательных технологий (IV ч</w:t>
      </w:r>
      <w:r w:rsidR="00F93D31">
        <w:t>етверть 2019-2020 учебного года)</w:t>
      </w:r>
    </w:p>
    <w:p w:rsidR="00F93D31" w:rsidRDefault="00F93D31" w:rsidP="00F93D31">
      <w:pPr>
        <w:pStyle w:val="a3"/>
        <w:spacing w:before="68" w:line="276" w:lineRule="auto"/>
        <w:ind w:left="0"/>
      </w:pPr>
      <w:r>
        <w:t>была продолжена систематическая и целенаправленная работа с членами ДЮП. Были организованы тематические занятия для учащихся по темам плана, а также проведены конкурс рисунков «Лесные пожары» для учащихся 1-5 классов и викторина по правилам пожарной безопасности для учащихся 2-5 классов. Ученики выполняли работы, фотографировали и отправляли на эл. почту руководителю ДЮП; затем члены ДЮП выбирали победителей и призеров конкурса и викторины. Для учеников старших классов членами ДЮП были разработаны памятки по пожарной безопасности в период летних каникул и отправлены на эл. почту классным руководителям.</w:t>
      </w:r>
    </w:p>
    <w:p w:rsidR="00F93D31" w:rsidRDefault="00F93D31" w:rsidP="00F93D31">
      <w:pPr>
        <w:pStyle w:val="a3"/>
        <w:spacing w:before="1" w:line="276" w:lineRule="auto"/>
        <w:ind w:firstLine="707"/>
      </w:pPr>
      <w:r>
        <w:t>Основным результатом стала организованная и непрерывная работа в течение учебного года в рамках деятельности ДЮП, что способствовало достижению приоритетной цели – создание необходимых условий для членов дружины по изучению правил пожарной безопасности и организация пропаганды пожаробезопасного поведения среди обучающихся образовательной организации. В 2020-2021 учебном году хотелось бы запланировать более активное участие ребят в городских мероприятиях по данному направлению с целью представления уровня их знаний и сформированных компетенций в данной области.</w:t>
      </w:r>
    </w:p>
    <w:p w:rsidR="00F93D31" w:rsidRDefault="00F93D31" w:rsidP="00F93D31"/>
    <w:p w:rsidR="00F93D31" w:rsidRDefault="00F93D31" w:rsidP="00F93D31"/>
    <w:p w:rsidR="00F93D31" w:rsidRDefault="00F93D31" w:rsidP="00F93D31"/>
    <w:p w:rsidR="00F93D31" w:rsidRPr="00F93D31" w:rsidRDefault="00F93D31" w:rsidP="00F93D31"/>
    <w:p w:rsidR="00F93D31" w:rsidRPr="00F93D31" w:rsidRDefault="00F93D31" w:rsidP="00F93D31"/>
    <w:p w:rsidR="001A610E" w:rsidRPr="00F93D31" w:rsidRDefault="00F93D31" w:rsidP="00F93D31">
      <w:pPr>
        <w:tabs>
          <w:tab w:val="left" w:pos="2835"/>
        </w:tabs>
        <w:sectPr w:rsidR="001A610E" w:rsidRPr="00F93D31" w:rsidSect="00F93D31">
          <w:footerReference w:type="default" r:id="rId6"/>
          <w:type w:val="continuous"/>
          <w:pgSz w:w="11910" w:h="16840"/>
          <w:pgMar w:top="1040" w:right="740" w:bottom="142" w:left="1600" w:header="720" w:footer="1002" w:gutter="0"/>
          <w:pgNumType w:start="1"/>
          <w:cols w:space="720"/>
        </w:sectPr>
      </w:pPr>
      <w:r>
        <w:tab/>
        <w:t xml:space="preserve">Зам. Заведующего </w:t>
      </w:r>
      <w:r w:rsidR="00806BEE">
        <w:t>по ВР:              Дзгоева Л.В</w:t>
      </w:r>
    </w:p>
    <w:p w:rsidR="001A610E" w:rsidRDefault="001A610E" w:rsidP="00F93D31">
      <w:pPr>
        <w:pStyle w:val="a3"/>
        <w:spacing w:before="68" w:line="276" w:lineRule="auto"/>
        <w:ind w:left="0"/>
      </w:pPr>
      <w:bookmarkStart w:id="0" w:name="_GoBack"/>
      <w:bookmarkEnd w:id="0"/>
    </w:p>
    <w:sectPr w:rsidR="001A610E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08" w:rsidRDefault="00E30208">
      <w:r>
        <w:separator/>
      </w:r>
    </w:p>
  </w:endnote>
  <w:endnote w:type="continuationSeparator" w:id="0">
    <w:p w:rsidR="00E30208" w:rsidRDefault="00E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0E" w:rsidRDefault="00E30208">
    <w:pPr>
      <w:pStyle w:val="a3"/>
      <w:spacing w:line="14" w:lineRule="auto"/>
      <w:ind w:left="0"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1A610E" w:rsidRDefault="0087735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6BE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08" w:rsidRDefault="00E30208">
      <w:r>
        <w:separator/>
      </w:r>
    </w:p>
  </w:footnote>
  <w:footnote w:type="continuationSeparator" w:id="0">
    <w:p w:rsidR="00E30208" w:rsidRDefault="00E3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610E"/>
    <w:rsid w:val="001A610E"/>
    <w:rsid w:val="00806BEE"/>
    <w:rsid w:val="0087735D"/>
    <w:rsid w:val="00E30208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E0F0EF"/>
  <w15:docId w15:val="{2CD7C5BD-156C-4963-9AC0-FA9236E4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32" w:right="8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right="105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93D3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Заур</cp:lastModifiedBy>
  <cp:revision>4</cp:revision>
  <dcterms:created xsi:type="dcterms:W3CDTF">2020-10-15T21:54:00Z</dcterms:created>
  <dcterms:modified xsi:type="dcterms:W3CDTF">2021-02-04T20:05:00Z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2020-10-15T00:00:00Z</vt:filetime>
  </property>
</Properties>
</file>