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E1DCC" w14:textId="327BEC5C" w:rsidR="002A7F9C" w:rsidRPr="002A7F9C" w:rsidRDefault="002A7F9C" w:rsidP="00E926E6">
      <w:pPr>
        <w:spacing w:line="360" w:lineRule="auto"/>
        <w:jc w:val="center"/>
      </w:pPr>
      <w:r>
        <w:t xml:space="preserve">                                                                                             </w:t>
      </w:r>
      <w:r w:rsidR="00E926E6" w:rsidRPr="00E926E6">
        <w:rPr>
          <w:noProof/>
        </w:rPr>
        <w:drawing>
          <wp:inline distT="0" distB="0" distL="0" distR="0" wp14:anchorId="64901E51" wp14:editId="6A3FF3E1">
            <wp:extent cx="2171700" cy="1714500"/>
            <wp:effectExtent l="0" t="0" r="0" b="0"/>
            <wp:docPr id="1" name="Рисунок 1" descr="E:\Desktop\печат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ktop\печать 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F9C">
        <w:t>.</w:t>
      </w:r>
    </w:p>
    <w:p w14:paraId="330A050F" w14:textId="77777777" w:rsidR="00A315D2" w:rsidRDefault="00A315D2" w:rsidP="00A315D2">
      <w:pPr>
        <w:jc w:val="right"/>
        <w:rPr>
          <w:b/>
          <w:sz w:val="27"/>
          <w:szCs w:val="27"/>
        </w:rPr>
      </w:pPr>
    </w:p>
    <w:p w14:paraId="2270E425" w14:textId="77777777" w:rsidR="00A315D2" w:rsidRDefault="00A315D2" w:rsidP="00A315D2">
      <w:pPr>
        <w:jc w:val="center"/>
        <w:rPr>
          <w:b/>
          <w:sz w:val="27"/>
          <w:szCs w:val="27"/>
        </w:rPr>
      </w:pPr>
    </w:p>
    <w:p w14:paraId="5FED3528" w14:textId="77777777" w:rsidR="00A315D2" w:rsidRDefault="00CD2432" w:rsidP="00A315D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Положение</w:t>
      </w:r>
      <w:bookmarkStart w:id="0" w:name="_GoBack"/>
      <w:bookmarkEnd w:id="0"/>
    </w:p>
    <w:p w14:paraId="2A1D37F1" w14:textId="77777777" w:rsidR="00CD2432" w:rsidRDefault="00CD2432" w:rsidP="00A315D2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 службе школьной медиации (примирения)</w:t>
      </w:r>
    </w:p>
    <w:p w14:paraId="3DF7EE6B" w14:textId="77777777" w:rsidR="00A315D2" w:rsidRDefault="00A315D2" w:rsidP="00A315D2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СП М</w:t>
      </w:r>
      <w:r w:rsidR="009C4580">
        <w:rPr>
          <w:b/>
          <w:sz w:val="27"/>
          <w:szCs w:val="27"/>
        </w:rPr>
        <w:t>Б</w:t>
      </w:r>
      <w:r>
        <w:rPr>
          <w:b/>
          <w:sz w:val="27"/>
          <w:szCs w:val="27"/>
        </w:rPr>
        <w:t xml:space="preserve">ОУ СОШ №2 </w:t>
      </w:r>
      <w:proofErr w:type="spellStart"/>
      <w:r>
        <w:rPr>
          <w:b/>
          <w:sz w:val="27"/>
          <w:szCs w:val="27"/>
        </w:rPr>
        <w:t>г.Алагира</w:t>
      </w:r>
      <w:proofErr w:type="spellEnd"/>
    </w:p>
    <w:p w14:paraId="6B825EDA" w14:textId="77777777" w:rsidR="00A315D2" w:rsidRDefault="00A315D2" w:rsidP="00B17E11">
      <w:pPr>
        <w:jc w:val="center"/>
        <w:rPr>
          <w:b/>
          <w:sz w:val="27"/>
          <w:szCs w:val="27"/>
        </w:rPr>
      </w:pPr>
    </w:p>
    <w:p w14:paraId="037DC530" w14:textId="77777777" w:rsidR="00CD2432" w:rsidRDefault="00CD2432" w:rsidP="00A315D2">
      <w:pPr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I.  Общие положения</w:t>
      </w:r>
    </w:p>
    <w:p w14:paraId="0B027CCF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1.1. Служба примирения является объединением обучающихся и педагогов, действующей в образовательном учреждении на основе добровольческих усилий обучающихся (воспитанников).</w:t>
      </w:r>
    </w:p>
    <w:p w14:paraId="797AD7C7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1.2. Служба примирения действует на основании действующего законодательства, Устава школы, настоящего Положения и Стандартов восстановительной медиации.</w:t>
      </w:r>
    </w:p>
    <w:p w14:paraId="78B4F18A" w14:textId="77777777" w:rsidR="00A315D2" w:rsidRDefault="00A315D2" w:rsidP="00A315D2">
      <w:pPr>
        <w:spacing w:line="276" w:lineRule="auto"/>
        <w:jc w:val="both"/>
        <w:rPr>
          <w:sz w:val="27"/>
          <w:szCs w:val="27"/>
        </w:rPr>
      </w:pPr>
    </w:p>
    <w:p w14:paraId="50A32BE6" w14:textId="77777777" w:rsidR="00CD2432" w:rsidRDefault="00CD2432" w:rsidP="00A315D2">
      <w:pPr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II. Цели и задачи службы примирения</w:t>
      </w:r>
    </w:p>
    <w:p w14:paraId="1ED7FEA2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2.1. Целью службы примирения является:</w:t>
      </w:r>
    </w:p>
    <w:p w14:paraId="5F504BCA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2.1.1 распространение среди обучающихся (воспитанников), работников учреждения и педагогов цивилизованных форм разрешения конфликтов; </w:t>
      </w:r>
    </w:p>
    <w:p w14:paraId="26787467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2.1.2 помощь в разрешении конфликтных и криминальных ситуаций на основе принципов восстановительной медиации;</w:t>
      </w:r>
    </w:p>
    <w:p w14:paraId="76165C18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2.1.3. снижение количества административного реагирования на правонарушения.</w:t>
      </w:r>
    </w:p>
    <w:p w14:paraId="52D80C43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2.2. Задачами службы примирения являются:</w:t>
      </w:r>
    </w:p>
    <w:p w14:paraId="455B56CF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2.2.1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14:paraId="5C1E0F53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2.2.2 обучение школьников (воспитанников) цивилизованным методам урегулирования конфликтов и ответственности;</w:t>
      </w:r>
    </w:p>
    <w:p w14:paraId="083ED1FA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2.2.3 информирование обучающихся (</w:t>
      </w:r>
      <w:proofErr w:type="gramStart"/>
      <w:r>
        <w:rPr>
          <w:sz w:val="27"/>
          <w:szCs w:val="27"/>
        </w:rPr>
        <w:t>воспитанников)  и</w:t>
      </w:r>
      <w:proofErr w:type="gramEnd"/>
      <w:r>
        <w:rPr>
          <w:sz w:val="27"/>
          <w:szCs w:val="27"/>
        </w:rPr>
        <w:t xml:space="preserve"> педагогов о принципах и ценностях восстановительной медиации;</w:t>
      </w:r>
    </w:p>
    <w:p w14:paraId="6D0A09BB" w14:textId="77777777" w:rsidR="00A315D2" w:rsidRDefault="00A315D2" w:rsidP="00A315D2">
      <w:pPr>
        <w:spacing w:line="276" w:lineRule="auto"/>
        <w:jc w:val="both"/>
        <w:rPr>
          <w:sz w:val="27"/>
          <w:szCs w:val="27"/>
        </w:rPr>
      </w:pPr>
    </w:p>
    <w:p w14:paraId="352447B1" w14:textId="77777777" w:rsidR="00CD2432" w:rsidRDefault="00CD2432" w:rsidP="00A315D2">
      <w:pPr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II</w:t>
      </w:r>
      <w:r>
        <w:rPr>
          <w:b/>
          <w:sz w:val="27"/>
          <w:szCs w:val="27"/>
          <w:lang w:val="en-US"/>
        </w:rPr>
        <w:t>I</w:t>
      </w:r>
      <w:r>
        <w:rPr>
          <w:b/>
          <w:sz w:val="27"/>
          <w:szCs w:val="27"/>
        </w:rPr>
        <w:t xml:space="preserve">. Принципы деятельности службы примирения. </w:t>
      </w:r>
    </w:p>
    <w:p w14:paraId="4BDF1569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Деятельность службы примирения основана на следующих принципах:</w:t>
      </w:r>
    </w:p>
    <w:p w14:paraId="48453B41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14:paraId="22FF0BD9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14:paraId="2D765881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3.3.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14:paraId="302E0A15" w14:textId="77777777" w:rsidR="00614655" w:rsidRDefault="00614655" w:rsidP="00A315D2">
      <w:pPr>
        <w:spacing w:line="276" w:lineRule="auto"/>
        <w:jc w:val="both"/>
        <w:rPr>
          <w:sz w:val="27"/>
          <w:szCs w:val="27"/>
        </w:rPr>
      </w:pPr>
    </w:p>
    <w:p w14:paraId="71458A76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I</w:t>
      </w:r>
      <w:r>
        <w:rPr>
          <w:b/>
          <w:sz w:val="27"/>
          <w:szCs w:val="27"/>
          <w:lang w:val="en-US"/>
        </w:rPr>
        <w:t>V</w:t>
      </w:r>
      <w:r>
        <w:rPr>
          <w:b/>
          <w:sz w:val="27"/>
          <w:szCs w:val="27"/>
        </w:rPr>
        <w:t>. Порядок формирования службы примирения</w:t>
      </w:r>
    </w:p>
    <w:p w14:paraId="13DDD1F9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4.1. В состав службы примирения могут входить обучающиеся (воспитанники)   9-11 классов, прошедшие обучение проведению примирительных программ.</w:t>
      </w:r>
    </w:p>
    <w:p w14:paraId="3FCCEFBC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4.2. Руководителем службы может быть заместитель директора по воспитательной работе, педагог-психолог,  социальный педагог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14:paraId="3415D491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4.3. Руководителем службы примирения может быть человек, прошедший обучение проведению примирительных программ.</w:t>
      </w:r>
    </w:p>
    <w:p w14:paraId="44888D47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4.4. Вопросы членства в службе примирения, требований к обучающимся (воспитанникам),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14:paraId="45A0A506" w14:textId="77777777" w:rsidR="00A315D2" w:rsidRDefault="00A315D2" w:rsidP="00A315D2">
      <w:pPr>
        <w:spacing w:line="276" w:lineRule="auto"/>
        <w:jc w:val="both"/>
        <w:rPr>
          <w:sz w:val="27"/>
          <w:szCs w:val="27"/>
        </w:rPr>
      </w:pPr>
    </w:p>
    <w:p w14:paraId="3EE7B4EA" w14:textId="77777777" w:rsidR="00CD2432" w:rsidRDefault="00CD2432" w:rsidP="00A315D2">
      <w:pPr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V. Порядок работы службы примирения</w:t>
      </w:r>
    </w:p>
    <w:p w14:paraId="5A1457C3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5.1. Служба примирения может получать информацию о случаях конфликтного или криминального характера от педагогов, обучающихся (воспитанниках), администрации школы, членов службы примирения, родителей (или лиц их заменяющих).</w:t>
      </w:r>
    </w:p>
    <w:p w14:paraId="5977BD1D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14:paraId="619EE33D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5.3. Примирительная программа начинается в случае согласия конфликтующих сторон на участие в данной программе. </w:t>
      </w:r>
    </w:p>
    <w:p w14:paraId="278095F8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5.4. В случае если примирительная программа планируется, когда дело находится на этапе дознания, следствия или в суде, то о ее проведении ставится </w:t>
      </w:r>
      <w:r>
        <w:rPr>
          <w:sz w:val="27"/>
          <w:szCs w:val="27"/>
        </w:rPr>
        <w:lastRenderedPageBreak/>
        <w:t>в известность администрация школы и при необходимости производится согласование с соответствующими органами внутренних дел.</w:t>
      </w:r>
    </w:p>
    <w:p w14:paraId="0B0619C6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5.5. Переговоры должностными лицами проводит руководитель службы примирения.</w:t>
      </w:r>
    </w:p>
    <w:p w14:paraId="041769C5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 </w:t>
      </w:r>
    </w:p>
    <w:p w14:paraId="11415DD2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5.7. В случае если конфликтующие стороны не достигли возраста 10 лет, примирительная программа проводится с согласия классного руководителя (воспитателя) или законного представителя ребенка.</w:t>
      </w:r>
    </w:p>
    <w:p w14:paraId="13B8FE0F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5.8. Служба примирения самостоятельно определяет сроки и этапы проведения программы в каждом отдельном случае.</w:t>
      </w:r>
    </w:p>
    <w:p w14:paraId="3AF744D7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14:paraId="3B18B935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5.10. При необходимости служба примирения передает копию примирительного договора администрации школы.</w:t>
      </w:r>
    </w:p>
    <w:p w14:paraId="3E85FC92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14:paraId="35375078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5.12.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14:paraId="2616E6DC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5.13. Деятельность службы примирения фиксируется в журналах и отчетах, которые являются внутренними документами службы.</w:t>
      </w:r>
    </w:p>
    <w:p w14:paraId="57A3428A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5.14. Куратор службы обеспечивает мониторинг проведенных программ, проведение </w:t>
      </w:r>
      <w:proofErr w:type="spellStart"/>
      <w:r>
        <w:rPr>
          <w:sz w:val="27"/>
          <w:szCs w:val="27"/>
        </w:rPr>
        <w:t>супервизий</w:t>
      </w:r>
      <w:proofErr w:type="spellEnd"/>
      <w:r>
        <w:rPr>
          <w:sz w:val="27"/>
          <w:szCs w:val="27"/>
        </w:rPr>
        <w:t xml:space="preserve"> с медиаторами на соответствие их деятельности принципам восстановительной медиации. </w:t>
      </w:r>
    </w:p>
    <w:p w14:paraId="2D3C7FF3" w14:textId="77777777" w:rsidR="00A315D2" w:rsidRDefault="00A315D2" w:rsidP="00A315D2">
      <w:pPr>
        <w:spacing w:line="276" w:lineRule="auto"/>
        <w:jc w:val="both"/>
        <w:rPr>
          <w:sz w:val="27"/>
          <w:szCs w:val="27"/>
        </w:rPr>
      </w:pPr>
    </w:p>
    <w:p w14:paraId="050562A0" w14:textId="77777777" w:rsidR="00CD2432" w:rsidRDefault="00CD2432" w:rsidP="00A315D2">
      <w:pPr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VI. Организация деятельности службы примирения</w:t>
      </w:r>
    </w:p>
    <w:p w14:paraId="3AA54355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14:paraId="7114D7FC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6.2. Должностные лица школы оказывают службе примирения содействие в распространении информации о деятельности службы среди педагогов и обучающихся (воспитанниках).</w:t>
      </w:r>
    </w:p>
    <w:p w14:paraId="47AEE305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6.3. Служба примирения  имеет право пользоваться услугами психолога, социального педагога и других специалистов школы.</w:t>
      </w:r>
    </w:p>
    <w:p w14:paraId="1B48160E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6.4.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14:paraId="3782C564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14:paraId="2EDB70E9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6.6. Администрация школы поддерживает участие куратора (кураторов) службы примирения в собраниях ассоциации (сообщества) медиаторов.</w:t>
      </w:r>
    </w:p>
    <w:p w14:paraId="33875D7B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6.7.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14:paraId="6B1A126B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14:paraId="624191CC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6.9. Служба примирения может вносить на рассмотрение администрации предложения по снижению конфликтности в школе.</w:t>
      </w:r>
    </w:p>
    <w:p w14:paraId="088333ED" w14:textId="77777777" w:rsidR="00A315D2" w:rsidRDefault="00A315D2" w:rsidP="00A315D2">
      <w:pPr>
        <w:spacing w:line="276" w:lineRule="auto"/>
        <w:jc w:val="both"/>
        <w:rPr>
          <w:sz w:val="27"/>
          <w:szCs w:val="27"/>
        </w:rPr>
      </w:pPr>
    </w:p>
    <w:p w14:paraId="2C6BC565" w14:textId="77777777" w:rsidR="00CD2432" w:rsidRDefault="00CD2432" w:rsidP="00A315D2">
      <w:pPr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VII. Заключительные положения</w:t>
      </w:r>
    </w:p>
    <w:p w14:paraId="3D80734E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7.1. Настоящее положение вступает в силу с момента утверждения  и действует бессрочно.</w:t>
      </w:r>
    </w:p>
    <w:p w14:paraId="03D45959" w14:textId="77777777" w:rsidR="00CD2432" w:rsidRDefault="00CD2432" w:rsidP="00A315D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14:paraId="04744EED" w14:textId="77777777" w:rsidR="00A51D2A" w:rsidRDefault="00A51D2A"/>
    <w:sectPr w:rsidR="00A51D2A" w:rsidSect="00A5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432"/>
    <w:rsid w:val="00270AE1"/>
    <w:rsid w:val="002A7F9C"/>
    <w:rsid w:val="004D043B"/>
    <w:rsid w:val="005041CF"/>
    <w:rsid w:val="00614655"/>
    <w:rsid w:val="00766140"/>
    <w:rsid w:val="009C4580"/>
    <w:rsid w:val="00A315D2"/>
    <w:rsid w:val="00A51D2A"/>
    <w:rsid w:val="00B17E11"/>
    <w:rsid w:val="00CD2432"/>
    <w:rsid w:val="00D43CDD"/>
    <w:rsid w:val="00D63484"/>
    <w:rsid w:val="00E926E6"/>
    <w:rsid w:val="00EB0FDF"/>
    <w:rsid w:val="00F9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1F95"/>
  <w15:docId w15:val="{F3552D40-C1DB-44E7-835A-7591CA5A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F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54EE7-C9B8-4C32-B3B4-B6814310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Заур</cp:lastModifiedBy>
  <cp:revision>13</cp:revision>
  <cp:lastPrinted>2020-09-18T09:03:00Z</cp:lastPrinted>
  <dcterms:created xsi:type="dcterms:W3CDTF">2017-03-28T14:25:00Z</dcterms:created>
  <dcterms:modified xsi:type="dcterms:W3CDTF">2021-02-14T13:17:00Z</dcterms:modified>
</cp:coreProperties>
</file>