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8" w:rsidRDefault="00742C78" w:rsidP="00BA0671">
      <w:pPr>
        <w:jc w:val="center"/>
        <w:rPr>
          <w:rFonts w:ascii="Times New Roman" w:hAnsi="Times New Roman" w:cs="Times New Roman"/>
          <w:b/>
        </w:rPr>
      </w:pPr>
    </w:p>
    <w:p w:rsidR="008940C7" w:rsidRPr="005F339F" w:rsidRDefault="009C21FF" w:rsidP="00BA0671">
      <w:pPr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П</w:t>
      </w:r>
      <w:r w:rsidR="00F7064E" w:rsidRPr="005F339F">
        <w:rPr>
          <w:rFonts w:ascii="Times New Roman" w:hAnsi="Times New Roman" w:cs="Times New Roman"/>
          <w:b/>
        </w:rPr>
        <w:t>ояснительная записка</w:t>
      </w:r>
    </w:p>
    <w:p w:rsidR="00F7064E" w:rsidRPr="005F339F" w:rsidRDefault="00DD5165" w:rsidP="005C6FED">
      <w:pPr>
        <w:pStyle w:val="1"/>
        <w:shd w:val="clear" w:color="auto" w:fill="auto"/>
        <w:spacing w:line="240" w:lineRule="auto"/>
        <w:ind w:right="20"/>
        <w:contextualSpacing/>
      </w:pPr>
      <w:r w:rsidRPr="005F339F">
        <w:t xml:space="preserve">        </w:t>
      </w:r>
      <w:proofErr w:type="gramStart"/>
      <w:r w:rsidR="00BA0671" w:rsidRPr="005F339F">
        <w:rPr>
          <w:color w:val="000000"/>
        </w:rPr>
        <w:t xml:space="preserve">Рабочая программа </w:t>
      </w:r>
      <w:r w:rsidR="00BA0671" w:rsidRPr="005F339F">
        <w:rPr>
          <w:rFonts w:eastAsia="Calibri"/>
          <w:lang w:eastAsia="en-US"/>
        </w:rPr>
        <w:t>по русскому языку для 8 класса</w:t>
      </w:r>
      <w:r w:rsidR="00BA0671" w:rsidRPr="005F339F">
        <w:rPr>
          <w:color w:val="000000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 МБОУ «Средняя общеобразовательная школа </w:t>
      </w:r>
      <w:r w:rsidR="002D0343" w:rsidRPr="005F339F">
        <w:rPr>
          <w:color w:val="000000"/>
        </w:rPr>
        <w:t>…</w:t>
      </w:r>
      <w:r w:rsidR="00D915A6" w:rsidRPr="005F339F">
        <w:rPr>
          <w:color w:val="000000"/>
        </w:rPr>
        <w:t xml:space="preserve">» и </w:t>
      </w:r>
      <w:r w:rsidR="00BA0671" w:rsidRPr="005F339F">
        <w:rPr>
          <w:color w:val="000000"/>
        </w:rPr>
        <w:t xml:space="preserve"> программы по русскому языку к учебнику</w:t>
      </w:r>
      <w:r w:rsidR="00BA0671" w:rsidRPr="005F339F">
        <w:t xml:space="preserve"> </w:t>
      </w:r>
      <w:r w:rsidR="00BF46AB" w:rsidRPr="005F339F">
        <w:t xml:space="preserve">для </w:t>
      </w:r>
      <w:r w:rsidR="00704A2A" w:rsidRPr="005F339F">
        <w:t>8 класса</w:t>
      </w:r>
      <w:r w:rsidR="00BF46AB" w:rsidRPr="005F339F">
        <w:t xml:space="preserve"> общеобразовательной школы</w:t>
      </w:r>
      <w:r w:rsidR="00704A2A" w:rsidRPr="005F339F">
        <w:t xml:space="preserve"> авторов </w:t>
      </w:r>
      <w:r w:rsidR="00532D9E" w:rsidRPr="005F339F">
        <w:t>Т.</w:t>
      </w:r>
      <w:r w:rsidR="000E3A1B" w:rsidRPr="005F339F">
        <w:t xml:space="preserve"> </w:t>
      </w:r>
      <w:r w:rsidR="00532D9E" w:rsidRPr="005F339F">
        <w:t>А.</w:t>
      </w:r>
      <w:r w:rsidR="000E3A1B" w:rsidRPr="005F339F">
        <w:t xml:space="preserve"> </w:t>
      </w:r>
      <w:proofErr w:type="spellStart"/>
      <w:r w:rsidR="000E3A1B" w:rsidRPr="005F339F">
        <w:t>Ладыженской</w:t>
      </w:r>
      <w:proofErr w:type="spellEnd"/>
      <w:r w:rsidR="00532D9E" w:rsidRPr="005F339F">
        <w:t>,</w:t>
      </w:r>
      <w:r w:rsidR="00853EC6" w:rsidRPr="005F339F">
        <w:t xml:space="preserve"> </w:t>
      </w:r>
      <w:r w:rsidR="00F91F5B" w:rsidRPr="005F339F">
        <w:t xml:space="preserve">М. Т. Баранова, С.Г. </w:t>
      </w:r>
      <w:proofErr w:type="spellStart"/>
      <w:r w:rsidR="00F91F5B" w:rsidRPr="005F339F">
        <w:t>Бархударова</w:t>
      </w:r>
      <w:proofErr w:type="spellEnd"/>
      <w:r w:rsidR="00532D9E" w:rsidRPr="005F339F">
        <w:t xml:space="preserve"> (М.: </w:t>
      </w:r>
      <w:r w:rsidR="002D0343" w:rsidRPr="005F339F">
        <w:t>Просвещение</w:t>
      </w:r>
      <w:r w:rsidR="00532D9E" w:rsidRPr="005F339F">
        <w:t>,</w:t>
      </w:r>
      <w:r w:rsidR="002D0343" w:rsidRPr="005F339F">
        <w:t xml:space="preserve"> </w:t>
      </w:r>
      <w:r w:rsidR="00532D9E" w:rsidRPr="005F339F">
        <w:t>201</w:t>
      </w:r>
      <w:r w:rsidR="00F91F5B" w:rsidRPr="005F339F">
        <w:t>9</w:t>
      </w:r>
      <w:r w:rsidR="00F7064E" w:rsidRPr="005F339F">
        <w:t>)</w:t>
      </w:r>
      <w:proofErr w:type="gramEnd"/>
    </w:p>
    <w:p w:rsidR="00D915A6" w:rsidRPr="005F339F" w:rsidRDefault="00D915A6" w:rsidP="00D915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Рабочая программа по русскому языку для 8 класса составлена в соответствии со следующими нормативно-правовыми инструктивно-методическими  документами: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1. Федеральным законом от 29.12.2012 №273- ФЗ «Об образовании» РФ» п.5ч.3ст.47; п.1 ч.1ст.4.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2. Приказом Министерства образования и науки РФ «Об утверждении и введении в действие федерального государственного образовательного стандарта от17.12.2010 №1897;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3. Приказом Министерства образования и науки РФ от 29 декабря 2014 года №1644 «О внесении изменений в приказ  Министерства образования и науки РФ от 17 декабря 2010 года № 1897 .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4. Приказом Министерства образования и науки РФ от 31 12.2015 № 1577 «О внесении изменений в федеральный государственный образовательный стандарт ООО, утверждённый приказом Министерства образования и науки РФ от17 декабря 2010 года № 1897;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 xml:space="preserve">5. Приказом </w:t>
      </w:r>
      <w:proofErr w:type="spellStart"/>
      <w:r w:rsidRPr="005F339F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F339F">
        <w:rPr>
          <w:rFonts w:ascii="Times New Roman" w:eastAsia="Times New Roman" w:hAnsi="Times New Roman" w:cs="Times New Roman"/>
        </w:rPr>
        <w:t xml:space="preserve"> России от 22.11.20159 года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5F339F">
        <w:rPr>
          <w:rFonts w:ascii="Times New Roman" w:eastAsia="Times New Roman" w:hAnsi="Times New Roman" w:cs="Times New Roman"/>
        </w:rPr>
        <w:t xml:space="preserve">,, </w:t>
      </w:r>
      <w:proofErr w:type="gramEnd"/>
      <w:r w:rsidRPr="005F339F">
        <w:rPr>
          <w:rFonts w:ascii="Times New Roman" w:eastAsia="Times New Roman" w:hAnsi="Times New Roman" w:cs="Times New Roman"/>
        </w:rPr>
        <w:t>сформированный приказом  Министерства  просвещения Российской Федерации от 28 декабря 2018 г. № 345;  Федеральным перечнем  учебников, рекомендованных (допущенных) Министерством образования и науки РФ к использованию в образовательном процессе  в общеобразовательных школах.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6. Локальных актов СП МБОУ СОШ №2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 xml:space="preserve">* Устава МБОУ СОШ №2 </w:t>
      </w:r>
      <w:proofErr w:type="spellStart"/>
      <w:r w:rsidRPr="005F339F">
        <w:rPr>
          <w:rFonts w:ascii="Times New Roman" w:eastAsia="Times New Roman" w:hAnsi="Times New Roman" w:cs="Times New Roman"/>
        </w:rPr>
        <w:t>г</w:t>
      </w:r>
      <w:proofErr w:type="gramStart"/>
      <w:r w:rsidRPr="005F339F">
        <w:rPr>
          <w:rFonts w:ascii="Times New Roman" w:eastAsia="Times New Roman" w:hAnsi="Times New Roman" w:cs="Times New Roman"/>
        </w:rPr>
        <w:t>.А</w:t>
      </w:r>
      <w:proofErr w:type="gramEnd"/>
      <w:r w:rsidRPr="005F339F">
        <w:rPr>
          <w:rFonts w:ascii="Times New Roman" w:eastAsia="Times New Roman" w:hAnsi="Times New Roman" w:cs="Times New Roman"/>
        </w:rPr>
        <w:t>лагира</w:t>
      </w:r>
      <w:proofErr w:type="spellEnd"/>
      <w:r w:rsidRPr="005F339F">
        <w:rPr>
          <w:rFonts w:ascii="Times New Roman" w:eastAsia="Times New Roman" w:hAnsi="Times New Roman" w:cs="Times New Roman"/>
        </w:rPr>
        <w:t>;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* Учебного плана  на 2022-2023 учебный год;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 xml:space="preserve">* Положения о рабочей программе СП МБОУ СОШ №2 </w:t>
      </w:r>
      <w:proofErr w:type="spellStart"/>
      <w:r w:rsidRPr="005F339F">
        <w:rPr>
          <w:rFonts w:ascii="Times New Roman" w:eastAsia="Times New Roman" w:hAnsi="Times New Roman" w:cs="Times New Roman"/>
        </w:rPr>
        <w:t>г</w:t>
      </w:r>
      <w:proofErr w:type="gramStart"/>
      <w:r w:rsidRPr="005F339F">
        <w:rPr>
          <w:rFonts w:ascii="Times New Roman" w:eastAsia="Times New Roman" w:hAnsi="Times New Roman" w:cs="Times New Roman"/>
        </w:rPr>
        <w:t>.А</w:t>
      </w:r>
      <w:proofErr w:type="gramEnd"/>
      <w:r w:rsidRPr="005F339F">
        <w:rPr>
          <w:rFonts w:ascii="Times New Roman" w:eastAsia="Times New Roman" w:hAnsi="Times New Roman" w:cs="Times New Roman"/>
        </w:rPr>
        <w:t>лагира</w:t>
      </w:r>
      <w:proofErr w:type="spellEnd"/>
      <w:r w:rsidRPr="005F339F">
        <w:rPr>
          <w:rFonts w:ascii="Times New Roman" w:eastAsia="Times New Roman" w:hAnsi="Times New Roman" w:cs="Times New Roman"/>
        </w:rPr>
        <w:t>;</w:t>
      </w:r>
    </w:p>
    <w:p w:rsidR="00D915A6" w:rsidRPr="005F339F" w:rsidRDefault="00D915A6" w:rsidP="00D91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 xml:space="preserve">* ООП ФГОС ООО СП МБОУ СОШ №2 </w:t>
      </w:r>
      <w:proofErr w:type="spellStart"/>
      <w:r w:rsidRPr="005F339F">
        <w:rPr>
          <w:rFonts w:ascii="Times New Roman" w:eastAsia="Times New Roman" w:hAnsi="Times New Roman" w:cs="Times New Roman"/>
        </w:rPr>
        <w:t>г</w:t>
      </w:r>
      <w:proofErr w:type="gramStart"/>
      <w:r w:rsidRPr="005F339F">
        <w:rPr>
          <w:rFonts w:ascii="Times New Roman" w:eastAsia="Times New Roman" w:hAnsi="Times New Roman" w:cs="Times New Roman"/>
        </w:rPr>
        <w:t>.А</w:t>
      </w:r>
      <w:proofErr w:type="gramEnd"/>
      <w:r w:rsidRPr="005F339F">
        <w:rPr>
          <w:rFonts w:ascii="Times New Roman" w:eastAsia="Times New Roman" w:hAnsi="Times New Roman" w:cs="Times New Roman"/>
        </w:rPr>
        <w:t>лагира</w:t>
      </w:r>
      <w:proofErr w:type="spellEnd"/>
      <w:r w:rsidRPr="005F339F">
        <w:rPr>
          <w:rFonts w:ascii="Times New Roman" w:eastAsia="Times New Roman" w:hAnsi="Times New Roman" w:cs="Times New Roman"/>
        </w:rPr>
        <w:t xml:space="preserve"> на 2022-2023 учебный год.</w:t>
      </w:r>
    </w:p>
    <w:p w:rsidR="00D915A6" w:rsidRDefault="00D915A6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 xml:space="preserve">   </w:t>
      </w:r>
      <w:r w:rsidR="005C6FED" w:rsidRPr="005F339F">
        <w:rPr>
          <w:rFonts w:ascii="Times New Roman" w:eastAsia="Times New Roman" w:hAnsi="Times New Roman" w:cs="Times New Roman"/>
        </w:rPr>
        <w:t>Рабочая программа рассчитана на 1</w:t>
      </w:r>
      <w:r w:rsidR="0028192E" w:rsidRPr="005F339F">
        <w:rPr>
          <w:rFonts w:ascii="Times New Roman" w:eastAsia="Times New Roman" w:hAnsi="Times New Roman" w:cs="Times New Roman"/>
        </w:rPr>
        <w:t>02 часа</w:t>
      </w:r>
      <w:r w:rsidR="005C6FED" w:rsidRPr="005F339F">
        <w:rPr>
          <w:rFonts w:ascii="Times New Roman" w:eastAsia="Times New Roman" w:hAnsi="Times New Roman" w:cs="Times New Roman"/>
        </w:rPr>
        <w:t xml:space="preserve"> учебного времени из расчета </w:t>
      </w:r>
      <w:r w:rsidR="000F46AF" w:rsidRPr="005F339F">
        <w:rPr>
          <w:rFonts w:ascii="Times New Roman" w:eastAsia="Times New Roman" w:hAnsi="Times New Roman" w:cs="Times New Roman"/>
        </w:rPr>
        <w:t>3</w:t>
      </w:r>
      <w:r w:rsidR="005C6FED" w:rsidRPr="005F339F">
        <w:rPr>
          <w:rFonts w:ascii="Times New Roman" w:eastAsia="Times New Roman" w:hAnsi="Times New Roman" w:cs="Times New Roman"/>
        </w:rPr>
        <w:t xml:space="preserve"> часа в неделю в соответствии с учебным планом</w:t>
      </w:r>
      <w:r w:rsidR="0028192E" w:rsidRPr="005F339F">
        <w:rPr>
          <w:rFonts w:ascii="Times New Roman" w:eastAsia="Times New Roman" w:hAnsi="Times New Roman" w:cs="Times New Roman"/>
        </w:rPr>
        <w:t xml:space="preserve"> СП </w:t>
      </w:r>
      <w:r w:rsidR="005C6FED" w:rsidRPr="005F339F">
        <w:rPr>
          <w:rFonts w:ascii="Times New Roman" w:eastAsia="Times New Roman" w:hAnsi="Times New Roman" w:cs="Times New Roman"/>
        </w:rPr>
        <w:t xml:space="preserve"> МБОУ</w:t>
      </w:r>
      <w:r w:rsidR="0028192E" w:rsidRPr="005F339F">
        <w:rPr>
          <w:rFonts w:ascii="Times New Roman" w:eastAsia="Times New Roman" w:hAnsi="Times New Roman" w:cs="Times New Roman"/>
        </w:rPr>
        <w:t xml:space="preserve"> СОШ №2 </w:t>
      </w:r>
      <w:proofErr w:type="spellStart"/>
      <w:r w:rsidR="0028192E" w:rsidRPr="005F339F">
        <w:rPr>
          <w:rFonts w:ascii="Times New Roman" w:eastAsia="Times New Roman" w:hAnsi="Times New Roman" w:cs="Times New Roman"/>
        </w:rPr>
        <w:t>г</w:t>
      </w:r>
      <w:proofErr w:type="gramStart"/>
      <w:r w:rsidR="0028192E" w:rsidRPr="005F339F">
        <w:rPr>
          <w:rFonts w:ascii="Times New Roman" w:eastAsia="Times New Roman" w:hAnsi="Times New Roman" w:cs="Times New Roman"/>
        </w:rPr>
        <w:t>.А</w:t>
      </w:r>
      <w:proofErr w:type="gramEnd"/>
      <w:r w:rsidR="0028192E" w:rsidRPr="005F339F">
        <w:rPr>
          <w:rFonts w:ascii="Times New Roman" w:eastAsia="Times New Roman" w:hAnsi="Times New Roman" w:cs="Times New Roman"/>
        </w:rPr>
        <w:t>лагира</w:t>
      </w:r>
      <w:proofErr w:type="spellEnd"/>
      <w:r w:rsidR="005C6FED" w:rsidRPr="005F339F">
        <w:rPr>
          <w:rFonts w:ascii="Times New Roman" w:eastAsia="Times New Roman" w:hAnsi="Times New Roman" w:cs="Times New Roman"/>
        </w:rPr>
        <w:t xml:space="preserve"> на </w:t>
      </w:r>
      <w:r w:rsidR="0028192E" w:rsidRPr="005F339F">
        <w:rPr>
          <w:rFonts w:ascii="Times New Roman" w:eastAsia="Times New Roman" w:hAnsi="Times New Roman" w:cs="Times New Roman"/>
        </w:rPr>
        <w:t xml:space="preserve">2022-2023 </w:t>
      </w:r>
      <w:proofErr w:type="spellStart"/>
      <w:r w:rsidR="0028192E" w:rsidRPr="005F339F">
        <w:rPr>
          <w:rFonts w:ascii="Times New Roman" w:eastAsia="Times New Roman" w:hAnsi="Times New Roman" w:cs="Times New Roman"/>
        </w:rPr>
        <w:t>уч.</w:t>
      </w:r>
      <w:r w:rsidR="005C6FED" w:rsidRPr="005F339F">
        <w:rPr>
          <w:rFonts w:ascii="Times New Roman" w:eastAsia="Times New Roman" w:hAnsi="Times New Roman" w:cs="Times New Roman"/>
        </w:rPr>
        <w:t>год</w:t>
      </w:r>
      <w:proofErr w:type="spellEnd"/>
      <w:r w:rsidR="005C6FED" w:rsidRPr="005F339F">
        <w:rPr>
          <w:rFonts w:ascii="Times New Roman" w:eastAsia="Times New Roman" w:hAnsi="Times New Roman" w:cs="Times New Roman"/>
        </w:rPr>
        <w:t xml:space="preserve">. Срок реализации программы – 1 год. </w:t>
      </w: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8451F" w:rsidRP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</w:t>
      </w:r>
      <w:r w:rsidRPr="0028451F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28451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8451F" w:rsidRPr="005F339F" w:rsidRDefault="0028451F" w:rsidP="00D915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04A2A" w:rsidRPr="005F339F" w:rsidRDefault="00704A2A" w:rsidP="005C6FED">
      <w:pPr>
        <w:ind w:firstLine="709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Основные цели и задачи изучения русского языка в основной школе</w:t>
      </w:r>
    </w:p>
    <w:p w:rsidR="008F5645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</w:t>
      </w:r>
      <w:proofErr w:type="gramStart"/>
      <w:r w:rsidRPr="005F339F">
        <w:rPr>
          <w:rFonts w:ascii="Times New Roman" w:hAnsi="Times New Roman" w:cs="Times New Roman"/>
        </w:rPr>
        <w:t xml:space="preserve">• 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8F5645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5F339F">
        <w:rPr>
          <w:rFonts w:ascii="Times New Roman" w:hAnsi="Times New Roman" w:cs="Times New Roman"/>
        </w:rPr>
        <w:t>общеучебными</w:t>
      </w:r>
      <w:proofErr w:type="spellEnd"/>
      <w:r w:rsidRPr="005F339F">
        <w:rPr>
          <w:rFonts w:ascii="Times New Roman" w:hAnsi="Times New Roman" w:cs="Times New Roman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 </w:t>
      </w:r>
    </w:p>
    <w:p w:rsidR="008F5645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3A2EF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F5645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4333D" w:rsidRPr="005F339F" w:rsidRDefault="0074333D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A2EF2" w:rsidRPr="005F339F" w:rsidRDefault="008F5645" w:rsidP="005C6FED">
      <w:pPr>
        <w:ind w:firstLine="709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Общая характеристика программы</w:t>
      </w:r>
    </w:p>
    <w:p w:rsidR="008F5645" w:rsidRPr="005F339F" w:rsidRDefault="008F5645" w:rsidP="005C6FED">
      <w:pPr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5F339F">
        <w:rPr>
          <w:rFonts w:ascii="Times New Roman" w:hAnsi="Times New Roman" w:cs="Times New Roman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  <w:proofErr w:type="gramEnd"/>
      <w:r w:rsidRPr="005F339F">
        <w:rPr>
          <w:rFonts w:ascii="Times New Roman" w:hAnsi="Times New Roman" w:cs="Times New Roman"/>
        </w:rPr>
        <w:t xml:space="preserve"> 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Материал в программе подается с учетом возрастных возможностей учащихся. 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</w:t>
      </w:r>
      <w:r w:rsidRPr="005F339F">
        <w:rPr>
          <w:rFonts w:ascii="Times New Roman" w:hAnsi="Times New Roman" w:cs="Times New Roman"/>
        </w:rPr>
        <w:lastRenderedPageBreak/>
        <w:t xml:space="preserve">повторению. Для этого в начале и в конце года выделяются специальные часы. В 8 классе в разделе «Повторение изученного в 5–7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 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5F339F">
        <w:rPr>
          <w:rFonts w:ascii="Times New Roman" w:hAnsi="Times New Roman" w:cs="Times New Roman"/>
        </w:rPr>
        <w:t>общеучебных</w:t>
      </w:r>
      <w:proofErr w:type="spellEnd"/>
      <w:r w:rsidRPr="005F339F">
        <w:rPr>
          <w:rFonts w:ascii="Times New Roman" w:hAnsi="Times New Roman" w:cs="Times New Roman"/>
        </w:rPr>
        <w:t xml:space="preserve"> умений (слушать, выделять главное, работать с книгой, планировать последовательность действий, контролировать и др.). В программе также специально выделены часы на развитие связной речи. Темы по развитию речи – </w:t>
      </w:r>
      <w:proofErr w:type="spellStart"/>
      <w:r w:rsidRPr="005F339F">
        <w:rPr>
          <w:rFonts w:ascii="Times New Roman" w:hAnsi="Times New Roman" w:cs="Times New Roman"/>
        </w:rPr>
        <w:t>речеведческие</w:t>
      </w:r>
      <w:proofErr w:type="spellEnd"/>
      <w:r w:rsidRPr="005F339F">
        <w:rPr>
          <w:rFonts w:ascii="Times New Roman" w:hAnsi="Times New Roman" w:cs="Times New Roman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 В системе школьного образования учебный предмет «Русский язык» занимает особое место: является не только объектом изучения, но и средством обучения.</w:t>
      </w:r>
    </w:p>
    <w:p w:rsidR="008F5645" w:rsidRPr="005F339F" w:rsidRDefault="008F5645" w:rsidP="005C6FED">
      <w:pPr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Форма организации образовательного процесса: классно-урочная система. </w:t>
      </w:r>
      <w:proofErr w:type="gramStart"/>
      <w:r w:rsidRPr="005F339F">
        <w:rPr>
          <w:rFonts w:ascii="Times New Roman" w:hAnsi="Times New Roman" w:cs="Times New Roman"/>
        </w:rPr>
        <w:t xml:space="preserve">Технологии, используемые в обучении: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5F339F">
        <w:rPr>
          <w:rFonts w:ascii="Times New Roman" w:hAnsi="Times New Roman" w:cs="Times New Roman"/>
        </w:rPr>
        <w:t>здоровьесбережения</w:t>
      </w:r>
      <w:proofErr w:type="spellEnd"/>
      <w:r w:rsidRPr="005F339F">
        <w:rPr>
          <w:rFonts w:ascii="Times New Roman" w:hAnsi="Times New Roman" w:cs="Times New Roman"/>
        </w:rPr>
        <w:t xml:space="preserve"> и т. д. Основными формами и видами контроля знаний, умений и навыков являются: входной контроль в начале и в конце четверти;</w:t>
      </w:r>
      <w:proofErr w:type="gramEnd"/>
      <w:r w:rsidRPr="005F339F">
        <w:rPr>
          <w:rFonts w:ascii="Times New Roman" w:hAnsi="Times New Roman" w:cs="Times New Roman"/>
        </w:rPr>
        <w:t xml:space="preserve"> </w:t>
      </w:r>
      <w:proofErr w:type="gramStart"/>
      <w:r w:rsidRPr="005F339F">
        <w:rPr>
          <w:rFonts w:ascii="Times New Roman" w:hAnsi="Times New Roman" w:cs="Times New Roman"/>
        </w:rPr>
        <w:t>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  <w:proofErr w:type="gramEnd"/>
    </w:p>
    <w:p w:rsidR="008F5645" w:rsidRPr="005F339F" w:rsidRDefault="008F5645" w:rsidP="005C6FED">
      <w:pPr>
        <w:ind w:firstLine="709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Планируемые результаты освоения выпускниками основной школы программы по русскому языку</w:t>
      </w:r>
    </w:p>
    <w:p w:rsidR="008F5645" w:rsidRPr="005F339F" w:rsidRDefault="008F5645" w:rsidP="005C6FED">
      <w:pPr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Личностные результаты: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83C12" w:rsidRPr="005F339F" w:rsidRDefault="008F5645" w:rsidP="005C6FED">
      <w:pPr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83C12" w:rsidRPr="005F339F" w:rsidRDefault="008F5645" w:rsidP="005C6FED">
      <w:pPr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5F339F">
        <w:rPr>
          <w:rFonts w:ascii="Times New Roman" w:hAnsi="Times New Roman" w:cs="Times New Roman"/>
        </w:rPr>
        <w:t>дств дл</w:t>
      </w:r>
      <w:proofErr w:type="gramEnd"/>
      <w:r w:rsidRPr="005F339F">
        <w:rPr>
          <w:rFonts w:ascii="Times New Roman" w:hAnsi="Times New Roman" w:cs="Times New Roman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F339F">
        <w:rPr>
          <w:rFonts w:ascii="Times New Roman" w:hAnsi="Times New Roman" w:cs="Times New Roman"/>
        </w:rPr>
        <w:t xml:space="preserve">Метапредметные результаты: 1) владение всеми видами речевой деятельности: • адекватное понимание информации устного и письменного сообщения; • владение разными видами чтения; • адекватное восприятие на слух текстов разных стилей и жанров; • способность </w:t>
      </w:r>
      <w:r w:rsidRPr="005F339F">
        <w:rPr>
          <w:rFonts w:ascii="Times New Roman" w:hAnsi="Times New Roman" w:cs="Times New Roman"/>
        </w:rPr>
        <w:lastRenderedPageBreak/>
        <w:t xml:space="preserve">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  <w:proofErr w:type="gramEnd"/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</w:t>
      </w:r>
      <w:proofErr w:type="gramStart"/>
      <w:r w:rsidRPr="005F339F">
        <w:rPr>
          <w:rFonts w:ascii="Times New Roman" w:hAnsi="Times New Roman" w:cs="Times New Roman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разной степенью свернутости;</w:t>
      </w:r>
      <w:proofErr w:type="gramEnd"/>
      <w:r w:rsidRPr="005F339F">
        <w:rPr>
          <w:rFonts w:ascii="Times New Roman" w:hAnsi="Times New Roman" w:cs="Times New Roman"/>
        </w:rPr>
        <w:t xml:space="preserve"> • </w:t>
      </w:r>
      <w:proofErr w:type="gramStart"/>
      <w:r w:rsidRPr="005F339F">
        <w:rPr>
          <w:rFonts w:ascii="Times New Roman" w:hAnsi="Times New Roman" w:cs="Times New Roman"/>
        </w:rPr>
        <w:t>умение создавать устные и письменные тексты разных типов, стилей речи и жанров с учетом замысла, адресата и ситуации общения; • способность свободно, правильно излагать свои мысли в устной и письменной форме; • владение разными видами монолога и диалога;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proofErr w:type="gramEnd"/>
      <w:r w:rsidRPr="005F339F">
        <w:rPr>
          <w:rFonts w:ascii="Times New Roman" w:hAnsi="Times New Roman" w:cs="Times New Roman"/>
        </w:rPr>
        <w:t xml:space="preserve"> </w:t>
      </w:r>
      <w:proofErr w:type="gramStart"/>
      <w:r w:rsidRPr="005F339F">
        <w:rPr>
          <w:rFonts w:ascii="Times New Roman" w:hAnsi="Times New Roman" w:cs="Times New Roman"/>
        </w:rPr>
        <w:t>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• умение выступать перед аудиторией сверстников с небольшими сообщениями, докладами;</w:t>
      </w:r>
      <w:proofErr w:type="gramEnd"/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F339F">
        <w:rPr>
          <w:rFonts w:ascii="Times New Roman" w:hAnsi="Times New Roman" w:cs="Times New Roman"/>
        </w:rPr>
        <w:t>межпредметном</w:t>
      </w:r>
      <w:proofErr w:type="spellEnd"/>
      <w:r w:rsidRPr="005F339F">
        <w:rPr>
          <w:rFonts w:ascii="Times New Roman" w:hAnsi="Times New Roman" w:cs="Times New Roman"/>
        </w:rPr>
        <w:t xml:space="preserve"> уровне (на уроках иностранного языка, литературы и др.);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Предметные результаты: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2) понимание места родного языка в системе гуманитарных наук и его роли в образовании в целом;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</w:t>
      </w:r>
      <w:proofErr w:type="gramStart"/>
      <w:r w:rsidRPr="005F339F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F339F">
        <w:rPr>
          <w:rFonts w:ascii="Times New Roman" w:hAnsi="Times New Roman" w:cs="Times New Roman"/>
        </w:rPr>
        <w:t xml:space="preserve"> текст, типы текста; основные единицы языка, их признаки и особенности употребления в речи;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lastRenderedPageBreak/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A83C12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F5645" w:rsidRPr="005F339F" w:rsidRDefault="008F5645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DD09FB" w:rsidRPr="005F339F" w:rsidRDefault="00DD09FB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C6FED" w:rsidRPr="005F339F" w:rsidRDefault="00DE650D" w:rsidP="005C6FE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 xml:space="preserve">Содержание программы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Функции русского языка в современном мире.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5F339F">
        <w:rPr>
          <w:rFonts w:ascii="Times New Roman" w:hAnsi="Times New Roman" w:cs="Times New Roman"/>
          <w:b/>
          <w:bCs/>
        </w:rPr>
        <w:t xml:space="preserve">Повторение </w:t>
      </w:r>
      <w:proofErr w:type="gramStart"/>
      <w:r w:rsidRPr="005F339F">
        <w:rPr>
          <w:rFonts w:ascii="Times New Roman" w:hAnsi="Times New Roman" w:cs="Times New Roman"/>
          <w:b/>
          <w:bCs/>
        </w:rPr>
        <w:t>изученного</w:t>
      </w:r>
      <w:proofErr w:type="gramEnd"/>
      <w:r w:rsidRPr="005F339F">
        <w:rPr>
          <w:rFonts w:ascii="Times New Roman" w:hAnsi="Times New Roman" w:cs="Times New Roman"/>
          <w:b/>
          <w:bCs/>
        </w:rPr>
        <w:t xml:space="preserve"> в 5 – 7 классах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Система языка. Фонетика и графика. Орфография. </w:t>
      </w:r>
      <w:proofErr w:type="spellStart"/>
      <w:r w:rsidRPr="005F339F">
        <w:rPr>
          <w:rFonts w:ascii="Times New Roman" w:hAnsi="Times New Roman" w:cs="Times New Roman"/>
        </w:rPr>
        <w:t>Морфемика</w:t>
      </w:r>
      <w:proofErr w:type="spellEnd"/>
      <w:r w:rsidRPr="005F339F">
        <w:rPr>
          <w:rFonts w:ascii="Times New Roman" w:hAnsi="Times New Roman" w:cs="Times New Roman"/>
        </w:rPr>
        <w:t xml:space="preserve">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5F339F">
        <w:rPr>
          <w:rFonts w:ascii="Times New Roman" w:hAnsi="Times New Roman" w:cs="Times New Roman"/>
          <w:b/>
          <w:bCs/>
        </w:rPr>
        <w:t xml:space="preserve">Синтаксис. Пунктуация. Культура речи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 xml:space="preserve">Словосочетание и предложение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i/>
        </w:rPr>
        <w:t>Двусоставные предложения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Строение и грамматическое значение предложений. Интонация предложения. Синтаксический разбор предложения.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Порядок слов в предложении. Логическое ударение. Развитие речи (описание памятника архитектуры).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Подлежащее. Сказуемое. Простое глагольное сказуемое. Составные сказуемые. Составное глагольное сказуемое. Составное именное сказуемое.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Выражение именной части сказуемого. Развитие речи (сочинение-описание по упражнению). Тире между подлежащим и сказуемым.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 xml:space="preserve">Второстепенные члены предложения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 оборотами. Развитие речи (понятие «риторика», написание рассказа об истории родного края).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>Односоставные предложения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Основные группы односоставных предложений. Предложения определенно-личные.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 xml:space="preserve">Предложения с однородными членами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 xml:space="preserve">Предложения с обособленными членами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lastRenderedPageBreak/>
        <w:t xml:space="preserve">Предложения с уточняющими обособленными членами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>Предложения с обращениями, вводными словами и междометиями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F339F">
        <w:rPr>
          <w:rFonts w:ascii="Times New Roman" w:hAnsi="Times New Roman" w:cs="Times New Roman"/>
          <w:b/>
          <w:bCs/>
          <w:i/>
          <w:iCs/>
        </w:rPr>
        <w:t xml:space="preserve">Способы передачи чужой речи. Прямая и косвенная речь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сравнительная характеристика героев).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5F339F">
        <w:rPr>
          <w:rFonts w:ascii="Times New Roman" w:hAnsi="Times New Roman" w:cs="Times New Roman"/>
          <w:b/>
          <w:bCs/>
        </w:rPr>
        <w:t xml:space="preserve">Повторение и систематизация </w:t>
      </w:r>
      <w:proofErr w:type="gramStart"/>
      <w:r w:rsidRPr="005F339F">
        <w:rPr>
          <w:rFonts w:ascii="Times New Roman" w:hAnsi="Times New Roman" w:cs="Times New Roman"/>
          <w:b/>
          <w:bCs/>
        </w:rPr>
        <w:t>изученного</w:t>
      </w:r>
      <w:proofErr w:type="gramEnd"/>
      <w:r w:rsidRPr="005F339F">
        <w:rPr>
          <w:rFonts w:ascii="Times New Roman" w:hAnsi="Times New Roman" w:cs="Times New Roman"/>
          <w:b/>
          <w:bCs/>
        </w:rPr>
        <w:t xml:space="preserve"> в 8 классе </w:t>
      </w:r>
    </w:p>
    <w:p w:rsidR="005573B7" w:rsidRPr="005F339F" w:rsidRDefault="005573B7" w:rsidP="00557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Повторение тем «Словосочетание», «Двусоставные предложения», «Односоставные предложения», «Обращение», «Водные слова и предложения», «Способы передачи чужой речи». </w:t>
      </w:r>
    </w:p>
    <w:p w:rsidR="005573B7" w:rsidRPr="005F339F" w:rsidRDefault="005573B7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73B7" w:rsidRPr="005F339F" w:rsidRDefault="005573B7" w:rsidP="005C6F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7064E" w:rsidRPr="005F339F" w:rsidRDefault="00FF080D" w:rsidP="00F7064E">
      <w:pPr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808"/>
      </w:tblGrid>
      <w:tr w:rsidR="00FF080D" w:rsidRPr="005F339F" w:rsidTr="00FF080D">
        <w:tc>
          <w:tcPr>
            <w:tcW w:w="1384" w:type="dxa"/>
          </w:tcPr>
          <w:p w:rsidR="00FF080D" w:rsidRPr="005F339F" w:rsidRDefault="00FF080D" w:rsidP="00FF080D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96" w:type="dxa"/>
          </w:tcPr>
          <w:p w:rsidR="00FF080D" w:rsidRPr="005F339F" w:rsidRDefault="00BA0671" w:rsidP="00FF080D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Т</w:t>
            </w:r>
            <w:r w:rsidR="00FF080D" w:rsidRPr="005F339F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808" w:type="dxa"/>
          </w:tcPr>
          <w:p w:rsidR="00FF080D" w:rsidRPr="005F339F" w:rsidRDefault="00FF080D" w:rsidP="00FF080D">
            <w:pPr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F080D" w:rsidRPr="005F339F" w:rsidTr="00FF080D">
        <w:tc>
          <w:tcPr>
            <w:tcW w:w="1384" w:type="dxa"/>
          </w:tcPr>
          <w:p w:rsidR="00FF080D" w:rsidRPr="005F339F" w:rsidRDefault="00FF080D" w:rsidP="00FF080D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:rsidR="00FF080D" w:rsidRPr="005F339F" w:rsidRDefault="006D072C" w:rsidP="00FF080D">
            <w:pPr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1808" w:type="dxa"/>
          </w:tcPr>
          <w:p w:rsidR="00FF080D" w:rsidRPr="005F339F" w:rsidRDefault="004250A3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1</w:t>
            </w:r>
          </w:p>
        </w:tc>
      </w:tr>
      <w:tr w:rsidR="00FF080D" w:rsidRPr="005F339F" w:rsidTr="00FF080D">
        <w:tc>
          <w:tcPr>
            <w:tcW w:w="1384" w:type="dxa"/>
          </w:tcPr>
          <w:p w:rsidR="00FF080D" w:rsidRPr="005F339F" w:rsidRDefault="006D072C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FF080D" w:rsidRPr="005F339F" w:rsidRDefault="006D072C" w:rsidP="00FF080D">
            <w:pPr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F339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F339F">
              <w:rPr>
                <w:rFonts w:ascii="Times New Roman" w:hAnsi="Times New Roman" w:cs="Times New Roman"/>
              </w:rPr>
              <w:t xml:space="preserve"> в 5–7 классах</w:t>
            </w:r>
          </w:p>
        </w:tc>
        <w:tc>
          <w:tcPr>
            <w:tcW w:w="1808" w:type="dxa"/>
          </w:tcPr>
          <w:p w:rsidR="00FF080D" w:rsidRPr="005F339F" w:rsidRDefault="000B05AA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10</w:t>
            </w:r>
          </w:p>
        </w:tc>
      </w:tr>
      <w:tr w:rsidR="00FF080D" w:rsidRPr="005F339F" w:rsidTr="00FF080D">
        <w:tc>
          <w:tcPr>
            <w:tcW w:w="1384" w:type="dxa"/>
          </w:tcPr>
          <w:p w:rsidR="00FF080D" w:rsidRPr="005F339F" w:rsidRDefault="006D072C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6" w:type="dxa"/>
          </w:tcPr>
          <w:p w:rsidR="00484916" w:rsidRPr="005F339F" w:rsidRDefault="006D072C" w:rsidP="00FF080D">
            <w:pPr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Синтаксис. Пунктуация. Культура речи</w:t>
            </w:r>
          </w:p>
        </w:tc>
        <w:tc>
          <w:tcPr>
            <w:tcW w:w="1808" w:type="dxa"/>
          </w:tcPr>
          <w:p w:rsidR="00FF080D" w:rsidRPr="005F339F" w:rsidRDefault="000B05AA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89</w:t>
            </w:r>
          </w:p>
        </w:tc>
      </w:tr>
      <w:tr w:rsidR="006D072C" w:rsidRPr="005F339F" w:rsidTr="00FF080D">
        <w:tc>
          <w:tcPr>
            <w:tcW w:w="1384" w:type="dxa"/>
          </w:tcPr>
          <w:p w:rsidR="006D072C" w:rsidRPr="005F339F" w:rsidRDefault="00AB78B2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6" w:type="dxa"/>
          </w:tcPr>
          <w:p w:rsidR="006D072C" w:rsidRPr="005F339F" w:rsidRDefault="0067618C" w:rsidP="00FF080D">
            <w:pPr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5F339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F339F">
              <w:rPr>
                <w:rFonts w:ascii="Times New Roman" w:hAnsi="Times New Roman" w:cs="Times New Roman"/>
              </w:rPr>
              <w:t xml:space="preserve"> в 8 классе</w:t>
            </w:r>
          </w:p>
        </w:tc>
        <w:tc>
          <w:tcPr>
            <w:tcW w:w="1808" w:type="dxa"/>
          </w:tcPr>
          <w:p w:rsidR="006D072C" w:rsidRPr="005F339F" w:rsidRDefault="00227509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3</w:t>
            </w:r>
          </w:p>
        </w:tc>
      </w:tr>
      <w:tr w:rsidR="00A11659" w:rsidRPr="005F339F" w:rsidTr="00FF080D">
        <w:tc>
          <w:tcPr>
            <w:tcW w:w="1384" w:type="dxa"/>
          </w:tcPr>
          <w:p w:rsidR="00A11659" w:rsidRPr="005F339F" w:rsidRDefault="00A11659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96" w:type="dxa"/>
          </w:tcPr>
          <w:p w:rsidR="00A11659" w:rsidRPr="005F339F" w:rsidRDefault="00A11659" w:rsidP="00F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11659" w:rsidRPr="005F339F" w:rsidRDefault="00D915A6" w:rsidP="006D072C">
            <w:pPr>
              <w:jc w:val="center"/>
              <w:rPr>
                <w:rFonts w:ascii="Times New Roman" w:hAnsi="Times New Roman" w:cs="Times New Roman"/>
              </w:rPr>
            </w:pPr>
            <w:r w:rsidRPr="005F339F">
              <w:rPr>
                <w:rFonts w:ascii="Times New Roman" w:hAnsi="Times New Roman" w:cs="Times New Roman"/>
              </w:rPr>
              <w:t>102</w:t>
            </w:r>
          </w:p>
        </w:tc>
      </w:tr>
    </w:tbl>
    <w:p w:rsidR="00214C56" w:rsidRPr="005F339F" w:rsidRDefault="00214C56" w:rsidP="00FF080D">
      <w:pPr>
        <w:rPr>
          <w:rFonts w:ascii="Times New Roman" w:hAnsi="Times New Roman" w:cs="Times New Roman"/>
        </w:rPr>
      </w:pPr>
    </w:p>
    <w:p w:rsidR="00AB78B2" w:rsidRPr="005F339F" w:rsidRDefault="00EC1100" w:rsidP="003A455D">
      <w:pPr>
        <w:spacing w:after="0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AB78B2" w:rsidRPr="005F339F" w:rsidRDefault="00EC1100" w:rsidP="003A455D">
      <w:pPr>
        <w:spacing w:after="0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 xml:space="preserve">к рабочей программе по русскому языку </w:t>
      </w:r>
    </w:p>
    <w:p w:rsidR="00AB78B2" w:rsidRPr="005F339F" w:rsidRDefault="00EC1100" w:rsidP="003A455D">
      <w:pPr>
        <w:spacing w:after="0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8</w:t>
      </w:r>
      <w:r w:rsidR="00227509" w:rsidRPr="005F339F">
        <w:rPr>
          <w:rFonts w:ascii="Times New Roman" w:hAnsi="Times New Roman" w:cs="Times New Roman"/>
          <w:b/>
        </w:rPr>
        <w:t xml:space="preserve"> </w:t>
      </w:r>
      <w:r w:rsidRPr="005F339F">
        <w:rPr>
          <w:rFonts w:ascii="Times New Roman" w:hAnsi="Times New Roman" w:cs="Times New Roman"/>
          <w:b/>
        </w:rPr>
        <w:t xml:space="preserve"> класс</w:t>
      </w:r>
    </w:p>
    <w:p w:rsidR="00EC1100" w:rsidRPr="005F339F" w:rsidRDefault="00EC1100" w:rsidP="003A455D">
      <w:pPr>
        <w:spacing w:after="0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 xml:space="preserve"> (реализация ФГОС </w:t>
      </w:r>
      <w:r w:rsidR="00C47E6F" w:rsidRPr="005F339F">
        <w:rPr>
          <w:rFonts w:ascii="Times New Roman" w:hAnsi="Times New Roman" w:cs="Times New Roman"/>
          <w:b/>
        </w:rPr>
        <w:t>О</w:t>
      </w:r>
      <w:r w:rsidRPr="005F339F">
        <w:rPr>
          <w:rFonts w:ascii="Times New Roman" w:hAnsi="Times New Roman" w:cs="Times New Roman"/>
          <w:b/>
        </w:rPr>
        <w:t>ОО)</w:t>
      </w:r>
    </w:p>
    <w:p w:rsidR="003A455D" w:rsidRPr="005F339F" w:rsidRDefault="003A455D" w:rsidP="003A455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60"/>
        <w:gridCol w:w="5136"/>
        <w:gridCol w:w="1559"/>
        <w:gridCol w:w="1559"/>
      </w:tblGrid>
      <w:tr w:rsidR="005573B7" w:rsidRPr="005F339F" w:rsidTr="00227509"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gram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5573B7" w:rsidRPr="005F339F" w:rsidTr="00227509"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7" w:rsidRPr="005F339F" w:rsidRDefault="005573B7" w:rsidP="005573B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7" w:rsidRPr="005F339F" w:rsidRDefault="005573B7" w:rsidP="005573B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По факту</w:t>
            </w:r>
          </w:p>
        </w:tc>
      </w:tr>
      <w:tr w:rsidR="004F2F69" w:rsidRPr="005F339F" w:rsidTr="002275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69" w:rsidRPr="005F339F" w:rsidRDefault="004F2F69" w:rsidP="00557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1 триместр</w:t>
            </w: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Повторение.</w:t>
            </w:r>
          </w:p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Фонетика и графика.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словообразование. Орфография.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. Орфограф</w:t>
            </w:r>
            <w:r w:rsidR="00D915A6" w:rsidRPr="005F339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ия. Правописание приставок.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Повторение. Орфография. Правописание суффиксов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Повторение. Лексика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Повторение. Морфология.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Повторение. Знаки препинания в простом и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. Стили речи. Строение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D915A6" w:rsidP="005573B7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Комплексный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Входная административная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Анализ контрольной работы. Словосочетание. Строение и грамматическое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Связь слов в словосочетании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Синтаксический разбор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Интонация простого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Порядок слов в предложении. Логическое 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. Описание архитектурного памятника как вид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«Словосочетание и 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Способы выражения подлежащего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Сказуемое. Простое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Выражение именной части составного именного сказуемого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Тире между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Обобщение по теме « Сказуемое»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Контрольный диктант с грамматическим заданием по теме «Главные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F339F">
              <w:rPr>
                <w:rFonts w:ascii="Times New Roman" w:hAnsi="Times New Roman" w:cs="Times New Roman"/>
                <w:color w:val="000000"/>
                <w:lang w:eastAsia="en-US"/>
              </w:rPr>
              <w:t>Анализ контрольной работы. Второстепенные члены предложения.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7023" w:rsidRPr="005F339F" w:rsidTr="002275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3" w:rsidRPr="005F339F" w:rsidRDefault="00637023" w:rsidP="00637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eastAsia="Times New Roman" w:hAnsi="Times New Roman" w:cs="Times New Roman"/>
                <w:b/>
                <w:lang w:eastAsia="en-US"/>
              </w:rPr>
              <w:t>2 триместр</w:t>
            </w: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Прямое и косвенное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Определение согласованное и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несогласованное. Способы выражения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>. Обучающее сжатое изложение с элементами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Определение согласованное и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несогласованное. Способы выражения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Приложение как разновидность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определения.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Знаки препинания при приложении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Обстоятельство. Основные виды обстоятельств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Обстоятельства, выраженные сравнительными оборотами.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Синтаксический разбор простого предложения.</w:t>
            </w:r>
          </w:p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lang w:eastAsia="en-US"/>
              </w:rPr>
              <w:t>. Ораторская речь и её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Систематизация и обобщение по теме "Второстепенные члены предложения"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  <w:r w:rsidRPr="005F339F"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  <w:lang w:eastAsia="en-US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Основные группы односоставных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Предложения определённо-личные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>. Описание картины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Определённо-личные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Неопределенно-личные предложения, их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Закрепление темы «Односоставные предложения с главным членом – сказуемым»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Назывные предложения, их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15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Назывные предложения, их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структурные и смысловые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F91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F339F">
              <w:rPr>
                <w:rFonts w:ascii="Times New Roman" w:hAnsi="Times New Roman" w:cs="Times New Roman"/>
                <w:lang w:eastAsia="en-US"/>
              </w:rPr>
              <w:t>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 xml:space="preserve">Анализ контрольной работы. Работа над ошибками. </w:t>
            </w:r>
          </w:p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Понятие об однородных членах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Однородные и неоднородные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Однородные члены, связанные сочинительными союзами, и пунктуация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 xml:space="preserve">. Сочинение-описание картины М. </w:t>
            </w:r>
            <w:proofErr w:type="spell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Добужинского</w:t>
            </w:r>
            <w:proofErr w:type="spell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 xml:space="preserve"> «Город в николаевское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Обобщающие слова при однородных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членах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Обобщающие слова при однородных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членах предложения и знаки препинания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7023" w:rsidRPr="005F339F" w:rsidTr="002275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3" w:rsidRPr="005F339F" w:rsidRDefault="00637023" w:rsidP="00637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eastAsia="Times New Roman" w:hAnsi="Times New Roman" w:cs="Times New Roman"/>
                <w:b/>
                <w:lang w:eastAsia="en-US"/>
              </w:rPr>
              <w:t>3 триместр</w:t>
            </w: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 xml:space="preserve">. Сжатое изложение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«Однородные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Анализ контрольной работы. Понятие об обособлении второстепенных членов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pStyle w:val="Style7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3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Обособление согласованных распространённых и нераспространённых определений. </w:t>
            </w:r>
          </w:p>
          <w:p w:rsidR="005573B7" w:rsidRPr="005F339F" w:rsidRDefault="005573B7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b/>
                <w:sz w:val="22"/>
                <w:szCs w:val="22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 Сочинение на лингвистическую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  <w:r w:rsidRPr="005F33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определений с обстоятельственным значением. Обособление несогласованных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Особенности обособления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согласованных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согласованных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lang w:eastAsia="en-US"/>
              </w:rPr>
              <w:t>. Характеристика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Пунктуация в предложениях с союзом КАК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 xml:space="preserve">Обособление обстоятельств, выраженных деепричастным </w:t>
            </w:r>
            <w:r w:rsidRPr="005F339F">
              <w:rPr>
                <w:rFonts w:ascii="Times New Roman" w:hAnsi="Times New Roman" w:cs="Times New Roman"/>
                <w:lang w:eastAsia="en-US"/>
              </w:rPr>
              <w:lastRenderedPageBreak/>
              <w:t>оборотом и одиночным деепричастием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lang w:eastAsia="en-US"/>
              </w:rPr>
              <w:t>. Лингвистический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Обособленные уточняющие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 xml:space="preserve">Знаки препинания в предложениях с уточняющими членами.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Систематизация изученного по теме «Обо</w:t>
            </w:r>
            <w:r w:rsidRPr="005F339F">
              <w:rPr>
                <w:rFonts w:ascii="Times New Roman" w:hAnsi="Times New Roman" w:cs="Times New Roman"/>
                <w:lang w:eastAsia="en-US"/>
              </w:rPr>
              <w:softHyphen/>
              <w:t>собленные чле</w:t>
            </w:r>
            <w:r w:rsidRPr="005F339F">
              <w:rPr>
                <w:rFonts w:ascii="Times New Roman" w:hAnsi="Times New Roman" w:cs="Times New Roman"/>
                <w:lang w:eastAsia="en-US"/>
              </w:rPr>
              <w:softHyphen/>
              <w:t>ны предложе</w:t>
            </w:r>
            <w:r w:rsidRPr="005F339F">
              <w:rPr>
                <w:rFonts w:ascii="Times New Roman" w:hAnsi="Times New Roman" w:cs="Times New Roman"/>
                <w:lang w:eastAsia="en-US"/>
              </w:rPr>
              <w:softHyphen/>
              <w:t>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Style2"/>
              <w:widowControl/>
              <w:numPr>
                <w:ilvl w:val="0"/>
                <w:numId w:val="12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«Обособленные члены предложения. Уточняющие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Анализ контрольной работы. Обращение, его функции и способы выражения. Выделительные знаки при обращении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5F339F">
              <w:rPr>
                <w:rFonts w:ascii="Times New Roman" w:hAnsi="Times New Roman" w:cs="Times New Roman"/>
                <w:b/>
                <w:lang w:eastAsia="en-US"/>
              </w:rPr>
              <w:t>Р.р</w:t>
            </w:r>
            <w:proofErr w:type="spellEnd"/>
            <w:r w:rsidRPr="005F339F">
              <w:rPr>
                <w:rFonts w:ascii="Times New Roman" w:hAnsi="Times New Roman" w:cs="Times New Roman"/>
                <w:b/>
                <w:lang w:eastAsia="en-US"/>
              </w:rPr>
              <w:t>. 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Знаки препинания при обращении.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Употребление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Вводные конструкции (слова, словосочетания, предложения)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Вводные предложения, знаки препинания при них. Предложения с междометиями.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Вставные конструкции, особенности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употребления вставных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Вставные конструкции, особенности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употребления вставных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Систематизация и обобщение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5F339F"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 w:rsidRPr="005F339F">
              <w:rPr>
                <w:rFonts w:ascii="Times New Roman" w:hAnsi="Times New Roman" w:cs="Times New Roman"/>
                <w:lang w:eastAsia="en-US"/>
              </w:rPr>
              <w:t>. Предложения с вводными конструкциями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 xml:space="preserve">Контрольная работа </w:t>
            </w:r>
            <w:r w:rsidRPr="005F339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темам: «Вводные слова», «Предложения с обращениями»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Анализ контрольной работы. Предложения с прямой речью. Знаки препинания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Предложения с прямой речью.</w:t>
            </w:r>
            <w:r w:rsidRPr="005F339F">
              <w:rPr>
                <w:rFonts w:ascii="Times New Roman" w:hAnsi="Times New Roman" w:cs="Times New Roman"/>
                <w:lang w:eastAsia="en-US"/>
              </w:rPr>
              <w:br/>
              <w:t>Знаки препинания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Предложения с косвенной речью. Замена прямой речи косвенной.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63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Цитаты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 xml:space="preserve">Систематизация и обобщение </w:t>
            </w:r>
            <w:proofErr w:type="gramStart"/>
            <w:r w:rsidRPr="005F339F"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Повторение. Словосочетание и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lang w:eastAsia="en-US"/>
              </w:rPr>
              <w:t>Пунктуационный разбор простого осложненного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73B7" w:rsidRPr="005F339F" w:rsidTr="00227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7" w:rsidRPr="005F339F" w:rsidRDefault="0028192E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9F">
              <w:rPr>
                <w:rFonts w:ascii="Times New Roman" w:hAnsi="Times New Roman" w:cs="Times New Roman"/>
                <w:b/>
                <w:lang w:eastAsia="en-US"/>
              </w:rPr>
              <w:t>Административная контрольная работа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91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7" w:rsidRPr="005F339F" w:rsidRDefault="005573B7" w:rsidP="00557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915A6" w:rsidRPr="005F339F" w:rsidRDefault="00D915A6" w:rsidP="00F609FF">
      <w:pPr>
        <w:rPr>
          <w:rFonts w:ascii="Times New Roman" w:hAnsi="Times New Roman" w:cs="Times New Roman"/>
          <w:b/>
        </w:rPr>
      </w:pPr>
    </w:p>
    <w:p w:rsidR="00D915A6" w:rsidRPr="005F339F" w:rsidRDefault="00D915A6" w:rsidP="00F609FF">
      <w:pPr>
        <w:rPr>
          <w:rFonts w:ascii="Times New Roman" w:hAnsi="Times New Roman" w:cs="Times New Roman"/>
          <w:b/>
        </w:rPr>
      </w:pPr>
    </w:p>
    <w:p w:rsidR="00CE2D92" w:rsidRPr="005F339F" w:rsidRDefault="00CE2D92" w:rsidP="00F609FF">
      <w:pPr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CE2D92" w:rsidRPr="005F339F" w:rsidRDefault="00CE2D92" w:rsidP="00CE2D92">
      <w:pPr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Литература для учителя:</w:t>
      </w:r>
    </w:p>
    <w:p w:rsidR="005573B7" w:rsidRPr="005F339F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«Уроки русского языка в 8 классе». Книга для</w:t>
      </w:r>
      <w:r w:rsidR="00F040F5" w:rsidRPr="005F339F">
        <w:rPr>
          <w:rFonts w:ascii="Times New Roman" w:eastAsia="Times New Roman" w:hAnsi="Times New Roman" w:cs="Times New Roman"/>
        </w:rPr>
        <w:t xml:space="preserve"> учителя. Автор Г.А. Богданова. Москва. </w:t>
      </w:r>
      <w:r w:rsidRPr="005F339F">
        <w:rPr>
          <w:rFonts w:ascii="Times New Roman" w:eastAsia="Times New Roman" w:hAnsi="Times New Roman" w:cs="Times New Roman"/>
        </w:rPr>
        <w:t>Просвещение, 20</w:t>
      </w:r>
      <w:r w:rsidR="00F040F5" w:rsidRPr="005F339F">
        <w:rPr>
          <w:rFonts w:ascii="Times New Roman" w:eastAsia="Times New Roman" w:hAnsi="Times New Roman" w:cs="Times New Roman"/>
        </w:rPr>
        <w:t>19</w:t>
      </w:r>
      <w:r w:rsidRPr="005F339F">
        <w:rPr>
          <w:rFonts w:ascii="Times New Roman" w:eastAsia="Times New Roman" w:hAnsi="Times New Roman" w:cs="Times New Roman"/>
        </w:rPr>
        <w:t xml:space="preserve"> год.</w:t>
      </w:r>
    </w:p>
    <w:p w:rsidR="005573B7" w:rsidRPr="005F339F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Поурочные разработки по русскому языку. Н.В. Егор</w:t>
      </w:r>
      <w:r w:rsidR="00F040F5" w:rsidRPr="005F339F">
        <w:rPr>
          <w:rFonts w:ascii="Times New Roman" w:eastAsia="Times New Roman" w:hAnsi="Times New Roman" w:cs="Times New Roman"/>
        </w:rPr>
        <w:t>ова, М. «ВАКО»</w:t>
      </w:r>
      <w:r w:rsidRPr="005F339F">
        <w:rPr>
          <w:rFonts w:ascii="Times New Roman" w:eastAsia="Times New Roman" w:hAnsi="Times New Roman" w:cs="Times New Roman"/>
        </w:rPr>
        <w:t>,</w:t>
      </w:r>
      <w:r w:rsidR="00F040F5" w:rsidRPr="005F339F">
        <w:rPr>
          <w:rFonts w:ascii="Times New Roman" w:eastAsia="Times New Roman" w:hAnsi="Times New Roman" w:cs="Times New Roman"/>
        </w:rPr>
        <w:t xml:space="preserve"> </w:t>
      </w:r>
      <w:r w:rsidRPr="005F339F">
        <w:rPr>
          <w:rFonts w:ascii="Times New Roman" w:eastAsia="Times New Roman" w:hAnsi="Times New Roman" w:cs="Times New Roman"/>
        </w:rPr>
        <w:t>20</w:t>
      </w:r>
      <w:r w:rsidR="00F040F5" w:rsidRPr="005F339F">
        <w:rPr>
          <w:rFonts w:ascii="Times New Roman" w:eastAsia="Times New Roman" w:hAnsi="Times New Roman" w:cs="Times New Roman"/>
        </w:rPr>
        <w:t>19</w:t>
      </w:r>
    </w:p>
    <w:p w:rsidR="005573B7" w:rsidRPr="005F339F" w:rsidRDefault="005573B7" w:rsidP="005573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Контрольно-измерительные материалы. Русский язык: 8 класс</w:t>
      </w:r>
      <w:proofErr w:type="gramStart"/>
      <w:r w:rsidRPr="005F339F">
        <w:rPr>
          <w:rFonts w:ascii="Times New Roman" w:eastAsia="Times New Roman" w:hAnsi="Times New Roman" w:cs="Times New Roman"/>
        </w:rPr>
        <w:t xml:space="preserve"> / С</w:t>
      </w:r>
      <w:proofErr w:type="gramEnd"/>
      <w:r w:rsidRPr="005F339F">
        <w:rPr>
          <w:rFonts w:ascii="Times New Roman" w:eastAsia="Times New Roman" w:hAnsi="Times New Roman" w:cs="Times New Roman"/>
        </w:rPr>
        <w:t>ост. Н.В. Егорова. М.: ВАКО, 201</w:t>
      </w:r>
      <w:r w:rsidR="00F040F5" w:rsidRPr="005F339F">
        <w:rPr>
          <w:rFonts w:ascii="Times New Roman" w:eastAsia="Times New Roman" w:hAnsi="Times New Roman" w:cs="Times New Roman"/>
        </w:rPr>
        <w:t>8</w:t>
      </w:r>
    </w:p>
    <w:p w:rsidR="005573B7" w:rsidRPr="005F339F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Григорьева М.В. Диктанты по русскому языку: 8 класс. М.: Экзамен, 2018</w:t>
      </w:r>
    </w:p>
    <w:p w:rsidR="00F040F5" w:rsidRPr="005F339F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Русский язык. Разноуровневые задания. 8 класс</w:t>
      </w:r>
      <w:proofErr w:type="gramStart"/>
      <w:r w:rsidRPr="005F339F">
        <w:rPr>
          <w:rFonts w:ascii="Times New Roman" w:eastAsia="Times New Roman" w:hAnsi="Times New Roman" w:cs="Times New Roman"/>
        </w:rPr>
        <w:t>/ С</w:t>
      </w:r>
      <w:proofErr w:type="gramEnd"/>
      <w:r w:rsidRPr="005F339F">
        <w:rPr>
          <w:rFonts w:ascii="Times New Roman" w:eastAsia="Times New Roman" w:hAnsi="Times New Roman" w:cs="Times New Roman"/>
        </w:rPr>
        <w:t>ост. Н.В. Егорова.  М.: ВАКО, 2020.</w:t>
      </w:r>
    </w:p>
    <w:p w:rsidR="005573B7" w:rsidRPr="005F339F" w:rsidRDefault="00F040F5" w:rsidP="005573B7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39F">
        <w:rPr>
          <w:rFonts w:ascii="Times New Roman" w:eastAsia="Times New Roman" w:hAnsi="Times New Roman" w:cs="Times New Roman"/>
        </w:rPr>
        <w:t>Никулина М.Ю. Зачетные работы по русскому языку: 8 класс. М.: Экзамен, 2020.</w:t>
      </w:r>
    </w:p>
    <w:p w:rsidR="00CE2D92" w:rsidRPr="005F339F" w:rsidRDefault="00CE2D92" w:rsidP="006C53F0">
      <w:pPr>
        <w:spacing w:after="0"/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lastRenderedPageBreak/>
        <w:t>Литература для ученика:</w:t>
      </w:r>
    </w:p>
    <w:p w:rsidR="00F040F5" w:rsidRPr="005F339F" w:rsidRDefault="00F040F5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Русский язык: учебник для 8 класса общеобразовательных учреждений. Авторы: С.Г. </w:t>
      </w:r>
      <w:proofErr w:type="spellStart"/>
      <w:r w:rsidRPr="005F339F">
        <w:rPr>
          <w:rFonts w:ascii="Times New Roman" w:hAnsi="Times New Roman" w:cs="Times New Roman"/>
        </w:rPr>
        <w:t>Бархударов</w:t>
      </w:r>
      <w:proofErr w:type="spellEnd"/>
      <w:r w:rsidRPr="005F339F">
        <w:rPr>
          <w:rFonts w:ascii="Times New Roman" w:hAnsi="Times New Roman" w:cs="Times New Roman"/>
        </w:rPr>
        <w:t>, С.Е. Крючков, Л.Ю. Максимов, Л.А. Чешко. М.: Просвещение, 2020 г</w:t>
      </w:r>
    </w:p>
    <w:p w:rsidR="00F040F5" w:rsidRPr="005F339F" w:rsidRDefault="00F040F5" w:rsidP="00F040F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Русский язык. Тематический контроль: рабочая тетрадь: 8 класс/ Под ред. И.П. </w:t>
      </w:r>
      <w:proofErr w:type="spellStart"/>
      <w:r w:rsidRPr="005F339F">
        <w:rPr>
          <w:rFonts w:ascii="Times New Roman" w:hAnsi="Times New Roman" w:cs="Times New Roman"/>
        </w:rPr>
        <w:t>Цыбулько</w:t>
      </w:r>
      <w:proofErr w:type="spellEnd"/>
      <w:r w:rsidRPr="005F339F">
        <w:rPr>
          <w:rFonts w:ascii="Times New Roman" w:hAnsi="Times New Roman" w:cs="Times New Roman"/>
        </w:rPr>
        <w:t xml:space="preserve">. </w:t>
      </w:r>
      <w:proofErr w:type="gramStart"/>
      <w:r w:rsidRPr="005F339F">
        <w:rPr>
          <w:rFonts w:ascii="Times New Roman" w:hAnsi="Times New Roman" w:cs="Times New Roman"/>
        </w:rPr>
        <w:t>–М</w:t>
      </w:r>
      <w:proofErr w:type="gramEnd"/>
      <w:r w:rsidRPr="005F339F">
        <w:rPr>
          <w:rFonts w:ascii="Times New Roman" w:hAnsi="Times New Roman" w:cs="Times New Roman"/>
        </w:rPr>
        <w:t>.: Издательство «Национальное образование», 2018</w:t>
      </w:r>
      <w:r w:rsidR="006C1304" w:rsidRPr="005F339F">
        <w:rPr>
          <w:rFonts w:ascii="Times New Roman" w:hAnsi="Times New Roman" w:cs="Times New Roman"/>
        </w:rPr>
        <w:t xml:space="preserve">. </w:t>
      </w:r>
      <w:r w:rsidRPr="005F339F">
        <w:rPr>
          <w:rFonts w:ascii="Times New Roman" w:hAnsi="Times New Roman" w:cs="Times New Roman"/>
        </w:rPr>
        <w:t xml:space="preserve">– </w:t>
      </w:r>
      <w:proofErr w:type="gramStart"/>
      <w:r w:rsidRPr="005F339F">
        <w:rPr>
          <w:rFonts w:ascii="Times New Roman" w:hAnsi="Times New Roman" w:cs="Times New Roman"/>
        </w:rPr>
        <w:t>(ФГОС.</w:t>
      </w:r>
      <w:proofErr w:type="gramEnd"/>
      <w:r w:rsidRPr="005F339F">
        <w:rPr>
          <w:rFonts w:ascii="Times New Roman" w:hAnsi="Times New Roman" w:cs="Times New Roman"/>
        </w:rPr>
        <w:t xml:space="preserve"> </w:t>
      </w:r>
      <w:proofErr w:type="gramStart"/>
      <w:r w:rsidRPr="005F339F">
        <w:rPr>
          <w:rFonts w:ascii="Times New Roman" w:hAnsi="Times New Roman" w:cs="Times New Roman"/>
        </w:rPr>
        <w:t>Тематический контроль).</w:t>
      </w:r>
      <w:proofErr w:type="gramEnd"/>
    </w:p>
    <w:p w:rsidR="00CE2D92" w:rsidRPr="005F339F" w:rsidRDefault="006C1304" w:rsidP="00CE2D9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 xml:space="preserve">Никулина М.Ю. Комплексный анализ текста. Рабочая тетрадь по </w:t>
      </w:r>
      <w:proofErr w:type="spellStart"/>
      <w:r w:rsidRPr="005F339F">
        <w:rPr>
          <w:rFonts w:ascii="Times New Roman" w:hAnsi="Times New Roman" w:cs="Times New Roman"/>
        </w:rPr>
        <w:t>русскомцу</w:t>
      </w:r>
      <w:proofErr w:type="spellEnd"/>
      <w:r w:rsidRPr="005F339F">
        <w:rPr>
          <w:rFonts w:ascii="Times New Roman" w:hAnsi="Times New Roman" w:cs="Times New Roman"/>
        </w:rPr>
        <w:t xml:space="preserve"> языку: 8 класс. ФГОС. М.: Экзамен, 2018</w:t>
      </w:r>
    </w:p>
    <w:p w:rsidR="00590492" w:rsidRPr="005F339F" w:rsidRDefault="006C53F0" w:rsidP="006C53F0">
      <w:pPr>
        <w:jc w:val="center"/>
        <w:rPr>
          <w:rFonts w:ascii="Times New Roman" w:hAnsi="Times New Roman" w:cs="Times New Roman"/>
          <w:b/>
        </w:rPr>
      </w:pPr>
      <w:r w:rsidRPr="005F339F">
        <w:rPr>
          <w:rFonts w:ascii="Times New Roman" w:hAnsi="Times New Roman" w:cs="Times New Roman"/>
          <w:b/>
        </w:rPr>
        <w:t>Интернет –</w:t>
      </w:r>
      <w:r w:rsidR="00A20979" w:rsidRPr="005F339F">
        <w:rPr>
          <w:rFonts w:ascii="Times New Roman" w:hAnsi="Times New Roman" w:cs="Times New Roman"/>
          <w:b/>
        </w:rPr>
        <w:t xml:space="preserve"> </w:t>
      </w:r>
      <w:r w:rsidRPr="005F339F">
        <w:rPr>
          <w:rFonts w:ascii="Times New Roman" w:hAnsi="Times New Roman" w:cs="Times New Roman"/>
          <w:b/>
        </w:rPr>
        <w:t>ресурсы:</w:t>
      </w:r>
    </w:p>
    <w:p w:rsidR="00CE2D92" w:rsidRPr="005F339F" w:rsidRDefault="00CE2D92" w:rsidP="006C1304">
      <w:pPr>
        <w:spacing w:after="0" w:line="240" w:lineRule="auto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http://ege.edu.ru Портал информационной поддержки ЕГЭ</w:t>
      </w:r>
    </w:p>
    <w:p w:rsidR="00CE2D92" w:rsidRPr="005F339F" w:rsidRDefault="00CE2D92" w:rsidP="006C1304">
      <w:pPr>
        <w:spacing w:after="0" w:line="240" w:lineRule="auto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http://www.9151394.ru/ - Информационные и коммуникационные технологии в обучении</w:t>
      </w:r>
    </w:p>
    <w:p w:rsidR="00DD09FB" w:rsidRPr="005F339F" w:rsidRDefault="00CE2D92" w:rsidP="005F339F">
      <w:pPr>
        <w:spacing w:after="0" w:line="240" w:lineRule="auto"/>
        <w:rPr>
          <w:rFonts w:ascii="Times New Roman" w:hAnsi="Times New Roman" w:cs="Times New Roman"/>
        </w:rPr>
      </w:pPr>
      <w:r w:rsidRPr="005F339F">
        <w:rPr>
          <w:rFonts w:ascii="Times New Roman" w:hAnsi="Times New Roman" w:cs="Times New Roman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Тесты'</w:t>
      </w:r>
      <w:r w:rsidR="005F339F">
        <w:rPr>
          <w:rFonts w:ascii="Times New Roman" w:hAnsi="Times New Roman" w:cs="Times New Roman"/>
        </w:rPr>
        <w:t xml:space="preserve"> по пунктуации, орфографии и др</w:t>
      </w:r>
      <w:r w:rsidR="006C1304">
        <w:rPr>
          <w:rFonts w:ascii="Times New Roman" w:hAnsi="Times New Roman" w:cs="Times New Roman"/>
          <w:sz w:val="28"/>
          <w:szCs w:val="28"/>
        </w:rPr>
        <w:tab/>
      </w:r>
    </w:p>
    <w:sectPr w:rsidR="00DD09FB" w:rsidRPr="005F339F" w:rsidSect="003A455D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2" w:rsidRDefault="00E05462" w:rsidP="00BF46AB">
      <w:pPr>
        <w:spacing w:after="0" w:line="240" w:lineRule="auto"/>
      </w:pPr>
      <w:r>
        <w:separator/>
      </w:r>
    </w:p>
  </w:endnote>
  <w:endnote w:type="continuationSeparator" w:id="0">
    <w:p w:rsidR="00E05462" w:rsidRDefault="00E05462" w:rsidP="00BF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82136"/>
      <w:docPartObj>
        <w:docPartGallery w:val="Page Numbers (Bottom of Page)"/>
        <w:docPartUnique/>
      </w:docPartObj>
    </w:sdtPr>
    <w:sdtEndPr/>
    <w:sdtContent>
      <w:p w:rsidR="00F91219" w:rsidRDefault="00F912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1F">
          <w:rPr>
            <w:noProof/>
          </w:rPr>
          <w:t>10</w:t>
        </w:r>
        <w:r>
          <w:fldChar w:fldCharType="end"/>
        </w:r>
      </w:p>
    </w:sdtContent>
  </w:sdt>
  <w:p w:rsidR="00F91219" w:rsidRDefault="00F912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2" w:rsidRDefault="00E05462" w:rsidP="00BF46AB">
      <w:pPr>
        <w:spacing w:after="0" w:line="240" w:lineRule="auto"/>
      </w:pPr>
      <w:r>
        <w:separator/>
      </w:r>
    </w:p>
  </w:footnote>
  <w:footnote w:type="continuationSeparator" w:id="0">
    <w:p w:rsidR="00E05462" w:rsidRDefault="00E05462" w:rsidP="00BF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CAE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3CB5"/>
    <w:multiLevelType w:val="hybridMultilevel"/>
    <w:tmpl w:val="345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B24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D41"/>
    <w:multiLevelType w:val="hybridMultilevel"/>
    <w:tmpl w:val="AE440F98"/>
    <w:lvl w:ilvl="0" w:tplc="259E99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C82"/>
    <w:multiLevelType w:val="hybridMultilevel"/>
    <w:tmpl w:val="C35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AAB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2ADC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19C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774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1CD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079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94DB2"/>
    <w:multiLevelType w:val="hybridMultilevel"/>
    <w:tmpl w:val="43325D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1128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A06FF"/>
    <w:multiLevelType w:val="hybridMultilevel"/>
    <w:tmpl w:val="F3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74675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E"/>
    <w:rsid w:val="00000F4E"/>
    <w:rsid w:val="00001702"/>
    <w:rsid w:val="000026E0"/>
    <w:rsid w:val="0001346D"/>
    <w:rsid w:val="00023C9B"/>
    <w:rsid w:val="00052182"/>
    <w:rsid w:val="0006455A"/>
    <w:rsid w:val="00074A2A"/>
    <w:rsid w:val="00084FBD"/>
    <w:rsid w:val="0008609E"/>
    <w:rsid w:val="000875BC"/>
    <w:rsid w:val="000959BA"/>
    <w:rsid w:val="000B05AA"/>
    <w:rsid w:val="000C6A00"/>
    <w:rsid w:val="000E0D51"/>
    <w:rsid w:val="000E3A1B"/>
    <w:rsid w:val="000F46AF"/>
    <w:rsid w:val="000F67FA"/>
    <w:rsid w:val="000F7105"/>
    <w:rsid w:val="00127315"/>
    <w:rsid w:val="0013069C"/>
    <w:rsid w:val="00145890"/>
    <w:rsid w:val="001470AF"/>
    <w:rsid w:val="00164FDD"/>
    <w:rsid w:val="00193B5E"/>
    <w:rsid w:val="00194C53"/>
    <w:rsid w:val="0019713B"/>
    <w:rsid w:val="001D3B3D"/>
    <w:rsid w:val="001E195D"/>
    <w:rsid w:val="001F7EAF"/>
    <w:rsid w:val="00202CE5"/>
    <w:rsid w:val="002128BB"/>
    <w:rsid w:val="00214C56"/>
    <w:rsid w:val="00227509"/>
    <w:rsid w:val="00241095"/>
    <w:rsid w:val="002423E4"/>
    <w:rsid w:val="0025031A"/>
    <w:rsid w:val="002529FD"/>
    <w:rsid w:val="0027586D"/>
    <w:rsid w:val="0028192E"/>
    <w:rsid w:val="0028451F"/>
    <w:rsid w:val="00296DEA"/>
    <w:rsid w:val="002A19BB"/>
    <w:rsid w:val="002C6357"/>
    <w:rsid w:val="002D0343"/>
    <w:rsid w:val="002E46D6"/>
    <w:rsid w:val="002E7B12"/>
    <w:rsid w:val="002F07AC"/>
    <w:rsid w:val="00303D97"/>
    <w:rsid w:val="00314A42"/>
    <w:rsid w:val="003507E9"/>
    <w:rsid w:val="00380E4B"/>
    <w:rsid w:val="003A2EF2"/>
    <w:rsid w:val="003A455D"/>
    <w:rsid w:val="003C3EFB"/>
    <w:rsid w:val="003C4177"/>
    <w:rsid w:val="003D4056"/>
    <w:rsid w:val="003F4FF8"/>
    <w:rsid w:val="00412C6F"/>
    <w:rsid w:val="004250A3"/>
    <w:rsid w:val="00442837"/>
    <w:rsid w:val="004569BF"/>
    <w:rsid w:val="00484916"/>
    <w:rsid w:val="004A667B"/>
    <w:rsid w:val="004C1080"/>
    <w:rsid w:val="004C62F8"/>
    <w:rsid w:val="004F229F"/>
    <w:rsid w:val="004F2F69"/>
    <w:rsid w:val="005125D8"/>
    <w:rsid w:val="00526C97"/>
    <w:rsid w:val="00532D9E"/>
    <w:rsid w:val="00551293"/>
    <w:rsid w:val="0055462F"/>
    <w:rsid w:val="00555C88"/>
    <w:rsid w:val="005573B7"/>
    <w:rsid w:val="005613CB"/>
    <w:rsid w:val="00587BD2"/>
    <w:rsid w:val="00590492"/>
    <w:rsid w:val="005B783C"/>
    <w:rsid w:val="005C690C"/>
    <w:rsid w:val="005C6FED"/>
    <w:rsid w:val="005E48BA"/>
    <w:rsid w:val="005F339F"/>
    <w:rsid w:val="006335EB"/>
    <w:rsid w:val="00637023"/>
    <w:rsid w:val="006559E1"/>
    <w:rsid w:val="00656ED9"/>
    <w:rsid w:val="00665E00"/>
    <w:rsid w:val="0067618C"/>
    <w:rsid w:val="006838E5"/>
    <w:rsid w:val="00687D72"/>
    <w:rsid w:val="00693221"/>
    <w:rsid w:val="006A70FA"/>
    <w:rsid w:val="006C1304"/>
    <w:rsid w:val="006C53F0"/>
    <w:rsid w:val="006D072C"/>
    <w:rsid w:val="006D7538"/>
    <w:rsid w:val="006E0CBE"/>
    <w:rsid w:val="006E4B43"/>
    <w:rsid w:val="006F35FE"/>
    <w:rsid w:val="00704A2A"/>
    <w:rsid w:val="00711357"/>
    <w:rsid w:val="00742C78"/>
    <w:rsid w:val="0074333D"/>
    <w:rsid w:val="007779A1"/>
    <w:rsid w:val="00781CE9"/>
    <w:rsid w:val="00796EFC"/>
    <w:rsid w:val="007D0A82"/>
    <w:rsid w:val="007D0D1A"/>
    <w:rsid w:val="007E7A66"/>
    <w:rsid w:val="007E7E31"/>
    <w:rsid w:val="008101F3"/>
    <w:rsid w:val="00822642"/>
    <w:rsid w:val="00835D26"/>
    <w:rsid w:val="0085187C"/>
    <w:rsid w:val="00853092"/>
    <w:rsid w:val="00853EC6"/>
    <w:rsid w:val="00856350"/>
    <w:rsid w:val="00867558"/>
    <w:rsid w:val="00877457"/>
    <w:rsid w:val="00892BA0"/>
    <w:rsid w:val="008940C7"/>
    <w:rsid w:val="008A525F"/>
    <w:rsid w:val="008C18F0"/>
    <w:rsid w:val="008C36D6"/>
    <w:rsid w:val="008D248D"/>
    <w:rsid w:val="008E2552"/>
    <w:rsid w:val="008F17A3"/>
    <w:rsid w:val="008F5645"/>
    <w:rsid w:val="00902A6F"/>
    <w:rsid w:val="00910B5A"/>
    <w:rsid w:val="00911C82"/>
    <w:rsid w:val="009130A6"/>
    <w:rsid w:val="00914176"/>
    <w:rsid w:val="00917181"/>
    <w:rsid w:val="0093342E"/>
    <w:rsid w:val="00945E04"/>
    <w:rsid w:val="00962DC9"/>
    <w:rsid w:val="009701FE"/>
    <w:rsid w:val="0097670C"/>
    <w:rsid w:val="00997C02"/>
    <w:rsid w:val="009A5279"/>
    <w:rsid w:val="009C21FF"/>
    <w:rsid w:val="009F7215"/>
    <w:rsid w:val="00A0086E"/>
    <w:rsid w:val="00A11659"/>
    <w:rsid w:val="00A14A67"/>
    <w:rsid w:val="00A20979"/>
    <w:rsid w:val="00A5323A"/>
    <w:rsid w:val="00A66E32"/>
    <w:rsid w:val="00A80B53"/>
    <w:rsid w:val="00A83C12"/>
    <w:rsid w:val="00A914F1"/>
    <w:rsid w:val="00A92D5C"/>
    <w:rsid w:val="00AA1A94"/>
    <w:rsid w:val="00AA5865"/>
    <w:rsid w:val="00AA5F71"/>
    <w:rsid w:val="00AB5413"/>
    <w:rsid w:val="00AB78B2"/>
    <w:rsid w:val="00AC30DD"/>
    <w:rsid w:val="00B027EE"/>
    <w:rsid w:val="00B06A17"/>
    <w:rsid w:val="00B43FC4"/>
    <w:rsid w:val="00B46465"/>
    <w:rsid w:val="00B872AE"/>
    <w:rsid w:val="00B939A6"/>
    <w:rsid w:val="00BA0671"/>
    <w:rsid w:val="00BB01E9"/>
    <w:rsid w:val="00BC4050"/>
    <w:rsid w:val="00BC4B2A"/>
    <w:rsid w:val="00BC5C99"/>
    <w:rsid w:val="00BE0300"/>
    <w:rsid w:val="00BE7471"/>
    <w:rsid w:val="00BF214F"/>
    <w:rsid w:val="00BF46AB"/>
    <w:rsid w:val="00BF47DB"/>
    <w:rsid w:val="00C10485"/>
    <w:rsid w:val="00C22086"/>
    <w:rsid w:val="00C36029"/>
    <w:rsid w:val="00C47E6F"/>
    <w:rsid w:val="00C52C8E"/>
    <w:rsid w:val="00C81A60"/>
    <w:rsid w:val="00C93D1B"/>
    <w:rsid w:val="00C943AF"/>
    <w:rsid w:val="00CD2581"/>
    <w:rsid w:val="00CE2D92"/>
    <w:rsid w:val="00D42237"/>
    <w:rsid w:val="00D52D56"/>
    <w:rsid w:val="00D8220B"/>
    <w:rsid w:val="00D915A6"/>
    <w:rsid w:val="00DB26CC"/>
    <w:rsid w:val="00DB5469"/>
    <w:rsid w:val="00DC0C72"/>
    <w:rsid w:val="00DD0751"/>
    <w:rsid w:val="00DD09FB"/>
    <w:rsid w:val="00DD45D0"/>
    <w:rsid w:val="00DD5165"/>
    <w:rsid w:val="00DE650D"/>
    <w:rsid w:val="00E01045"/>
    <w:rsid w:val="00E02DBD"/>
    <w:rsid w:val="00E05462"/>
    <w:rsid w:val="00E41C5E"/>
    <w:rsid w:val="00E60692"/>
    <w:rsid w:val="00E92696"/>
    <w:rsid w:val="00EB376E"/>
    <w:rsid w:val="00EB77B8"/>
    <w:rsid w:val="00EC1100"/>
    <w:rsid w:val="00EC34B9"/>
    <w:rsid w:val="00ED519F"/>
    <w:rsid w:val="00F040F5"/>
    <w:rsid w:val="00F609FF"/>
    <w:rsid w:val="00F7064E"/>
    <w:rsid w:val="00F737DE"/>
    <w:rsid w:val="00F823E2"/>
    <w:rsid w:val="00F91219"/>
    <w:rsid w:val="00F91D8F"/>
    <w:rsid w:val="00F91F5B"/>
    <w:rsid w:val="00FA161B"/>
    <w:rsid w:val="00FC56C9"/>
    <w:rsid w:val="00FE5B60"/>
    <w:rsid w:val="00FF080D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AB"/>
  </w:style>
  <w:style w:type="paragraph" w:styleId="aa">
    <w:name w:val="footer"/>
    <w:basedOn w:val="a"/>
    <w:link w:val="ab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AB"/>
  </w:style>
  <w:style w:type="character" w:customStyle="1" w:styleId="ac">
    <w:name w:val="Основной текст_"/>
    <w:link w:val="1"/>
    <w:rsid w:val="00BA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A0671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5573B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5573B7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AB"/>
  </w:style>
  <w:style w:type="paragraph" w:styleId="aa">
    <w:name w:val="footer"/>
    <w:basedOn w:val="a"/>
    <w:link w:val="ab"/>
    <w:uiPriority w:val="99"/>
    <w:unhideWhenUsed/>
    <w:rsid w:val="00BF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AB"/>
  </w:style>
  <w:style w:type="character" w:customStyle="1" w:styleId="ac">
    <w:name w:val="Основной текст_"/>
    <w:link w:val="1"/>
    <w:rsid w:val="00BA0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BA0671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57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rsid w:val="005573B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5573B7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B0F7-D9CA-446B-894C-9DE71BE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1</cp:lastModifiedBy>
  <cp:revision>101</cp:revision>
  <cp:lastPrinted>2019-09-04T21:21:00Z</cp:lastPrinted>
  <dcterms:created xsi:type="dcterms:W3CDTF">2017-09-12T14:20:00Z</dcterms:created>
  <dcterms:modified xsi:type="dcterms:W3CDTF">2022-09-23T06:58:00Z</dcterms:modified>
</cp:coreProperties>
</file>