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99" w:rsidRPr="00452F69" w:rsidRDefault="00CE13E6" w:rsidP="00657AF5">
      <w:pPr>
        <w:spacing w:after="0" w:line="276" w:lineRule="auto"/>
        <w:rPr>
          <w:rFonts w:ascii="Times New Roman" w:eastAsia="Times New Roman" w:hAnsi="Times New Roman" w:cs="Times New Roman"/>
          <w:b/>
          <w:i/>
          <w:color w:val="000000" w:themeColor="text1"/>
          <w:sz w:val="20"/>
          <w:szCs w:val="20"/>
          <w:lang w:eastAsia="ru-RU"/>
        </w:rPr>
      </w:pPr>
      <w:bookmarkStart w:id="0" w:name="_GoBack"/>
      <w:r w:rsidRPr="00CE13E6">
        <w:rPr>
          <w:rFonts w:ascii="Times New Roman" w:eastAsia="Times New Roman" w:hAnsi="Times New Roman" w:cs="Times New Roman"/>
          <w:b/>
          <w:i/>
          <w:noProof/>
          <w:color w:val="000000" w:themeColor="text1"/>
          <w:sz w:val="20"/>
          <w:szCs w:val="20"/>
          <w:lang w:eastAsia="ru-RU"/>
        </w:rPr>
        <w:drawing>
          <wp:inline distT="0" distB="0" distL="0" distR="0">
            <wp:extent cx="6659245" cy="9588114"/>
            <wp:effectExtent l="0" t="0" r="8255" b="0"/>
            <wp:docPr id="1" name="Рисунок 1" descr="D:\ADMINISTRATOR\Downloads\image-22-04-20-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STRATOR\Downloads\image-22-04-20-08-3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3314" cy="9593972"/>
                    </a:xfrm>
                    <a:prstGeom prst="rect">
                      <a:avLst/>
                    </a:prstGeom>
                    <a:noFill/>
                    <a:ln>
                      <a:noFill/>
                    </a:ln>
                  </pic:spPr>
                </pic:pic>
              </a:graphicData>
            </a:graphic>
          </wp:inline>
        </w:drawing>
      </w:r>
      <w:bookmarkEnd w:id="0"/>
    </w:p>
    <w:tbl>
      <w:tblPr>
        <w:tblW w:w="10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6"/>
        <w:gridCol w:w="6635"/>
      </w:tblGrid>
      <w:tr w:rsidR="00B80B39" w:rsidRPr="00B80B39" w:rsidTr="003B2799">
        <w:trPr>
          <w:trHeight w:val="217"/>
          <w:jc w:val="center"/>
        </w:trPr>
        <w:tc>
          <w:tcPr>
            <w:tcW w:w="3706" w:type="dxa"/>
            <w:vAlign w:val="center"/>
          </w:tcPr>
          <w:p w:rsidR="00E14EAC" w:rsidRPr="00B80B39" w:rsidRDefault="00E14EAC"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lastRenderedPageBreak/>
              <w:t>Телефон</w:t>
            </w:r>
          </w:p>
        </w:tc>
        <w:tc>
          <w:tcPr>
            <w:tcW w:w="6635" w:type="dxa"/>
            <w:vAlign w:val="center"/>
          </w:tcPr>
          <w:p w:rsidR="00E14EAC" w:rsidRPr="00B80B39" w:rsidRDefault="00E14EAC" w:rsidP="00013F53">
            <w:pPr>
              <w:shd w:val="clear" w:color="auto" w:fill="FFFFFF"/>
              <w:spacing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 xml:space="preserve">(8 867 31) 3-43-12; </w:t>
            </w:r>
            <w:r w:rsidRPr="00B80B39">
              <w:rPr>
                <w:rFonts w:ascii="Times New Roman" w:eastAsia="Calibri" w:hAnsi="Times New Roman" w:cs="Times New Roman"/>
                <w:sz w:val="24"/>
                <w:szCs w:val="24"/>
              </w:rPr>
              <w:tab/>
              <w:t>(8 867 31) 3-52-92</w:t>
            </w:r>
          </w:p>
        </w:tc>
      </w:tr>
      <w:tr w:rsidR="00B80B39" w:rsidRPr="00B80B39" w:rsidTr="003B2799">
        <w:trPr>
          <w:trHeight w:val="217"/>
          <w:jc w:val="center"/>
        </w:trPr>
        <w:tc>
          <w:tcPr>
            <w:tcW w:w="3706" w:type="dxa"/>
            <w:vAlign w:val="center"/>
          </w:tcPr>
          <w:p w:rsidR="00E14EAC" w:rsidRPr="00B80B39" w:rsidRDefault="0009278B"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t>А</w:t>
            </w:r>
            <w:r w:rsidR="00E14EAC" w:rsidRPr="00B80B39">
              <w:rPr>
                <w:rFonts w:eastAsia="Calibri"/>
                <w:sz w:val="24"/>
                <w:szCs w:val="24"/>
                <w:lang w:eastAsia="en-US"/>
              </w:rPr>
              <w:t>дрес электронной почты, адрес официального сайта в сети «Интернет»</w:t>
            </w:r>
          </w:p>
        </w:tc>
        <w:tc>
          <w:tcPr>
            <w:tcW w:w="6635" w:type="dxa"/>
            <w:vAlign w:val="center"/>
          </w:tcPr>
          <w:p w:rsidR="00E14EAC" w:rsidRPr="00B80B39" w:rsidRDefault="00E14EAC" w:rsidP="00013F53">
            <w:pPr>
              <w:numPr>
                <w:ilvl w:val="0"/>
                <w:numId w:val="2"/>
              </w:numPr>
              <w:shd w:val="clear" w:color="auto" w:fill="FFFFFF"/>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 xml:space="preserve">Электронная почта: </w:t>
            </w:r>
            <w:hyperlink r:id="rId9" w:history="1">
              <w:r w:rsidRPr="00B80B39">
                <w:rPr>
                  <w:rFonts w:ascii="Times New Roman" w:eastAsia="Calibri" w:hAnsi="Times New Roman" w:cs="Times New Roman"/>
                  <w:sz w:val="24"/>
                  <w:szCs w:val="24"/>
                </w:rPr>
                <w:t>alshk1@mail.ru</w:t>
              </w:r>
            </w:hyperlink>
          </w:p>
          <w:p w:rsidR="00E14EAC" w:rsidRPr="00B80B39" w:rsidRDefault="00E14EAC" w:rsidP="00013F53">
            <w:pPr>
              <w:pStyle w:val="a5"/>
              <w:numPr>
                <w:ilvl w:val="0"/>
                <w:numId w:val="2"/>
              </w:numPr>
              <w:spacing w:line="276" w:lineRule="auto"/>
              <w:ind w:firstLine="284"/>
              <w:rPr>
                <w:rFonts w:eastAsia="Calibri"/>
                <w:sz w:val="24"/>
                <w:szCs w:val="24"/>
                <w:lang w:eastAsia="en-US"/>
              </w:rPr>
            </w:pPr>
            <w:r w:rsidRPr="00B80B39">
              <w:rPr>
                <w:rFonts w:eastAsia="Calibri"/>
                <w:sz w:val="24"/>
                <w:szCs w:val="24"/>
                <w:lang w:eastAsia="en-US"/>
              </w:rPr>
              <w:t>Сайт: http://alagir1.osedu2.ru</w:t>
            </w:r>
          </w:p>
        </w:tc>
      </w:tr>
      <w:tr w:rsidR="00B80B39" w:rsidRPr="00B80B39" w:rsidTr="003B2799">
        <w:trPr>
          <w:trHeight w:val="253"/>
          <w:jc w:val="center"/>
        </w:trPr>
        <w:tc>
          <w:tcPr>
            <w:tcW w:w="3706" w:type="dxa"/>
            <w:vAlign w:val="center"/>
          </w:tcPr>
          <w:p w:rsidR="00E14EAC" w:rsidRPr="00B80B39" w:rsidRDefault="00E14EAC"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t>Учредитель</w:t>
            </w:r>
          </w:p>
        </w:tc>
        <w:tc>
          <w:tcPr>
            <w:tcW w:w="6635" w:type="dxa"/>
            <w:vAlign w:val="center"/>
          </w:tcPr>
          <w:p w:rsidR="00E14EAC" w:rsidRPr="00B80B39" w:rsidRDefault="00E14EAC" w:rsidP="00013F53">
            <w:pPr>
              <w:spacing w:after="20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 xml:space="preserve">Администрация местного </w:t>
            </w:r>
            <w:r w:rsidR="0009278B" w:rsidRPr="00B80B39">
              <w:rPr>
                <w:rFonts w:ascii="Times New Roman" w:eastAsia="Calibri" w:hAnsi="Times New Roman" w:cs="Times New Roman"/>
                <w:sz w:val="24"/>
                <w:szCs w:val="24"/>
              </w:rPr>
              <w:t>самоуправления Алагирского</w:t>
            </w:r>
            <w:r w:rsidRPr="00B80B39">
              <w:rPr>
                <w:rFonts w:ascii="Times New Roman" w:eastAsia="Calibri" w:hAnsi="Times New Roman" w:cs="Times New Roman"/>
                <w:sz w:val="24"/>
                <w:szCs w:val="24"/>
              </w:rPr>
              <w:t xml:space="preserve"> района   Республики Северная Осетия – Алания</w:t>
            </w:r>
          </w:p>
        </w:tc>
      </w:tr>
      <w:tr w:rsidR="00B80B39" w:rsidRPr="00B80B39" w:rsidTr="003B2799">
        <w:trPr>
          <w:trHeight w:val="1326"/>
          <w:jc w:val="center"/>
        </w:trPr>
        <w:tc>
          <w:tcPr>
            <w:tcW w:w="3706" w:type="dxa"/>
            <w:vAlign w:val="center"/>
          </w:tcPr>
          <w:p w:rsidR="00E14EAC" w:rsidRPr="00B80B39" w:rsidRDefault="00E14EAC"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t>Директор</w:t>
            </w:r>
          </w:p>
          <w:p w:rsidR="00E14EAC" w:rsidRPr="00B80B39" w:rsidRDefault="00E14EAC" w:rsidP="00013F53">
            <w:pPr>
              <w:pStyle w:val="a5"/>
              <w:spacing w:line="276" w:lineRule="auto"/>
              <w:ind w:firstLine="284"/>
              <w:jc w:val="center"/>
              <w:rPr>
                <w:rFonts w:eastAsia="Calibri"/>
                <w:sz w:val="24"/>
                <w:szCs w:val="24"/>
                <w:lang w:eastAsia="en-US"/>
              </w:rPr>
            </w:pPr>
          </w:p>
          <w:p w:rsidR="00E14EAC" w:rsidRPr="00B80B39" w:rsidRDefault="00E14EAC"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t>Заведующий</w:t>
            </w:r>
          </w:p>
        </w:tc>
        <w:tc>
          <w:tcPr>
            <w:tcW w:w="6635" w:type="dxa"/>
            <w:vAlign w:val="center"/>
          </w:tcPr>
          <w:p w:rsidR="00E14EAC" w:rsidRPr="00B80B39" w:rsidRDefault="00E14EAC" w:rsidP="00013F53">
            <w:pPr>
              <w:spacing w:line="276" w:lineRule="auto"/>
              <w:ind w:left="34"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Коченова Лариса Черменовна</w:t>
            </w:r>
          </w:p>
          <w:p w:rsidR="00E14EAC" w:rsidRPr="00B80B39" w:rsidRDefault="00E14EAC" w:rsidP="00013F53">
            <w:pPr>
              <w:spacing w:line="276" w:lineRule="auto"/>
              <w:ind w:left="34"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Цаллагова Марина Владимировна</w:t>
            </w:r>
          </w:p>
        </w:tc>
      </w:tr>
      <w:tr w:rsidR="00B80B39" w:rsidRPr="00B80B39" w:rsidTr="003B2799">
        <w:trPr>
          <w:trHeight w:val="264"/>
          <w:jc w:val="center"/>
        </w:trPr>
        <w:tc>
          <w:tcPr>
            <w:tcW w:w="3706" w:type="dxa"/>
            <w:vAlign w:val="center"/>
          </w:tcPr>
          <w:p w:rsidR="00E14EAC" w:rsidRPr="00B80B39" w:rsidRDefault="00E14EAC"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t>Лицензия</w:t>
            </w:r>
          </w:p>
        </w:tc>
        <w:tc>
          <w:tcPr>
            <w:tcW w:w="6635" w:type="dxa"/>
            <w:vAlign w:val="center"/>
          </w:tcPr>
          <w:p w:rsidR="00E14EAC" w:rsidRPr="00B80B39" w:rsidRDefault="00E14EAC" w:rsidP="00013F53">
            <w:pPr>
              <w:spacing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регистрационный № 2061, выдана 4 апреля 2014 г., выдана муниципальному казенному общеобразовательному учреждению средней общеобразовательной школе № 2 г. Алагира, основной государственный регистрационный номер записи № 1021500823409. Срок действия лицензии бессрочно.</w:t>
            </w:r>
          </w:p>
        </w:tc>
      </w:tr>
      <w:tr w:rsidR="00B80B39" w:rsidRPr="00B80B39" w:rsidTr="003B2799">
        <w:trPr>
          <w:trHeight w:val="699"/>
          <w:jc w:val="center"/>
        </w:trPr>
        <w:tc>
          <w:tcPr>
            <w:tcW w:w="3706" w:type="dxa"/>
            <w:vAlign w:val="center"/>
          </w:tcPr>
          <w:p w:rsidR="00E14EAC" w:rsidRPr="00B80B39" w:rsidRDefault="00E14EAC" w:rsidP="00013F53">
            <w:pPr>
              <w:pStyle w:val="a5"/>
              <w:spacing w:line="276" w:lineRule="auto"/>
              <w:ind w:firstLine="284"/>
              <w:jc w:val="center"/>
              <w:rPr>
                <w:rFonts w:eastAsia="Calibri"/>
                <w:sz w:val="24"/>
                <w:szCs w:val="24"/>
                <w:lang w:eastAsia="en-US"/>
              </w:rPr>
            </w:pPr>
            <w:r w:rsidRPr="00B80B39">
              <w:rPr>
                <w:rFonts w:eastAsia="Calibri"/>
                <w:sz w:val="24"/>
                <w:szCs w:val="24"/>
                <w:lang w:eastAsia="en-US"/>
              </w:rPr>
              <w:t>Свидетельство о государственной аккредитации</w:t>
            </w:r>
          </w:p>
        </w:tc>
        <w:tc>
          <w:tcPr>
            <w:tcW w:w="6635" w:type="dxa"/>
            <w:vAlign w:val="center"/>
          </w:tcPr>
          <w:p w:rsidR="00B873DD" w:rsidRPr="00B80B39" w:rsidRDefault="00E14EAC" w:rsidP="00013F53">
            <w:pPr>
              <w:spacing w:after="0" w:line="276" w:lineRule="auto"/>
              <w:ind w:left="-142"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15 А 01 № 0000186 №1</w:t>
            </w:r>
            <w:r w:rsidR="00B873DD" w:rsidRPr="00B80B39">
              <w:rPr>
                <w:rFonts w:ascii="Times New Roman" w:eastAsia="Calibri" w:hAnsi="Times New Roman" w:cs="Times New Roman"/>
                <w:sz w:val="24"/>
                <w:szCs w:val="24"/>
              </w:rPr>
              <w:t>011 от 13 мая 2014 г. до 25 марта</w:t>
            </w:r>
          </w:p>
          <w:p w:rsidR="00E14EAC" w:rsidRPr="00B80B39" w:rsidRDefault="00B873DD" w:rsidP="00013F53">
            <w:pPr>
              <w:spacing w:after="0" w:line="276" w:lineRule="auto"/>
              <w:ind w:left="-142"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 xml:space="preserve">  </w:t>
            </w:r>
            <w:r w:rsidR="00E14EAC" w:rsidRPr="00B80B39">
              <w:rPr>
                <w:rFonts w:ascii="Times New Roman" w:eastAsia="Calibri" w:hAnsi="Times New Roman" w:cs="Times New Roman"/>
                <w:sz w:val="24"/>
                <w:szCs w:val="24"/>
              </w:rPr>
              <w:t>2025года. МОН РСО-Алания</w:t>
            </w:r>
          </w:p>
        </w:tc>
      </w:tr>
      <w:tr w:rsidR="00B80B39" w:rsidRPr="00B80B39" w:rsidTr="003B2799">
        <w:trPr>
          <w:trHeight w:val="602"/>
          <w:jc w:val="center"/>
        </w:trPr>
        <w:tc>
          <w:tcPr>
            <w:tcW w:w="3706" w:type="dxa"/>
            <w:vAlign w:val="center"/>
          </w:tcPr>
          <w:p w:rsidR="00E14EAC" w:rsidRPr="00B80B39" w:rsidRDefault="00E14EAC" w:rsidP="00013F53">
            <w:pPr>
              <w:shd w:val="clear" w:color="auto" w:fill="FFFFFF"/>
              <w:spacing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Устав</w:t>
            </w:r>
          </w:p>
          <w:p w:rsidR="00E14EAC" w:rsidRPr="00B80B39" w:rsidRDefault="00E14EAC" w:rsidP="00013F53">
            <w:pPr>
              <w:pStyle w:val="a5"/>
              <w:spacing w:line="276" w:lineRule="auto"/>
              <w:ind w:firstLine="284"/>
              <w:rPr>
                <w:rFonts w:eastAsia="Calibri"/>
                <w:sz w:val="24"/>
                <w:szCs w:val="24"/>
                <w:lang w:eastAsia="en-US"/>
              </w:rPr>
            </w:pPr>
          </w:p>
        </w:tc>
        <w:tc>
          <w:tcPr>
            <w:tcW w:w="6635" w:type="dxa"/>
            <w:vAlign w:val="center"/>
          </w:tcPr>
          <w:p w:rsidR="00E14EAC" w:rsidRPr="00B80B39" w:rsidRDefault="00E14EAC" w:rsidP="00013F53">
            <w:pPr>
              <w:spacing w:line="276" w:lineRule="auto"/>
              <w:ind w:left="142" w:firstLine="284"/>
              <w:contextualSpacing/>
              <w:rPr>
                <w:rFonts w:ascii="Times New Roman" w:eastAsia="Calibri" w:hAnsi="Times New Roman" w:cs="Times New Roman"/>
                <w:sz w:val="24"/>
                <w:szCs w:val="24"/>
              </w:rPr>
            </w:pPr>
            <w:r w:rsidRPr="00B80B39">
              <w:rPr>
                <w:rFonts w:ascii="Times New Roman" w:eastAsia="Calibri" w:hAnsi="Times New Roman" w:cs="Times New Roman"/>
                <w:sz w:val="24"/>
                <w:szCs w:val="24"/>
              </w:rPr>
              <w:t>Принят общим собранием трудового коллектива</w:t>
            </w:r>
          </w:p>
          <w:p w:rsidR="00E14EAC" w:rsidRPr="00B80B39" w:rsidRDefault="00E14EAC" w:rsidP="00013F53">
            <w:pPr>
              <w:spacing w:line="276" w:lineRule="auto"/>
              <w:ind w:left="142" w:firstLine="284"/>
              <w:contextualSpacing/>
              <w:rPr>
                <w:rFonts w:ascii="Times New Roman" w:eastAsia="Calibri" w:hAnsi="Times New Roman" w:cs="Times New Roman"/>
                <w:sz w:val="24"/>
                <w:szCs w:val="24"/>
              </w:rPr>
            </w:pPr>
            <w:r w:rsidRPr="00B80B39">
              <w:rPr>
                <w:rFonts w:ascii="Times New Roman" w:eastAsia="Calibri" w:hAnsi="Times New Roman" w:cs="Times New Roman"/>
                <w:sz w:val="24"/>
                <w:szCs w:val="24"/>
              </w:rPr>
              <w:t>МКОУ СОШ №2 г.  Алагира   от 21.01.2014 г.</w:t>
            </w:r>
          </w:p>
          <w:p w:rsidR="00C64796" w:rsidRPr="00B80B39" w:rsidRDefault="00E14EAC" w:rsidP="00013F53">
            <w:pPr>
              <w:spacing w:line="276" w:lineRule="auto"/>
              <w:ind w:left="142" w:firstLine="284"/>
              <w:contextualSpacing/>
              <w:rPr>
                <w:rFonts w:ascii="Times New Roman" w:eastAsia="Calibri" w:hAnsi="Times New Roman" w:cs="Times New Roman"/>
                <w:sz w:val="24"/>
                <w:szCs w:val="24"/>
              </w:rPr>
            </w:pPr>
            <w:r w:rsidRPr="00B80B39">
              <w:rPr>
                <w:rFonts w:ascii="Times New Roman" w:eastAsia="Calibri" w:hAnsi="Times New Roman" w:cs="Times New Roman"/>
                <w:sz w:val="24"/>
                <w:szCs w:val="24"/>
              </w:rPr>
              <w:t>Согласован Управлением образования АМС Алагирского района 20.01.2014 г.</w:t>
            </w:r>
          </w:p>
          <w:p w:rsidR="00E14EAC" w:rsidRPr="00B80B39" w:rsidRDefault="00E14EAC" w:rsidP="00013F53">
            <w:pPr>
              <w:spacing w:line="276" w:lineRule="auto"/>
              <w:ind w:left="142" w:firstLine="284"/>
              <w:contextualSpacing/>
              <w:rPr>
                <w:rFonts w:ascii="Times New Roman" w:eastAsia="Calibri" w:hAnsi="Times New Roman" w:cs="Times New Roman"/>
                <w:sz w:val="24"/>
                <w:szCs w:val="24"/>
              </w:rPr>
            </w:pPr>
            <w:r w:rsidRPr="00B80B39">
              <w:rPr>
                <w:rFonts w:ascii="Times New Roman" w:eastAsia="Calibri" w:hAnsi="Times New Roman" w:cs="Times New Roman"/>
                <w:sz w:val="24"/>
                <w:szCs w:val="24"/>
              </w:rPr>
              <w:t>Утверждён Главой АМС Алагирского района 20.01.2014г.</w:t>
            </w:r>
          </w:p>
        </w:tc>
      </w:tr>
      <w:tr w:rsidR="00B80B39" w:rsidRPr="00B80B39" w:rsidTr="003B2799">
        <w:trPr>
          <w:trHeight w:val="253"/>
          <w:jc w:val="center"/>
        </w:trPr>
        <w:tc>
          <w:tcPr>
            <w:tcW w:w="3706" w:type="dxa"/>
            <w:vAlign w:val="center"/>
          </w:tcPr>
          <w:p w:rsidR="00E14EAC" w:rsidRPr="00B80B39" w:rsidRDefault="00E14EAC" w:rsidP="00013F53">
            <w:pPr>
              <w:spacing w:after="0" w:line="276" w:lineRule="auto"/>
              <w:ind w:firstLine="284"/>
              <w:jc w:val="both"/>
              <w:rPr>
                <w:rFonts w:ascii="Times New Roman" w:eastAsia="Calibri" w:hAnsi="Times New Roman" w:cs="Times New Roman"/>
                <w:sz w:val="24"/>
                <w:szCs w:val="24"/>
              </w:rPr>
            </w:pPr>
            <w:r w:rsidRPr="00B80B39">
              <w:rPr>
                <w:rFonts w:ascii="Times New Roman" w:eastAsia="Calibri" w:hAnsi="Times New Roman" w:cs="Times New Roman"/>
                <w:sz w:val="24"/>
                <w:szCs w:val="24"/>
              </w:rPr>
              <w:t>Режим работы</w:t>
            </w:r>
          </w:p>
          <w:p w:rsidR="00E14EAC" w:rsidRPr="00B80B39" w:rsidRDefault="00E14EAC" w:rsidP="00013F53">
            <w:pPr>
              <w:pStyle w:val="a5"/>
              <w:spacing w:line="276" w:lineRule="auto"/>
              <w:ind w:firstLine="284"/>
              <w:rPr>
                <w:rFonts w:eastAsia="Calibri"/>
                <w:sz w:val="24"/>
                <w:szCs w:val="24"/>
                <w:lang w:eastAsia="en-US"/>
              </w:rPr>
            </w:pPr>
          </w:p>
        </w:tc>
        <w:tc>
          <w:tcPr>
            <w:tcW w:w="6635" w:type="dxa"/>
            <w:vAlign w:val="center"/>
          </w:tcPr>
          <w:p w:rsidR="00D230AD" w:rsidRPr="00B80B39" w:rsidRDefault="00E14EAC" w:rsidP="00013F53">
            <w:pPr>
              <w:pStyle w:val="a5"/>
              <w:spacing w:line="276" w:lineRule="auto"/>
              <w:ind w:firstLine="284"/>
              <w:rPr>
                <w:rFonts w:eastAsia="Calibri"/>
                <w:sz w:val="24"/>
                <w:szCs w:val="24"/>
                <w:lang w:eastAsia="en-US"/>
              </w:rPr>
            </w:pPr>
            <w:r w:rsidRPr="00B80B39">
              <w:rPr>
                <w:rFonts w:eastAsia="Calibri"/>
                <w:sz w:val="24"/>
                <w:szCs w:val="24"/>
                <w:lang w:eastAsia="en-US"/>
              </w:rPr>
              <w:t>понедельник – суббота с 9:00 до 1</w:t>
            </w:r>
            <w:r w:rsidR="00CA7E5E" w:rsidRPr="00B80B39">
              <w:rPr>
                <w:rFonts w:eastAsia="Calibri"/>
                <w:sz w:val="24"/>
                <w:szCs w:val="24"/>
                <w:lang w:eastAsia="en-US"/>
              </w:rPr>
              <w:t>7</w:t>
            </w:r>
            <w:r w:rsidR="00D230AD" w:rsidRPr="00B80B39">
              <w:rPr>
                <w:rFonts w:eastAsia="Calibri"/>
                <w:sz w:val="24"/>
                <w:szCs w:val="24"/>
                <w:lang w:eastAsia="en-US"/>
              </w:rPr>
              <w:t xml:space="preserve">:00; </w:t>
            </w:r>
          </w:p>
          <w:p w:rsidR="00E14EAC" w:rsidRPr="00B80B39" w:rsidRDefault="00E14EAC" w:rsidP="00013F53">
            <w:pPr>
              <w:pStyle w:val="a5"/>
              <w:spacing w:line="276" w:lineRule="auto"/>
              <w:ind w:firstLine="284"/>
              <w:rPr>
                <w:rFonts w:eastAsia="Calibri"/>
                <w:sz w:val="24"/>
                <w:szCs w:val="24"/>
                <w:lang w:eastAsia="en-US"/>
              </w:rPr>
            </w:pPr>
            <w:r w:rsidRPr="00B80B39">
              <w:rPr>
                <w:rFonts w:eastAsia="Calibri"/>
                <w:sz w:val="24"/>
                <w:szCs w:val="24"/>
                <w:lang w:eastAsia="en-US"/>
              </w:rPr>
              <w:t>выходн</w:t>
            </w:r>
            <w:r w:rsidR="00D230AD" w:rsidRPr="00B80B39">
              <w:rPr>
                <w:rFonts w:eastAsia="Calibri"/>
                <w:sz w:val="24"/>
                <w:szCs w:val="24"/>
                <w:lang w:eastAsia="en-US"/>
              </w:rPr>
              <w:t>ой</w:t>
            </w:r>
            <w:r w:rsidRPr="00B80B39">
              <w:rPr>
                <w:rFonts w:eastAsia="Calibri"/>
                <w:sz w:val="24"/>
                <w:szCs w:val="24"/>
                <w:lang w:eastAsia="en-US"/>
              </w:rPr>
              <w:t xml:space="preserve"> д</w:t>
            </w:r>
            <w:r w:rsidR="00D230AD" w:rsidRPr="00B80B39">
              <w:rPr>
                <w:rFonts w:eastAsia="Calibri"/>
                <w:sz w:val="24"/>
                <w:szCs w:val="24"/>
                <w:lang w:eastAsia="en-US"/>
              </w:rPr>
              <w:t>ень</w:t>
            </w:r>
            <w:r w:rsidRPr="00B80B39">
              <w:rPr>
                <w:rFonts w:eastAsia="Calibri"/>
                <w:sz w:val="24"/>
                <w:szCs w:val="24"/>
                <w:lang w:eastAsia="en-US"/>
              </w:rPr>
              <w:t xml:space="preserve"> –воскресенье</w:t>
            </w:r>
            <w:r w:rsidR="00D230AD" w:rsidRPr="00B80B39">
              <w:rPr>
                <w:rFonts w:eastAsia="Calibri"/>
                <w:sz w:val="24"/>
                <w:szCs w:val="24"/>
                <w:lang w:eastAsia="en-US"/>
              </w:rPr>
              <w:t>.</w:t>
            </w:r>
          </w:p>
        </w:tc>
      </w:tr>
    </w:tbl>
    <w:p w:rsidR="00B873DD" w:rsidRPr="00B80B39" w:rsidRDefault="00845877" w:rsidP="00013F53">
      <w:pPr>
        <w:pStyle w:val="a3"/>
        <w:numPr>
          <w:ilvl w:val="1"/>
          <w:numId w:val="35"/>
        </w:numPr>
        <w:shd w:val="clear" w:color="auto" w:fill="FFFFFF"/>
        <w:spacing w:after="0" w:line="276" w:lineRule="auto"/>
        <w:ind w:firstLine="284"/>
        <w:jc w:val="center"/>
        <w:rPr>
          <w:rFonts w:ascii="Times New Roman" w:eastAsia="Times New Roman" w:hAnsi="Times New Roman" w:cs="Times New Roman"/>
          <w:b/>
          <w:i/>
          <w:sz w:val="28"/>
          <w:szCs w:val="21"/>
          <w:lang w:eastAsia="ru-RU"/>
        </w:rPr>
      </w:pPr>
      <w:r w:rsidRPr="00B80B39">
        <w:rPr>
          <w:rFonts w:ascii="Times New Roman" w:eastAsia="Times New Roman" w:hAnsi="Times New Roman" w:cs="Times New Roman"/>
          <w:b/>
          <w:i/>
          <w:sz w:val="28"/>
          <w:szCs w:val="21"/>
          <w:lang w:eastAsia="ru-RU"/>
        </w:rPr>
        <w:t>Взаимодействие школы с органами исполнительной власти,</w:t>
      </w:r>
    </w:p>
    <w:p w:rsidR="00B873DD" w:rsidRPr="00B80B39" w:rsidRDefault="00845877" w:rsidP="00013F53">
      <w:pPr>
        <w:shd w:val="clear" w:color="auto" w:fill="FFFFFF"/>
        <w:spacing w:after="0" w:line="276" w:lineRule="auto"/>
        <w:ind w:firstLine="284"/>
        <w:jc w:val="center"/>
        <w:rPr>
          <w:rFonts w:ascii="Times New Roman" w:eastAsia="Times New Roman" w:hAnsi="Times New Roman" w:cs="Times New Roman"/>
          <w:b/>
          <w:i/>
          <w:sz w:val="28"/>
          <w:szCs w:val="21"/>
          <w:lang w:eastAsia="ru-RU"/>
        </w:rPr>
      </w:pPr>
      <w:r w:rsidRPr="00B80B39">
        <w:rPr>
          <w:rFonts w:ascii="Times New Roman" w:eastAsia="Times New Roman" w:hAnsi="Times New Roman" w:cs="Times New Roman"/>
          <w:b/>
          <w:i/>
          <w:sz w:val="28"/>
          <w:szCs w:val="21"/>
          <w:lang w:eastAsia="ru-RU"/>
        </w:rPr>
        <w:t xml:space="preserve">организациями – </w:t>
      </w:r>
      <w:r w:rsidR="00C906F6" w:rsidRPr="00B80B39">
        <w:rPr>
          <w:rFonts w:ascii="Times New Roman" w:eastAsia="Times New Roman" w:hAnsi="Times New Roman" w:cs="Times New Roman"/>
          <w:b/>
          <w:i/>
          <w:sz w:val="28"/>
          <w:szCs w:val="21"/>
          <w:lang w:eastAsia="ru-RU"/>
        </w:rPr>
        <w:t>партнерами.</w:t>
      </w:r>
    </w:p>
    <w:p w:rsidR="00C64796" w:rsidRPr="00B80B39" w:rsidRDefault="00C906F6" w:rsidP="00013F53">
      <w:pPr>
        <w:shd w:val="clear" w:color="auto" w:fill="FFFFFF"/>
        <w:spacing w:after="0" w:line="276" w:lineRule="auto"/>
        <w:ind w:firstLine="284"/>
        <w:rPr>
          <w:rFonts w:ascii="Times New Roman" w:hAnsi="Times New Roman" w:cs="Times New Roman"/>
          <w:sz w:val="28"/>
          <w:szCs w:val="27"/>
          <w:lang w:eastAsia="ru-RU"/>
        </w:rPr>
      </w:pPr>
      <w:r w:rsidRPr="00B80B39">
        <w:rPr>
          <w:rFonts w:ascii="Times New Roman" w:hAnsi="Times New Roman" w:cs="Times New Roman"/>
          <w:sz w:val="28"/>
          <w:szCs w:val="28"/>
        </w:rPr>
        <w:t xml:space="preserve">В целях повышения эффективности образовательного процесса организовано   взаимодействие школы с учреждениями образовательной, культурной, </w:t>
      </w:r>
      <w:r w:rsidR="00A162EB" w:rsidRPr="00B80B39">
        <w:rPr>
          <w:rFonts w:ascii="Times New Roman" w:hAnsi="Times New Roman" w:cs="Times New Roman"/>
          <w:sz w:val="28"/>
          <w:szCs w:val="28"/>
        </w:rPr>
        <w:t>профилактической направленности</w:t>
      </w:r>
      <w:r w:rsidRPr="00B80B39">
        <w:rPr>
          <w:rFonts w:ascii="Times New Roman" w:hAnsi="Times New Roman" w:cs="Times New Roman"/>
          <w:sz w:val="28"/>
          <w:szCs w:val="28"/>
        </w:rPr>
        <w:t xml:space="preserve">.  </w:t>
      </w:r>
      <w:r w:rsidRPr="00B80B39">
        <w:rPr>
          <w:rFonts w:ascii="Times New Roman" w:hAnsi="Times New Roman" w:cs="Times New Roman"/>
          <w:sz w:val="28"/>
          <w:szCs w:val="28"/>
          <w:lang w:eastAsia="ru-RU"/>
        </w:rPr>
        <w:t xml:space="preserve">Социальное партнерство мотивирует его участников на совершенствование </w:t>
      </w:r>
      <w:r w:rsidR="00A162EB" w:rsidRPr="00B80B39">
        <w:rPr>
          <w:rFonts w:ascii="Times New Roman" w:hAnsi="Times New Roman" w:cs="Times New Roman"/>
          <w:sz w:val="28"/>
          <w:szCs w:val="28"/>
          <w:lang w:eastAsia="ru-RU"/>
        </w:rPr>
        <w:t>качества образования</w:t>
      </w:r>
      <w:r w:rsidRPr="00B80B39">
        <w:rPr>
          <w:rFonts w:ascii="Times New Roman" w:hAnsi="Times New Roman" w:cs="Times New Roman"/>
          <w:sz w:val="28"/>
          <w:szCs w:val="28"/>
          <w:lang w:eastAsia="ru-RU"/>
        </w:rPr>
        <w:t>.</w:t>
      </w:r>
      <w:r w:rsidR="00A162EB" w:rsidRPr="00B80B39">
        <w:rPr>
          <w:rFonts w:ascii="Times New Roman" w:hAnsi="Times New Roman" w:cs="Times New Roman"/>
          <w:sz w:val="28"/>
          <w:szCs w:val="28"/>
          <w:lang w:eastAsia="ru-RU"/>
        </w:rPr>
        <w:t xml:space="preserve"> </w:t>
      </w:r>
      <w:r w:rsidRPr="00B80B39">
        <w:rPr>
          <w:rFonts w:ascii="Times New Roman" w:hAnsi="Times New Roman" w:cs="Times New Roman"/>
          <w:sz w:val="28"/>
          <w:szCs w:val="28"/>
          <w:lang w:eastAsia="ru-RU"/>
        </w:rPr>
        <w:t> </w:t>
      </w:r>
      <w:r w:rsidRPr="00B80B39">
        <w:rPr>
          <w:rFonts w:ascii="Times New Roman" w:hAnsi="Times New Roman" w:cs="Times New Roman"/>
          <w:sz w:val="28"/>
          <w:szCs w:val="28"/>
        </w:rPr>
        <w:t>Шк</w:t>
      </w:r>
      <w:r w:rsidR="00C64796" w:rsidRPr="00B80B39">
        <w:rPr>
          <w:rFonts w:ascii="Times New Roman" w:hAnsi="Times New Roman" w:cs="Times New Roman"/>
          <w:sz w:val="28"/>
          <w:szCs w:val="28"/>
        </w:rPr>
        <w:t>ола сотрудничает с учреждениями</w:t>
      </w:r>
      <w:r w:rsidRPr="00B80B39">
        <w:rPr>
          <w:rFonts w:ascii="Times New Roman" w:hAnsi="Times New Roman" w:cs="Times New Roman"/>
          <w:sz w:val="28"/>
          <w:szCs w:val="28"/>
        </w:rPr>
        <w:t>:</w:t>
      </w:r>
      <w:r w:rsidRPr="00B80B39">
        <w:rPr>
          <w:rFonts w:ascii="Times New Roman" w:hAnsi="Times New Roman" w:cs="Times New Roman"/>
          <w:sz w:val="28"/>
          <w:szCs w:val="27"/>
          <w:lang w:eastAsia="ru-RU"/>
        </w:rPr>
        <w:t> </w:t>
      </w:r>
    </w:p>
    <w:tbl>
      <w:tblPr>
        <w:tblStyle w:val="ab"/>
        <w:tblW w:w="10343" w:type="dxa"/>
        <w:jc w:val="center"/>
        <w:tblLook w:val="04A0" w:firstRow="1" w:lastRow="0" w:firstColumn="1" w:lastColumn="0" w:noHBand="0" w:noVBand="1"/>
      </w:tblPr>
      <w:tblGrid>
        <w:gridCol w:w="5075"/>
        <w:gridCol w:w="5268"/>
      </w:tblGrid>
      <w:tr w:rsidR="00B80B39" w:rsidRPr="00B80B39" w:rsidTr="00CA7E5E">
        <w:trPr>
          <w:trHeight w:val="85"/>
          <w:jc w:val="center"/>
        </w:trPr>
        <w:tc>
          <w:tcPr>
            <w:tcW w:w="5075" w:type="dxa"/>
            <w:vAlign w:val="center"/>
          </w:tcPr>
          <w:p w:rsidR="00B873DD" w:rsidRPr="00B80B39" w:rsidRDefault="00B873DD"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Социальные партнеры</w:t>
            </w:r>
          </w:p>
        </w:tc>
        <w:tc>
          <w:tcPr>
            <w:tcW w:w="5268" w:type="dxa"/>
            <w:vAlign w:val="center"/>
          </w:tcPr>
          <w:p w:rsidR="00B873DD" w:rsidRPr="00B80B39" w:rsidRDefault="00B873DD"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Совместная деятельность</w:t>
            </w:r>
          </w:p>
        </w:tc>
      </w:tr>
      <w:tr w:rsidR="00B80B39" w:rsidRPr="00B80B39" w:rsidTr="00CA7E5E">
        <w:trPr>
          <w:trHeight w:val="343"/>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АМС Алагирского района</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Участие в районных мероприятиях, проводимых администрацией - День города, празднование Нового года, Бессмертный полк ко Дню Победы, День защиты детей и т.д</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Собрание представилей Алагирского района</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Совместные мероприятия и беседы, оказание материальной помощи детям из малообеспеченных семей</w:t>
            </w:r>
          </w:p>
        </w:tc>
      </w:tr>
      <w:tr w:rsidR="00B80B39" w:rsidRPr="00B80B39" w:rsidTr="00CA7E5E">
        <w:trPr>
          <w:trHeight w:val="85"/>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Молодежная палата</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Совместные развлекательные мероприятия</w:t>
            </w:r>
          </w:p>
        </w:tc>
      </w:tr>
      <w:tr w:rsidR="00B80B39" w:rsidRPr="00B80B39" w:rsidTr="00CA7E5E">
        <w:trPr>
          <w:trHeight w:val="259"/>
          <w:jc w:val="center"/>
        </w:trPr>
        <w:tc>
          <w:tcPr>
            <w:tcW w:w="5075" w:type="dxa"/>
            <w:vAlign w:val="center"/>
          </w:tcPr>
          <w:p w:rsidR="00B873DD" w:rsidRPr="00B80B39" w:rsidRDefault="00CA7E5E" w:rsidP="00013F53">
            <w:pPr>
              <w:spacing w:line="276" w:lineRule="auto"/>
              <w:ind w:left="-57" w:firstLine="284"/>
              <w:rPr>
                <w:rFonts w:cs="Times New Roman"/>
                <w:b w:val="0"/>
                <w:sz w:val="24"/>
                <w:szCs w:val="24"/>
              </w:rPr>
            </w:pPr>
            <w:r w:rsidRPr="00B80B39">
              <w:rPr>
                <w:rFonts w:cs="Times New Roman"/>
                <w:b w:val="0"/>
                <w:sz w:val="24"/>
                <w:szCs w:val="24"/>
              </w:rPr>
              <w:t>Дом Детского Творчества</w:t>
            </w:r>
            <w:r w:rsidR="00B873DD" w:rsidRPr="00B80B39">
              <w:rPr>
                <w:rFonts w:cs="Times New Roman"/>
                <w:b w:val="0"/>
                <w:sz w:val="24"/>
                <w:szCs w:val="24"/>
              </w:rPr>
              <w:t xml:space="preserve"> им К.Х Пагиева</w:t>
            </w:r>
          </w:p>
          <w:p w:rsidR="00B873DD" w:rsidRPr="00B80B39" w:rsidRDefault="00B873DD" w:rsidP="00013F53">
            <w:pPr>
              <w:spacing w:line="276" w:lineRule="auto"/>
              <w:ind w:firstLine="284"/>
              <w:rPr>
                <w:rFonts w:cs="Times New Roman"/>
                <w:b w:val="0"/>
                <w:sz w:val="24"/>
                <w:szCs w:val="24"/>
                <w:lang w:eastAsia="ru-RU"/>
              </w:rPr>
            </w:pP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Учащиеся СП МБОУ СОШ №2  вовлечены в кружковую работу ДДТ, участвуют в конкурсах, проектах</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lastRenderedPageBreak/>
              <w:t>Школа искусств</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Организация творческих  выставок, концертных программ, мастер-классов для учащихся школы</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Совет ветеранов, «Стыр ныхас»</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Совместные меропри</w:t>
            </w:r>
            <w:r w:rsidR="00CA7E5E" w:rsidRPr="00B80B39">
              <w:rPr>
                <w:rFonts w:cs="Times New Roman"/>
                <w:b w:val="0"/>
                <w:sz w:val="24"/>
                <w:szCs w:val="24"/>
                <w:lang w:eastAsia="ru-RU"/>
              </w:rPr>
              <w:t>ятия патриотической направленнос</w:t>
            </w:r>
            <w:r w:rsidRPr="00B80B39">
              <w:rPr>
                <w:rFonts w:cs="Times New Roman"/>
                <w:b w:val="0"/>
                <w:sz w:val="24"/>
                <w:szCs w:val="24"/>
                <w:lang w:eastAsia="ru-RU"/>
              </w:rPr>
              <w:t>ти, различные акции «Ветеран живет рядом», помощь ветеранам и т.д</w:t>
            </w:r>
          </w:p>
        </w:tc>
      </w:tr>
      <w:tr w:rsidR="00B80B39" w:rsidRPr="00B80B39" w:rsidTr="00CA7E5E">
        <w:trPr>
          <w:trHeight w:val="343"/>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Районный дом культуры</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Посещение концертных программ, представлений, киносеансов; учащиеся СП МБОУ СОШ №2 посещают кружки, студии.</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Детско-юношеская спортивная школа</w:t>
            </w:r>
          </w:p>
          <w:p w:rsidR="00B873DD" w:rsidRPr="00B80B39" w:rsidRDefault="00B873DD" w:rsidP="00013F53">
            <w:pPr>
              <w:spacing w:line="276" w:lineRule="auto"/>
              <w:ind w:firstLine="284"/>
              <w:rPr>
                <w:rFonts w:cs="Times New Roman"/>
                <w:b w:val="0"/>
                <w:sz w:val="24"/>
                <w:szCs w:val="24"/>
                <w:lang w:eastAsia="ru-RU"/>
              </w:rPr>
            </w:pP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Учащиеся СП МБОУ СОШ №2 посещают спортивные секции, участвуют в турнирах, соревнованиях</w:t>
            </w:r>
          </w:p>
        </w:tc>
      </w:tr>
      <w:tr w:rsidR="00B80B39" w:rsidRPr="00B80B39" w:rsidTr="00CA7E5E">
        <w:trPr>
          <w:trHeight w:val="428"/>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Районная и центральная б</w:t>
            </w:r>
            <w:r w:rsidR="0009278B" w:rsidRPr="00B80B39">
              <w:rPr>
                <w:rFonts w:cs="Times New Roman"/>
                <w:b w:val="0"/>
                <w:sz w:val="24"/>
                <w:szCs w:val="24"/>
                <w:lang w:eastAsia="ru-RU"/>
              </w:rPr>
              <w:t>и</w:t>
            </w:r>
            <w:r w:rsidRPr="00B80B39">
              <w:rPr>
                <w:rFonts w:cs="Times New Roman"/>
                <w:b w:val="0"/>
                <w:sz w:val="24"/>
                <w:szCs w:val="24"/>
                <w:lang w:eastAsia="ru-RU"/>
              </w:rPr>
              <w:t>блиотеки</w:t>
            </w:r>
          </w:p>
        </w:tc>
        <w:tc>
          <w:tcPr>
            <w:tcW w:w="5268" w:type="dxa"/>
            <w:vAlign w:val="center"/>
          </w:tcPr>
          <w:p w:rsidR="00B873DD" w:rsidRPr="00B80B39" w:rsidRDefault="00B873DD" w:rsidP="00013F53">
            <w:pPr>
              <w:pStyle w:val="11"/>
              <w:spacing w:line="276" w:lineRule="auto"/>
              <w:ind w:firstLine="284"/>
              <w:jc w:val="left"/>
              <w:rPr>
                <w:rFonts w:ascii="Times New Roman" w:hAnsi="Times New Roman" w:cs="Times New Roman"/>
                <w:b w:val="0"/>
                <w:sz w:val="24"/>
                <w:szCs w:val="24"/>
              </w:rPr>
            </w:pPr>
            <w:r w:rsidRPr="00B80B39">
              <w:rPr>
                <w:rFonts w:ascii="Times New Roman" w:hAnsi="Times New Roman" w:cs="Times New Roman"/>
                <w:b w:val="0"/>
                <w:sz w:val="24"/>
                <w:szCs w:val="24"/>
                <w:lang w:eastAsia="ru-RU"/>
              </w:rPr>
              <w:t>Подбор литературы; консультации</w:t>
            </w:r>
            <w:r w:rsidRPr="00B80B39">
              <w:rPr>
                <w:rFonts w:ascii="Times New Roman" w:hAnsi="Times New Roman" w:cs="Times New Roman"/>
                <w:b w:val="0"/>
                <w:sz w:val="24"/>
                <w:szCs w:val="24"/>
              </w:rPr>
              <w:t>.</w:t>
            </w:r>
            <w:r w:rsidR="0009278B" w:rsidRPr="00B80B39">
              <w:rPr>
                <w:rFonts w:ascii="Times New Roman" w:hAnsi="Times New Roman" w:cs="Times New Roman"/>
                <w:b w:val="0"/>
                <w:sz w:val="24"/>
                <w:szCs w:val="24"/>
              </w:rPr>
              <w:t xml:space="preserve"> </w:t>
            </w:r>
            <w:r w:rsidRPr="00B80B39">
              <w:rPr>
                <w:rFonts w:ascii="Times New Roman" w:hAnsi="Times New Roman" w:cs="Times New Roman"/>
                <w:b w:val="0"/>
                <w:sz w:val="24"/>
                <w:szCs w:val="24"/>
              </w:rPr>
              <w:t xml:space="preserve">Литературные выставки, круглые столы. библиотечные уроки, встречи с интересными людьми, учащиеся школы участвуют в </w:t>
            </w:r>
            <w:r w:rsidR="00A162EB" w:rsidRPr="00B80B39">
              <w:rPr>
                <w:rFonts w:ascii="Times New Roman" w:hAnsi="Times New Roman" w:cs="Times New Roman"/>
                <w:b w:val="0"/>
                <w:sz w:val="24"/>
                <w:szCs w:val="24"/>
              </w:rPr>
              <w:t>конкурсах чтецов</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МУЗ ЦРБ</w:t>
            </w:r>
          </w:p>
        </w:tc>
        <w:tc>
          <w:tcPr>
            <w:tcW w:w="5268" w:type="dxa"/>
            <w:vAlign w:val="center"/>
          </w:tcPr>
          <w:p w:rsidR="00B873DD" w:rsidRPr="00B80B39" w:rsidRDefault="00B873DD" w:rsidP="00013F53">
            <w:pPr>
              <w:spacing w:line="276" w:lineRule="auto"/>
              <w:ind w:firstLine="284"/>
              <w:rPr>
                <w:rFonts w:cs="Times New Roman"/>
                <w:b w:val="0"/>
                <w:sz w:val="24"/>
                <w:szCs w:val="24"/>
              </w:rPr>
            </w:pPr>
            <w:r w:rsidRPr="00B80B39">
              <w:rPr>
                <w:rFonts w:cs="Times New Roman"/>
                <w:b w:val="0"/>
                <w:sz w:val="24"/>
                <w:szCs w:val="24"/>
                <w:lang w:eastAsia="ru-RU"/>
              </w:rPr>
              <w:t>Совместная реализация программы «Здоровье»: медосмотры, вакцинация, пропаганда здорового образа жизни.</w:t>
            </w:r>
          </w:p>
        </w:tc>
      </w:tr>
      <w:tr w:rsidR="00B80B39" w:rsidRPr="00B80B39" w:rsidTr="00CA7E5E">
        <w:trPr>
          <w:trHeight w:val="433"/>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ОМВД Алагирского района</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профилактические беседы, совместные рейдовые мероприятия, обеспечение порядка при проведении массовых мероприятий. Взаимодействие в работе с детьми группы «риска».</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Комиссия по делам несовершеннолетних</w:t>
            </w:r>
          </w:p>
        </w:tc>
        <w:tc>
          <w:tcPr>
            <w:tcW w:w="5268" w:type="dxa"/>
            <w:vAlign w:val="center"/>
          </w:tcPr>
          <w:p w:rsidR="00B873DD" w:rsidRPr="00B80B39" w:rsidRDefault="00B873DD" w:rsidP="00013F53">
            <w:pPr>
              <w:pStyle w:val="a3"/>
              <w:spacing w:line="276" w:lineRule="auto"/>
              <w:ind w:left="0" w:firstLine="284"/>
              <w:rPr>
                <w:rFonts w:cs="Times New Roman"/>
                <w:b w:val="0"/>
                <w:sz w:val="24"/>
                <w:szCs w:val="24"/>
                <w:lang w:eastAsia="ru-RU"/>
              </w:rPr>
            </w:pPr>
            <w:r w:rsidRPr="00B80B39">
              <w:rPr>
                <w:rFonts w:cs="Times New Roman"/>
                <w:b w:val="0"/>
                <w:sz w:val="24"/>
                <w:szCs w:val="24"/>
                <w:lang w:eastAsia="ru-RU"/>
              </w:rPr>
              <w:t>Профилактические беседы с учащимися, состоящими на различных видах учета, круглые столы.</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Центр занятости населения</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rPr>
              <w:t>Профориентационная работа</w:t>
            </w:r>
            <w:r w:rsidRPr="00B80B39">
              <w:rPr>
                <w:rFonts w:eastAsia="Calibri" w:cs="Times New Roman"/>
                <w:b w:val="0"/>
                <w:sz w:val="24"/>
                <w:szCs w:val="24"/>
                <w:lang w:eastAsia="ru-RU"/>
              </w:rPr>
              <w:t>, решает проблемы занятости молодежи в каникулярное время</w:t>
            </w:r>
          </w:p>
        </w:tc>
      </w:tr>
      <w:tr w:rsidR="00B80B39" w:rsidRPr="00B80B39" w:rsidTr="00CA7E5E">
        <w:trPr>
          <w:trHeight w:val="85"/>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Пожарная часть</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Профилактические беседы, экскурсии в ПЧ</w:t>
            </w:r>
          </w:p>
        </w:tc>
      </w:tr>
      <w:tr w:rsidR="00B80B39" w:rsidRPr="00B80B39" w:rsidTr="00CA7E5E">
        <w:trPr>
          <w:trHeight w:val="259"/>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Центр социализация молодежи, Комиссия по делам молодежи.</w:t>
            </w:r>
          </w:p>
        </w:tc>
        <w:tc>
          <w:tcPr>
            <w:tcW w:w="5268" w:type="dxa"/>
            <w:vAlign w:val="center"/>
          </w:tcPr>
          <w:p w:rsidR="00B873DD" w:rsidRPr="00B80B39" w:rsidRDefault="00B873DD" w:rsidP="00013F53">
            <w:pPr>
              <w:pStyle w:val="a3"/>
              <w:spacing w:line="276" w:lineRule="auto"/>
              <w:ind w:left="0" w:firstLine="284"/>
              <w:rPr>
                <w:rFonts w:cs="Times New Roman"/>
                <w:b w:val="0"/>
                <w:sz w:val="24"/>
                <w:szCs w:val="24"/>
              </w:rPr>
            </w:pPr>
            <w:r w:rsidRPr="00B80B39">
              <w:rPr>
                <w:rFonts w:cs="Times New Roman"/>
                <w:b w:val="0"/>
                <w:sz w:val="24"/>
                <w:szCs w:val="24"/>
              </w:rPr>
              <w:t xml:space="preserve">Профориентационная работа, </w:t>
            </w:r>
            <w:r w:rsidR="00CA7E5E" w:rsidRPr="00B80B39">
              <w:rPr>
                <w:rFonts w:cs="Times New Roman"/>
                <w:b w:val="0"/>
                <w:sz w:val="24"/>
                <w:szCs w:val="24"/>
              </w:rPr>
              <w:t>т</w:t>
            </w:r>
            <w:r w:rsidRPr="00B80B39">
              <w:rPr>
                <w:rFonts w:cs="Times New Roman"/>
                <w:b w:val="0"/>
                <w:sz w:val="24"/>
                <w:szCs w:val="24"/>
              </w:rPr>
              <w:t>рудоустройство,</w:t>
            </w:r>
          </w:p>
          <w:p w:rsidR="00B873DD" w:rsidRPr="00B80B39" w:rsidRDefault="00B873DD" w:rsidP="00013F53">
            <w:pPr>
              <w:pStyle w:val="a3"/>
              <w:spacing w:line="276" w:lineRule="auto"/>
              <w:ind w:left="0" w:firstLine="284"/>
              <w:rPr>
                <w:rFonts w:cs="Times New Roman"/>
                <w:b w:val="0"/>
                <w:sz w:val="24"/>
                <w:szCs w:val="24"/>
                <w:lang w:eastAsia="ru-RU"/>
              </w:rPr>
            </w:pPr>
            <w:r w:rsidRPr="00B80B39">
              <w:rPr>
                <w:rFonts w:cs="Times New Roman"/>
                <w:b w:val="0"/>
                <w:sz w:val="24"/>
                <w:szCs w:val="24"/>
              </w:rPr>
              <w:t>семинары, тренинги, тестирование, «круглые столы», мероприятия.</w:t>
            </w:r>
          </w:p>
        </w:tc>
      </w:tr>
      <w:tr w:rsidR="00B80B39" w:rsidRPr="00B80B39" w:rsidTr="00CA7E5E">
        <w:trPr>
          <w:trHeight w:val="46"/>
          <w:jc w:val="center"/>
        </w:trPr>
        <w:tc>
          <w:tcPr>
            <w:tcW w:w="5075"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Отдел социальной защиты</w:t>
            </w:r>
          </w:p>
        </w:tc>
        <w:tc>
          <w:tcPr>
            <w:tcW w:w="5268" w:type="dxa"/>
            <w:vAlign w:val="center"/>
          </w:tcPr>
          <w:p w:rsidR="00B873DD" w:rsidRPr="00B80B39" w:rsidRDefault="00B873DD" w:rsidP="00013F53">
            <w:pPr>
              <w:pStyle w:val="a3"/>
              <w:spacing w:line="276" w:lineRule="auto"/>
              <w:ind w:left="0" w:firstLine="284"/>
              <w:rPr>
                <w:rFonts w:cs="Times New Roman"/>
                <w:b w:val="0"/>
                <w:sz w:val="24"/>
                <w:szCs w:val="24"/>
                <w:lang w:eastAsia="ru-RU"/>
              </w:rPr>
            </w:pPr>
            <w:r w:rsidRPr="00B80B39">
              <w:rPr>
                <w:rFonts w:cs="Times New Roman"/>
                <w:b w:val="0"/>
                <w:sz w:val="24"/>
                <w:szCs w:val="24"/>
                <w:lang w:eastAsia="ru-RU"/>
              </w:rPr>
              <w:t>Организация летнего отдыха учащихся, материальная помощь семьям. оказавшимся в сложной жизненной ситуации</w:t>
            </w:r>
          </w:p>
        </w:tc>
      </w:tr>
      <w:tr w:rsidR="00B80B39" w:rsidRPr="00B80B39" w:rsidTr="00CA7E5E">
        <w:trPr>
          <w:trHeight w:val="46"/>
          <w:jc w:val="center"/>
        </w:trPr>
        <w:tc>
          <w:tcPr>
            <w:tcW w:w="5075" w:type="dxa"/>
            <w:vAlign w:val="center"/>
          </w:tcPr>
          <w:p w:rsidR="00B873DD" w:rsidRPr="00B80B39" w:rsidRDefault="00B873DD" w:rsidP="00013F53">
            <w:pPr>
              <w:spacing w:line="276" w:lineRule="auto"/>
              <w:ind w:left="-57" w:firstLine="284"/>
              <w:rPr>
                <w:rFonts w:cs="Times New Roman"/>
                <w:b w:val="0"/>
                <w:sz w:val="24"/>
                <w:szCs w:val="24"/>
              </w:rPr>
            </w:pPr>
            <w:r w:rsidRPr="00B80B39">
              <w:rPr>
                <w:rFonts w:cs="Times New Roman"/>
                <w:b w:val="0"/>
                <w:sz w:val="24"/>
                <w:szCs w:val="24"/>
              </w:rPr>
              <w:t>Районная газета «Заря»</w:t>
            </w:r>
          </w:p>
        </w:tc>
        <w:tc>
          <w:tcPr>
            <w:tcW w:w="5268" w:type="dxa"/>
            <w:vAlign w:val="center"/>
          </w:tcPr>
          <w:p w:rsidR="00B873DD" w:rsidRPr="00B80B39" w:rsidRDefault="00B873DD" w:rsidP="00013F53">
            <w:pPr>
              <w:pStyle w:val="a3"/>
              <w:spacing w:line="276" w:lineRule="auto"/>
              <w:ind w:left="0" w:firstLine="284"/>
              <w:rPr>
                <w:rFonts w:cs="Times New Roman"/>
                <w:b w:val="0"/>
                <w:sz w:val="24"/>
                <w:szCs w:val="24"/>
                <w:lang w:eastAsia="ru-RU"/>
              </w:rPr>
            </w:pPr>
            <w:r w:rsidRPr="00B80B39">
              <w:rPr>
                <w:rFonts w:cs="Times New Roman"/>
                <w:b w:val="0"/>
                <w:sz w:val="24"/>
                <w:szCs w:val="24"/>
                <w:lang w:eastAsia="ru-RU"/>
              </w:rPr>
              <w:t>Освещение деятельности школы в СМИ</w:t>
            </w:r>
          </w:p>
        </w:tc>
      </w:tr>
      <w:tr w:rsidR="00B80B39" w:rsidRPr="00B80B39" w:rsidTr="00CA7E5E">
        <w:trPr>
          <w:trHeight w:val="46"/>
          <w:jc w:val="center"/>
        </w:trPr>
        <w:tc>
          <w:tcPr>
            <w:tcW w:w="5075" w:type="dxa"/>
            <w:vAlign w:val="center"/>
          </w:tcPr>
          <w:p w:rsidR="00B873DD" w:rsidRPr="00B80B39" w:rsidRDefault="00B873DD" w:rsidP="00013F53">
            <w:pPr>
              <w:spacing w:line="276" w:lineRule="auto"/>
              <w:ind w:firstLine="284"/>
              <w:rPr>
                <w:rFonts w:cs="Times New Roman"/>
                <w:b w:val="0"/>
                <w:bCs/>
                <w:sz w:val="24"/>
              </w:rPr>
            </w:pPr>
            <w:r w:rsidRPr="00B80B39">
              <w:rPr>
                <w:rFonts w:cs="Times New Roman"/>
                <w:b w:val="0"/>
                <w:bCs/>
                <w:sz w:val="24"/>
              </w:rPr>
              <w:t>Клуб «Ас-Аланы»</w:t>
            </w:r>
          </w:p>
          <w:p w:rsidR="00B873DD" w:rsidRPr="00B80B39" w:rsidRDefault="00B873DD" w:rsidP="00013F53">
            <w:pPr>
              <w:spacing w:line="276" w:lineRule="auto"/>
              <w:ind w:firstLine="284"/>
              <w:rPr>
                <w:rFonts w:cs="Times New Roman"/>
                <w:b w:val="0"/>
                <w:sz w:val="24"/>
                <w:szCs w:val="24"/>
                <w:lang w:eastAsia="ru-RU"/>
              </w:rPr>
            </w:pP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Совместная деятельность школы в сфере военной и профилактической  направленности, поездки, экскурсии.</w:t>
            </w:r>
          </w:p>
        </w:tc>
      </w:tr>
      <w:tr w:rsidR="00B80B39" w:rsidRPr="00B80B39" w:rsidTr="00CA7E5E">
        <w:trPr>
          <w:trHeight w:val="46"/>
          <w:jc w:val="center"/>
        </w:trPr>
        <w:tc>
          <w:tcPr>
            <w:tcW w:w="5075" w:type="dxa"/>
            <w:vAlign w:val="center"/>
          </w:tcPr>
          <w:p w:rsidR="00B873DD" w:rsidRPr="00B80B39" w:rsidRDefault="00B873DD" w:rsidP="00013F53">
            <w:pPr>
              <w:spacing w:line="276" w:lineRule="auto"/>
              <w:ind w:firstLine="284"/>
              <w:rPr>
                <w:rFonts w:cs="Times New Roman"/>
                <w:b w:val="0"/>
                <w:bCs/>
                <w:sz w:val="24"/>
              </w:rPr>
            </w:pPr>
            <w:r w:rsidRPr="00B80B39">
              <w:rPr>
                <w:rFonts w:cs="Times New Roman"/>
                <w:b w:val="0"/>
                <w:bCs/>
                <w:sz w:val="24"/>
              </w:rPr>
              <w:t>ДОУ №4,10,12</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Мероприятия по преемственности, Дни открытых дверей, соревнования, конкурсы.</w:t>
            </w:r>
          </w:p>
        </w:tc>
      </w:tr>
      <w:tr w:rsidR="00B80B39" w:rsidRPr="00B80B39" w:rsidTr="00CA7E5E">
        <w:trPr>
          <w:trHeight w:val="46"/>
          <w:jc w:val="center"/>
        </w:trPr>
        <w:tc>
          <w:tcPr>
            <w:tcW w:w="5075" w:type="dxa"/>
            <w:vAlign w:val="center"/>
          </w:tcPr>
          <w:p w:rsidR="00B873DD" w:rsidRPr="00B80B39" w:rsidRDefault="00B873DD" w:rsidP="00013F53">
            <w:pPr>
              <w:spacing w:line="276" w:lineRule="auto"/>
              <w:ind w:firstLine="284"/>
              <w:rPr>
                <w:rFonts w:cs="Times New Roman"/>
                <w:b w:val="0"/>
                <w:bCs/>
                <w:sz w:val="24"/>
              </w:rPr>
            </w:pPr>
            <w:r w:rsidRPr="00B80B39">
              <w:rPr>
                <w:rFonts w:cs="Times New Roman"/>
                <w:b w:val="0"/>
                <w:bCs/>
                <w:sz w:val="24"/>
              </w:rPr>
              <w:lastRenderedPageBreak/>
              <w:t>Музеи района</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Экскурсии, экспозиции, работа СП МБОУ СОШ №2 по созданию школьного музея, исследовательская деятельность.</w:t>
            </w:r>
          </w:p>
        </w:tc>
      </w:tr>
      <w:tr w:rsidR="00B80B39" w:rsidRPr="00B80B39" w:rsidTr="00CA7E5E">
        <w:trPr>
          <w:trHeight w:val="46"/>
          <w:jc w:val="center"/>
        </w:trPr>
        <w:tc>
          <w:tcPr>
            <w:tcW w:w="5075" w:type="dxa"/>
            <w:vAlign w:val="center"/>
          </w:tcPr>
          <w:p w:rsidR="00B873DD" w:rsidRPr="00B80B39" w:rsidRDefault="00B873DD" w:rsidP="00013F53">
            <w:pPr>
              <w:spacing w:line="276" w:lineRule="auto"/>
              <w:ind w:firstLine="284"/>
              <w:rPr>
                <w:rFonts w:cs="Times New Roman"/>
                <w:b w:val="0"/>
                <w:bCs/>
                <w:sz w:val="24"/>
              </w:rPr>
            </w:pPr>
            <w:r w:rsidRPr="00B80B39">
              <w:rPr>
                <w:rFonts w:cs="Times New Roman"/>
                <w:b w:val="0"/>
                <w:bCs/>
                <w:sz w:val="24"/>
              </w:rPr>
              <w:t>СОГПЗ</w:t>
            </w:r>
          </w:p>
        </w:tc>
        <w:tc>
          <w:tcPr>
            <w:tcW w:w="5268" w:type="dxa"/>
            <w:vAlign w:val="center"/>
          </w:tcPr>
          <w:p w:rsidR="00B873DD" w:rsidRPr="00B80B39" w:rsidRDefault="00B873DD"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Экологическое воспитание; совместные мероприятия, экскурсии, экологические субботники.</w:t>
            </w:r>
          </w:p>
        </w:tc>
      </w:tr>
    </w:tbl>
    <w:p w:rsidR="0009278B" w:rsidRPr="00B80B39" w:rsidRDefault="0025227D" w:rsidP="00013F53">
      <w:pPr>
        <w:pStyle w:val="a3"/>
        <w:numPr>
          <w:ilvl w:val="0"/>
          <w:numId w:val="35"/>
        </w:numPr>
        <w:spacing w:line="276" w:lineRule="auto"/>
        <w:ind w:firstLine="284"/>
        <w:jc w:val="center"/>
        <w:rPr>
          <w:rFonts w:ascii="Times New Roman" w:eastAsia="Times New Roman" w:hAnsi="Times New Roman" w:cs="Times New Roman"/>
          <w:b/>
          <w:sz w:val="28"/>
          <w:szCs w:val="21"/>
          <w:u w:val="single"/>
          <w:lang w:eastAsia="ru-RU"/>
        </w:rPr>
      </w:pPr>
      <w:r w:rsidRPr="00B80B39">
        <w:rPr>
          <w:rFonts w:ascii="Times New Roman" w:eastAsia="Times New Roman" w:hAnsi="Times New Roman" w:cs="Times New Roman"/>
          <w:b/>
          <w:sz w:val="28"/>
          <w:szCs w:val="21"/>
          <w:u w:val="single"/>
          <w:lang w:eastAsia="ru-RU"/>
        </w:rPr>
        <w:t xml:space="preserve">Особенности </w:t>
      </w:r>
      <w:r w:rsidR="0009278B" w:rsidRPr="00B80B39">
        <w:rPr>
          <w:rFonts w:ascii="Times New Roman" w:eastAsia="Times New Roman" w:hAnsi="Times New Roman" w:cs="Times New Roman"/>
          <w:b/>
          <w:sz w:val="28"/>
          <w:szCs w:val="21"/>
          <w:u w:val="single"/>
          <w:lang w:eastAsia="ru-RU"/>
        </w:rPr>
        <w:t>управления</w:t>
      </w:r>
    </w:p>
    <w:p w:rsidR="00030F8F" w:rsidRPr="00B80B39" w:rsidRDefault="00030F8F" w:rsidP="00013F53">
      <w:pPr>
        <w:spacing w:after="0" w:line="276" w:lineRule="auto"/>
        <w:ind w:left="-284" w:firstLine="284"/>
        <w:jc w:val="both"/>
        <w:rPr>
          <w:rFonts w:ascii="Times New Roman" w:hAnsi="Times New Roman" w:cs="Times New Roman"/>
          <w:sz w:val="28"/>
          <w:szCs w:val="24"/>
          <w:lang w:eastAsia="ru-RU"/>
        </w:rPr>
      </w:pPr>
      <w:r w:rsidRPr="00B80B39">
        <w:rPr>
          <w:rFonts w:ascii="Times New Roman" w:hAnsi="Times New Roman" w:cs="Times New Roman"/>
          <w:sz w:val="24"/>
          <w:szCs w:val="24"/>
          <w:lang w:eastAsia="ru-RU"/>
        </w:rPr>
        <w:t xml:space="preserve">        </w:t>
      </w:r>
      <w:r w:rsidR="0009278B" w:rsidRPr="00B80B39">
        <w:rPr>
          <w:rFonts w:ascii="Times New Roman" w:hAnsi="Times New Roman" w:cs="Times New Roman"/>
          <w:sz w:val="24"/>
          <w:szCs w:val="24"/>
          <w:lang w:eastAsia="ru-RU"/>
        </w:rPr>
        <w:t xml:space="preserve"> </w:t>
      </w:r>
      <w:r w:rsidR="0009278B" w:rsidRPr="00B80B39">
        <w:rPr>
          <w:rFonts w:ascii="Times New Roman" w:hAnsi="Times New Roman" w:cs="Times New Roman"/>
          <w:sz w:val="28"/>
          <w:szCs w:val="24"/>
          <w:lang w:eastAsia="ru-RU"/>
        </w:rPr>
        <w:t xml:space="preserve">Управление в СП МБОУ СОШ №2 г. Алагира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09278B" w:rsidRPr="00B80B39" w:rsidRDefault="00030F8F" w:rsidP="00013F53">
      <w:pPr>
        <w:spacing w:after="0" w:line="276" w:lineRule="auto"/>
        <w:ind w:left="-284" w:firstLine="284"/>
        <w:jc w:val="both"/>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Ц</w:t>
      </w:r>
      <w:r w:rsidR="0009278B" w:rsidRPr="00B80B39">
        <w:rPr>
          <w:rFonts w:ascii="Times New Roman" w:hAnsi="Times New Roman" w:cs="Times New Roman"/>
          <w:sz w:val="28"/>
          <w:szCs w:val="24"/>
          <w:lang w:eastAsia="ru-RU"/>
        </w:rPr>
        <w:t>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w:t>
      </w:r>
    </w:p>
    <w:p w:rsidR="003B2799" w:rsidRPr="00B80B39" w:rsidRDefault="0025227D" w:rsidP="00013F53">
      <w:pPr>
        <w:spacing w:after="0" w:line="276" w:lineRule="auto"/>
        <w:ind w:firstLine="284"/>
        <w:jc w:val="center"/>
        <w:rPr>
          <w:rFonts w:ascii="Times New Roman" w:hAnsi="Times New Roman" w:cs="Times New Roman"/>
          <w:b/>
          <w:i/>
          <w:sz w:val="28"/>
          <w:szCs w:val="24"/>
          <w:u w:val="single"/>
          <w:lang w:eastAsia="ru-RU"/>
        </w:rPr>
      </w:pPr>
      <w:r w:rsidRPr="00B80B39">
        <w:rPr>
          <w:rFonts w:ascii="Times New Roman" w:hAnsi="Times New Roman" w:cs="Times New Roman"/>
          <w:b/>
          <w:i/>
          <w:sz w:val="28"/>
          <w:szCs w:val="24"/>
          <w:u w:val="single"/>
          <w:lang w:eastAsia="ru-RU"/>
        </w:rPr>
        <w:t>Органы управления, действующие в Школе</w:t>
      </w:r>
    </w:p>
    <w:p w:rsidR="00B873DD" w:rsidRPr="00B80B39" w:rsidRDefault="00B873DD" w:rsidP="00013F53">
      <w:pPr>
        <w:spacing w:after="0" w:line="276" w:lineRule="auto"/>
        <w:ind w:firstLine="284"/>
        <w:rPr>
          <w:rFonts w:ascii="Times New Roman" w:hAnsi="Times New Roman" w:cs="Times New Roman"/>
          <w:sz w:val="24"/>
          <w:szCs w:val="24"/>
          <w:lang w:eastAsia="ru-RU"/>
        </w:rPr>
      </w:pPr>
    </w:p>
    <w:tbl>
      <w:tblPr>
        <w:tblW w:w="10540" w:type="dxa"/>
        <w:jc w:val="center"/>
        <w:tblCellMar>
          <w:top w:w="15" w:type="dxa"/>
          <w:left w:w="15" w:type="dxa"/>
          <w:bottom w:w="15" w:type="dxa"/>
          <w:right w:w="15" w:type="dxa"/>
        </w:tblCellMar>
        <w:tblLook w:val="04A0" w:firstRow="1" w:lastRow="0" w:firstColumn="1" w:lastColumn="0" w:noHBand="0" w:noVBand="1"/>
      </w:tblPr>
      <w:tblGrid>
        <w:gridCol w:w="3187"/>
        <w:gridCol w:w="7353"/>
      </w:tblGrid>
      <w:tr w:rsidR="00B80B39" w:rsidRPr="00B80B39" w:rsidTr="003B2799">
        <w:trPr>
          <w:trHeight w:val="88"/>
          <w:jc w:val="center"/>
        </w:trPr>
        <w:tc>
          <w:tcPr>
            <w:tcW w:w="0" w:type="auto"/>
            <w:tcBorders>
              <w:top w:val="single" w:sz="6" w:space="0" w:color="000000"/>
              <w:left w:val="single" w:sz="6" w:space="0" w:color="000000"/>
              <w:bottom w:val="single" w:sz="6" w:space="0" w:color="000000"/>
            </w:tcBorders>
            <w:tcMar>
              <w:top w:w="90" w:type="dxa"/>
              <w:left w:w="90" w:type="dxa"/>
              <w:bottom w:w="90" w:type="dxa"/>
              <w:right w:w="90" w:type="dxa"/>
            </w:tcMar>
            <w:vAlign w:val="center"/>
            <w:hideMark/>
          </w:tcPr>
          <w:p w:rsidR="0025227D" w:rsidRPr="00B80B39" w:rsidRDefault="0025227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B80B39" w:rsidRDefault="0025227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Функции</w:t>
            </w:r>
          </w:p>
        </w:tc>
      </w:tr>
      <w:tr w:rsidR="00B80B39" w:rsidRPr="00B80B39" w:rsidTr="003B2799">
        <w:trPr>
          <w:trHeight w:val="88"/>
          <w:jc w:val="center"/>
        </w:trPr>
        <w:tc>
          <w:tcPr>
            <w:tcW w:w="0" w:type="auto"/>
            <w:tcBorders>
              <w:top w:val="single" w:sz="6" w:space="0" w:color="000000"/>
              <w:left w:val="single" w:sz="6" w:space="0" w:color="000000"/>
              <w:bottom w:val="single" w:sz="6" w:space="0" w:color="000000"/>
            </w:tcBorders>
            <w:tcMar>
              <w:top w:w="90" w:type="dxa"/>
              <w:left w:w="90" w:type="dxa"/>
              <w:bottom w:w="90" w:type="dxa"/>
              <w:right w:w="90" w:type="dxa"/>
            </w:tcMar>
            <w:vAlign w:val="center"/>
            <w:hideMark/>
          </w:tcPr>
          <w:p w:rsidR="0025227D" w:rsidRPr="00B80B39" w:rsidRDefault="0025227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B80B39" w:rsidRDefault="0025227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w:t>
            </w:r>
          </w:p>
        </w:tc>
      </w:tr>
      <w:tr w:rsidR="00B80B39" w:rsidRPr="00B80B39" w:rsidTr="003B2799">
        <w:trPr>
          <w:trHeight w:val="88"/>
          <w:jc w:val="center"/>
        </w:trPr>
        <w:tc>
          <w:tcPr>
            <w:tcW w:w="0" w:type="auto"/>
            <w:tcBorders>
              <w:top w:val="single" w:sz="6" w:space="0" w:color="000000"/>
              <w:left w:val="single" w:sz="6" w:space="0" w:color="000000"/>
              <w:bottom w:val="single" w:sz="6" w:space="0" w:color="000000"/>
            </w:tcBorders>
            <w:tcMar>
              <w:top w:w="90" w:type="dxa"/>
              <w:left w:w="90" w:type="dxa"/>
              <w:bottom w:w="90" w:type="dxa"/>
              <w:right w:w="90" w:type="dxa"/>
            </w:tcMar>
            <w:vAlign w:val="center"/>
          </w:tcPr>
          <w:p w:rsidR="0025227D" w:rsidRPr="00B80B39" w:rsidRDefault="0025227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227D" w:rsidRPr="00B80B39" w:rsidRDefault="0025227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Осуществляет общее руководство Школой</w:t>
            </w:r>
          </w:p>
        </w:tc>
      </w:tr>
      <w:tr w:rsidR="00B80B39" w:rsidRPr="00B80B39" w:rsidTr="003B2799">
        <w:trPr>
          <w:trHeight w:val="88"/>
          <w:jc w:val="center"/>
        </w:trPr>
        <w:tc>
          <w:tcPr>
            <w:tcW w:w="0" w:type="auto"/>
            <w:tcBorders>
              <w:left w:val="single" w:sz="6" w:space="0" w:color="000000"/>
              <w:bottom w:val="single" w:sz="6" w:space="0" w:color="000000"/>
            </w:tcBorders>
            <w:tcMar>
              <w:top w:w="90" w:type="dxa"/>
              <w:left w:w="90" w:type="dxa"/>
              <w:bottom w:w="90" w:type="dxa"/>
              <w:right w:w="90" w:type="dxa"/>
            </w:tcMar>
            <w:vAlign w:val="center"/>
            <w:hideMark/>
          </w:tcPr>
          <w:p w:rsidR="0025227D" w:rsidRPr="00B80B39" w:rsidRDefault="0025227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Управляющий совет</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B80B39" w:rsidRDefault="0025227D" w:rsidP="00013F53">
            <w:p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Рассматривает вопросы:</w:t>
            </w:r>
          </w:p>
          <w:p w:rsidR="0025227D" w:rsidRPr="00B80B39" w:rsidRDefault="0025227D" w:rsidP="00013F53">
            <w:pPr>
              <w:numPr>
                <w:ilvl w:val="0"/>
                <w:numId w:val="3"/>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развития образовательной организации;</w:t>
            </w:r>
          </w:p>
          <w:p w:rsidR="0025227D" w:rsidRPr="00B80B39" w:rsidRDefault="0025227D" w:rsidP="00013F53">
            <w:pPr>
              <w:numPr>
                <w:ilvl w:val="0"/>
                <w:numId w:val="3"/>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финансово-хозяйственной деятельности;</w:t>
            </w:r>
          </w:p>
          <w:p w:rsidR="0025227D" w:rsidRPr="00B80B39" w:rsidRDefault="0025227D" w:rsidP="00013F53">
            <w:pPr>
              <w:numPr>
                <w:ilvl w:val="0"/>
                <w:numId w:val="3"/>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материально-технического обеспечения</w:t>
            </w:r>
          </w:p>
        </w:tc>
      </w:tr>
      <w:tr w:rsidR="00B80B39" w:rsidRPr="00B80B39" w:rsidTr="003B2799">
        <w:trPr>
          <w:trHeight w:val="88"/>
          <w:jc w:val="center"/>
        </w:trPr>
        <w:tc>
          <w:tcPr>
            <w:tcW w:w="0" w:type="auto"/>
            <w:tcBorders>
              <w:left w:val="single" w:sz="6" w:space="0" w:color="000000"/>
              <w:bottom w:val="single" w:sz="6" w:space="0" w:color="000000"/>
            </w:tcBorders>
            <w:tcMar>
              <w:top w:w="90" w:type="dxa"/>
              <w:left w:w="90" w:type="dxa"/>
              <w:bottom w:w="90" w:type="dxa"/>
              <w:right w:w="90" w:type="dxa"/>
            </w:tcMar>
            <w:vAlign w:val="center"/>
            <w:hideMark/>
          </w:tcPr>
          <w:p w:rsidR="0025227D" w:rsidRPr="00B80B39" w:rsidRDefault="0025227D" w:rsidP="00013F53">
            <w:p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Педагогический совет</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873DD" w:rsidRPr="00B80B39" w:rsidRDefault="0025227D" w:rsidP="00013F53">
            <w:p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Осуществляет текущее руководство образовательной деятельностью Школы, в т</w:t>
            </w:r>
            <w:r w:rsidR="00B873DD" w:rsidRPr="00B80B39">
              <w:rPr>
                <w:rFonts w:ascii="Times New Roman" w:hAnsi="Times New Roman" w:cs="Times New Roman"/>
                <w:sz w:val="24"/>
                <w:szCs w:val="24"/>
                <w:lang w:eastAsia="ru-RU"/>
              </w:rPr>
              <w:t>ом числе рассматривает вопросы:</w:t>
            </w:r>
          </w:p>
          <w:p w:rsidR="0025227D" w:rsidRPr="00B80B39" w:rsidRDefault="0025227D" w:rsidP="00013F53">
            <w:pPr>
              <w:pStyle w:val="a3"/>
              <w:numPr>
                <w:ilvl w:val="0"/>
                <w:numId w:val="21"/>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развития образовательных услуг;</w:t>
            </w:r>
          </w:p>
          <w:p w:rsidR="0025227D" w:rsidRPr="00B80B39" w:rsidRDefault="0025227D" w:rsidP="00013F53">
            <w:pPr>
              <w:numPr>
                <w:ilvl w:val="0"/>
                <w:numId w:val="4"/>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регламентации образовательных отношений;</w:t>
            </w:r>
          </w:p>
          <w:p w:rsidR="0025227D" w:rsidRPr="00B80B39" w:rsidRDefault="0025227D" w:rsidP="00013F53">
            <w:pPr>
              <w:numPr>
                <w:ilvl w:val="0"/>
                <w:numId w:val="4"/>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разработки образовательных программ;</w:t>
            </w:r>
          </w:p>
          <w:p w:rsidR="0025227D" w:rsidRPr="00B80B39" w:rsidRDefault="0025227D" w:rsidP="00013F53">
            <w:pPr>
              <w:numPr>
                <w:ilvl w:val="0"/>
                <w:numId w:val="4"/>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выбора учебников, учебных пособий, средств обучения и воспитания;</w:t>
            </w:r>
          </w:p>
          <w:p w:rsidR="0025227D" w:rsidRPr="00B80B39" w:rsidRDefault="0025227D" w:rsidP="00013F53">
            <w:pPr>
              <w:numPr>
                <w:ilvl w:val="0"/>
                <w:numId w:val="4"/>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материально-технического обеспечения образовательного процесса;</w:t>
            </w:r>
          </w:p>
          <w:p w:rsidR="0025227D" w:rsidRPr="00B80B39" w:rsidRDefault="0025227D" w:rsidP="00013F53">
            <w:pPr>
              <w:numPr>
                <w:ilvl w:val="0"/>
                <w:numId w:val="4"/>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аттестации, повышения квалификации педагогических работников;</w:t>
            </w:r>
          </w:p>
          <w:p w:rsidR="0025227D" w:rsidRPr="00B80B39" w:rsidRDefault="0025227D" w:rsidP="00013F53">
            <w:pPr>
              <w:numPr>
                <w:ilvl w:val="0"/>
                <w:numId w:val="4"/>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координации деятельности методических объединений</w:t>
            </w:r>
          </w:p>
        </w:tc>
      </w:tr>
      <w:tr w:rsidR="00B80B39" w:rsidRPr="00B80B39" w:rsidTr="003B2799">
        <w:trPr>
          <w:trHeight w:val="88"/>
          <w:jc w:val="center"/>
        </w:trPr>
        <w:tc>
          <w:tcPr>
            <w:tcW w:w="0" w:type="auto"/>
            <w:tcBorders>
              <w:left w:val="single" w:sz="6" w:space="0" w:color="000000"/>
              <w:bottom w:val="single" w:sz="6" w:space="0" w:color="000000"/>
            </w:tcBorders>
            <w:tcMar>
              <w:top w:w="90" w:type="dxa"/>
              <w:left w:w="90" w:type="dxa"/>
              <w:bottom w:w="90" w:type="dxa"/>
              <w:right w:w="90" w:type="dxa"/>
            </w:tcMar>
            <w:vAlign w:val="center"/>
            <w:hideMark/>
          </w:tcPr>
          <w:p w:rsidR="0025227D" w:rsidRPr="00B80B39" w:rsidRDefault="0025227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Общее собрание работников</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227D" w:rsidRPr="00B80B39" w:rsidRDefault="0025227D" w:rsidP="00013F53">
            <w:p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25227D" w:rsidRPr="00B80B39" w:rsidRDefault="0025227D" w:rsidP="00013F53">
            <w:pPr>
              <w:numPr>
                <w:ilvl w:val="0"/>
                <w:numId w:val="5"/>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lastRenderedPageBreak/>
              <w:t>участвовать в разработке и принятии коллективного договора, Правил трудового распорядка, изменений и дополнений к ним;</w:t>
            </w:r>
          </w:p>
          <w:p w:rsidR="0025227D" w:rsidRPr="00B80B39" w:rsidRDefault="0025227D" w:rsidP="00013F53">
            <w:pPr>
              <w:numPr>
                <w:ilvl w:val="0"/>
                <w:numId w:val="5"/>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5227D" w:rsidRPr="00B80B39" w:rsidRDefault="0025227D" w:rsidP="00013F53">
            <w:pPr>
              <w:numPr>
                <w:ilvl w:val="0"/>
                <w:numId w:val="6"/>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разрешать конфликтные ситуации между работниками и администрацией образовательной организации;</w:t>
            </w:r>
          </w:p>
          <w:p w:rsidR="0025227D" w:rsidRPr="00B80B39" w:rsidRDefault="0025227D" w:rsidP="00013F53">
            <w:pPr>
              <w:numPr>
                <w:ilvl w:val="0"/>
                <w:numId w:val="6"/>
              </w:num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r w:rsidR="00B80B39" w:rsidRPr="00B80B39" w:rsidTr="003B2799">
        <w:trPr>
          <w:trHeight w:val="1193"/>
          <w:jc w:val="center"/>
        </w:trPr>
        <w:tc>
          <w:tcPr>
            <w:tcW w:w="0" w:type="auto"/>
            <w:tcBorders>
              <w:left w:val="single" w:sz="6" w:space="0" w:color="000000"/>
              <w:bottom w:val="single" w:sz="6" w:space="0" w:color="000000"/>
            </w:tcBorders>
            <w:tcMar>
              <w:top w:w="90" w:type="dxa"/>
              <w:left w:w="90" w:type="dxa"/>
              <w:bottom w:w="90" w:type="dxa"/>
              <w:right w:w="90" w:type="dxa"/>
            </w:tcMar>
            <w:vAlign w:val="center"/>
          </w:tcPr>
          <w:p w:rsidR="0025227D" w:rsidRPr="00B80B39" w:rsidRDefault="0012403E"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bCs/>
                <w:sz w:val="24"/>
                <w:szCs w:val="24"/>
                <w:lang w:eastAsia="ru-RU"/>
              </w:rPr>
              <w:t>Совет родителей </w:t>
            </w:r>
            <w:r w:rsidRPr="00B80B39">
              <w:rPr>
                <w:rFonts w:ascii="Times New Roman" w:hAnsi="Times New Roman" w:cs="Times New Roman"/>
                <w:sz w:val="24"/>
                <w:szCs w:val="24"/>
                <w:lang w:eastAsia="ru-RU"/>
              </w:rPr>
              <w:t xml:space="preserve">(законных представителей) несовершеннолетних </w:t>
            </w:r>
            <w:r w:rsidR="00452F69" w:rsidRPr="00B80B39">
              <w:rPr>
                <w:rFonts w:ascii="Times New Roman" w:hAnsi="Times New Roman" w:cs="Times New Roman"/>
                <w:sz w:val="24"/>
                <w:szCs w:val="24"/>
                <w:lang w:eastAsia="ru-RU"/>
              </w:rPr>
              <w:t>обучающихся</w:t>
            </w:r>
            <w:r w:rsidRPr="00B80B39">
              <w:rPr>
                <w:rFonts w:ascii="Times New Roman" w:hAnsi="Times New Roman" w:cs="Times New Roman"/>
                <w:sz w:val="24"/>
                <w:szCs w:val="24"/>
                <w:lang w:eastAsia="ru-RU"/>
              </w:rPr>
              <w:t> </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25227D" w:rsidRPr="00B80B39" w:rsidRDefault="0012403E"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bCs/>
                <w:sz w:val="24"/>
                <w:szCs w:val="24"/>
                <w:lang w:eastAsia="ru-RU"/>
              </w:rPr>
              <w:t> </w:t>
            </w:r>
            <w:r w:rsidRPr="00B80B39">
              <w:rPr>
                <w:rFonts w:ascii="Times New Roman" w:hAnsi="Times New Roman" w:cs="Times New Roman"/>
                <w:sz w:val="24"/>
                <w:szCs w:val="24"/>
                <w:lang w:eastAsia="ru-RU"/>
              </w:rPr>
              <w:t>Совет родителей создан в целях развития и укрепления взаимодействия между участниками образовательного процесса: обучающимися, родителями (законными представителями) и педагогическими работниками Школы по различным вопросам обучения и воспитания, организации труда и отдыха детей.</w:t>
            </w:r>
          </w:p>
        </w:tc>
      </w:tr>
      <w:tr w:rsidR="00B80B39" w:rsidRPr="00B80B39" w:rsidTr="003B2799">
        <w:trPr>
          <w:trHeight w:val="1403"/>
          <w:jc w:val="center"/>
        </w:trPr>
        <w:tc>
          <w:tcPr>
            <w:tcW w:w="0" w:type="auto"/>
            <w:tcBorders>
              <w:left w:val="single" w:sz="6" w:space="0" w:color="000000"/>
              <w:bottom w:val="single" w:sz="6" w:space="0" w:color="000000"/>
            </w:tcBorders>
            <w:tcMar>
              <w:top w:w="90" w:type="dxa"/>
              <w:left w:w="90" w:type="dxa"/>
              <w:bottom w:w="90" w:type="dxa"/>
              <w:right w:w="90" w:type="dxa"/>
            </w:tcMar>
            <w:vAlign w:val="center"/>
          </w:tcPr>
          <w:p w:rsidR="0012403E" w:rsidRPr="00B80B39" w:rsidRDefault="0012403E"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bCs/>
                <w:sz w:val="24"/>
                <w:szCs w:val="24"/>
                <w:lang w:eastAsia="ru-RU"/>
              </w:rPr>
              <w:t>Совет обучающихся </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vAlign w:val="center"/>
          </w:tcPr>
          <w:p w:rsidR="0012403E" w:rsidRPr="00B80B39" w:rsidRDefault="0012403E"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Совет обучающихся создан в целях реализации права обучающихся на участие в управлении образовательной организацией, на учёт мнения обучающихся при принятии образовательной организацией локальных нормативных актов, затрагивающих их права и законные интересы. Деятельность совета обучающихся регламентируется положением о совете обучающихся.</w:t>
            </w:r>
          </w:p>
        </w:tc>
      </w:tr>
      <w:tr w:rsidR="00B80B39" w:rsidRPr="00B80B39" w:rsidTr="003B2799">
        <w:trPr>
          <w:trHeight w:val="119"/>
          <w:jc w:val="center"/>
        </w:trPr>
        <w:tc>
          <w:tcPr>
            <w:tcW w:w="0" w:type="auto"/>
            <w:tcMar>
              <w:top w:w="90" w:type="dxa"/>
              <w:left w:w="90" w:type="dxa"/>
              <w:bottom w:w="90" w:type="dxa"/>
              <w:right w:w="90" w:type="dxa"/>
            </w:tcMar>
            <w:vAlign w:val="center"/>
            <w:hideMark/>
          </w:tcPr>
          <w:p w:rsidR="0025227D" w:rsidRPr="00B80B39" w:rsidRDefault="0025227D" w:rsidP="00013F53">
            <w:pPr>
              <w:spacing w:line="276" w:lineRule="auto"/>
              <w:ind w:firstLine="284"/>
              <w:rPr>
                <w:rFonts w:ascii="Times New Roman" w:hAnsi="Times New Roman" w:cs="Times New Roman"/>
                <w:sz w:val="24"/>
                <w:szCs w:val="24"/>
                <w:lang w:eastAsia="ru-RU"/>
              </w:rPr>
            </w:pPr>
          </w:p>
        </w:tc>
        <w:tc>
          <w:tcPr>
            <w:tcW w:w="0" w:type="auto"/>
            <w:tcMar>
              <w:top w:w="90" w:type="dxa"/>
              <w:left w:w="90" w:type="dxa"/>
              <w:bottom w:w="90" w:type="dxa"/>
              <w:right w:w="90" w:type="dxa"/>
            </w:tcMar>
            <w:vAlign w:val="center"/>
            <w:hideMark/>
          </w:tcPr>
          <w:p w:rsidR="0025227D" w:rsidRPr="00B80B39" w:rsidRDefault="0025227D" w:rsidP="00013F53">
            <w:pPr>
              <w:spacing w:line="276" w:lineRule="auto"/>
              <w:ind w:firstLine="284"/>
              <w:rPr>
                <w:rFonts w:ascii="Times New Roman" w:hAnsi="Times New Roman" w:cs="Times New Roman"/>
                <w:sz w:val="24"/>
                <w:szCs w:val="24"/>
                <w:lang w:eastAsia="ru-RU"/>
              </w:rPr>
            </w:pPr>
          </w:p>
        </w:tc>
      </w:tr>
    </w:tbl>
    <w:p w:rsidR="0025227D" w:rsidRPr="00B80B39" w:rsidRDefault="002B4B80"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25227D" w:rsidRPr="00B80B39">
        <w:rPr>
          <w:rFonts w:ascii="Times New Roman" w:hAnsi="Times New Roman" w:cs="Times New Roman"/>
          <w:sz w:val="28"/>
          <w:szCs w:val="24"/>
          <w:lang w:eastAsia="ru-RU"/>
        </w:rPr>
        <w:t>Для осуществлени</w:t>
      </w:r>
      <w:r w:rsidR="00D813F8">
        <w:rPr>
          <w:rFonts w:ascii="Times New Roman" w:hAnsi="Times New Roman" w:cs="Times New Roman"/>
          <w:sz w:val="28"/>
          <w:szCs w:val="24"/>
          <w:lang w:eastAsia="ru-RU"/>
        </w:rPr>
        <w:t>я учебно-методической работы в ш</w:t>
      </w:r>
      <w:r w:rsidR="0025227D" w:rsidRPr="00B80B39">
        <w:rPr>
          <w:rFonts w:ascii="Times New Roman" w:hAnsi="Times New Roman" w:cs="Times New Roman"/>
          <w:sz w:val="28"/>
          <w:szCs w:val="24"/>
          <w:lang w:eastAsia="ru-RU"/>
        </w:rPr>
        <w:t xml:space="preserve">коле создано </w:t>
      </w:r>
      <w:r w:rsidR="00A162EB" w:rsidRPr="00B80B39">
        <w:rPr>
          <w:rFonts w:ascii="Times New Roman" w:hAnsi="Times New Roman" w:cs="Times New Roman"/>
          <w:sz w:val="28"/>
          <w:szCs w:val="24"/>
          <w:lang w:eastAsia="ru-RU"/>
        </w:rPr>
        <w:t>два</w:t>
      </w:r>
      <w:r w:rsidR="0025227D" w:rsidRPr="00B80B39">
        <w:rPr>
          <w:rFonts w:ascii="Times New Roman" w:hAnsi="Times New Roman" w:cs="Times New Roman"/>
          <w:sz w:val="28"/>
          <w:szCs w:val="24"/>
          <w:lang w:eastAsia="ru-RU"/>
        </w:rPr>
        <w:t xml:space="preserve"> предметных </w:t>
      </w:r>
      <w:r w:rsidR="0012403E" w:rsidRPr="00B80B39">
        <w:rPr>
          <w:rFonts w:ascii="Times New Roman" w:hAnsi="Times New Roman" w:cs="Times New Roman"/>
          <w:sz w:val="28"/>
          <w:szCs w:val="24"/>
          <w:lang w:eastAsia="ru-RU"/>
        </w:rPr>
        <w:t>м</w:t>
      </w:r>
      <w:r w:rsidR="0025227D" w:rsidRPr="00B80B39">
        <w:rPr>
          <w:rFonts w:ascii="Times New Roman" w:hAnsi="Times New Roman" w:cs="Times New Roman"/>
          <w:sz w:val="28"/>
          <w:szCs w:val="24"/>
          <w:lang w:eastAsia="ru-RU"/>
        </w:rPr>
        <w:t>етодических объединения:</w:t>
      </w:r>
    </w:p>
    <w:p w:rsidR="00900D9B" w:rsidRPr="00B80B39" w:rsidRDefault="00900D9B" w:rsidP="00013F53">
      <w:pPr>
        <w:numPr>
          <w:ilvl w:val="0"/>
          <w:numId w:val="7"/>
        </w:num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предметов </w:t>
      </w:r>
      <w:r w:rsidR="0025227D" w:rsidRPr="00B80B39">
        <w:rPr>
          <w:rFonts w:ascii="Times New Roman" w:hAnsi="Times New Roman" w:cs="Times New Roman"/>
          <w:sz w:val="28"/>
          <w:szCs w:val="24"/>
          <w:lang w:eastAsia="ru-RU"/>
        </w:rPr>
        <w:t>гуманитарн</w:t>
      </w:r>
      <w:r w:rsidRPr="00B80B39">
        <w:rPr>
          <w:rFonts w:ascii="Times New Roman" w:hAnsi="Times New Roman" w:cs="Times New Roman"/>
          <w:sz w:val="28"/>
          <w:szCs w:val="24"/>
          <w:lang w:eastAsia="ru-RU"/>
        </w:rPr>
        <w:t>ого цикла;</w:t>
      </w:r>
    </w:p>
    <w:p w:rsidR="00030F8F" w:rsidRPr="00B80B39" w:rsidRDefault="00900D9B" w:rsidP="00013F53">
      <w:pPr>
        <w:numPr>
          <w:ilvl w:val="0"/>
          <w:numId w:val="7"/>
        </w:num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предметов </w:t>
      </w:r>
      <w:r w:rsidR="0025227D" w:rsidRPr="00B80B39">
        <w:rPr>
          <w:rFonts w:ascii="Times New Roman" w:hAnsi="Times New Roman" w:cs="Times New Roman"/>
          <w:sz w:val="28"/>
          <w:szCs w:val="24"/>
          <w:lang w:eastAsia="ru-RU"/>
        </w:rPr>
        <w:t>естественно-научн</w:t>
      </w:r>
      <w:r w:rsidRPr="00B80B39">
        <w:rPr>
          <w:rFonts w:ascii="Times New Roman" w:hAnsi="Times New Roman" w:cs="Times New Roman"/>
          <w:sz w:val="28"/>
          <w:szCs w:val="24"/>
          <w:lang w:eastAsia="ru-RU"/>
        </w:rPr>
        <w:t>ого</w:t>
      </w:r>
      <w:r w:rsidR="0025227D" w:rsidRPr="00B80B39">
        <w:rPr>
          <w:rFonts w:ascii="Times New Roman" w:hAnsi="Times New Roman" w:cs="Times New Roman"/>
          <w:sz w:val="28"/>
          <w:szCs w:val="24"/>
          <w:lang w:eastAsia="ru-RU"/>
        </w:rPr>
        <w:t xml:space="preserve"> </w:t>
      </w:r>
      <w:r w:rsidRPr="00B80B39">
        <w:rPr>
          <w:rFonts w:ascii="Times New Roman" w:hAnsi="Times New Roman" w:cs="Times New Roman"/>
          <w:sz w:val="28"/>
          <w:szCs w:val="24"/>
          <w:lang w:eastAsia="ru-RU"/>
        </w:rPr>
        <w:t>цикла</w:t>
      </w:r>
      <w:r w:rsidR="00A162EB" w:rsidRPr="00B80B39">
        <w:rPr>
          <w:rFonts w:ascii="Times New Roman" w:hAnsi="Times New Roman" w:cs="Times New Roman"/>
          <w:sz w:val="28"/>
          <w:szCs w:val="24"/>
          <w:lang w:eastAsia="ru-RU"/>
        </w:rPr>
        <w:t>.</w:t>
      </w:r>
    </w:p>
    <w:p w:rsidR="00030F8F" w:rsidRPr="00B80B39" w:rsidRDefault="00030F8F" w:rsidP="00013F53">
      <w:pPr>
        <w:spacing w:after="0" w:line="276" w:lineRule="auto"/>
        <w:ind w:left="-567"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12403E" w:rsidRPr="00B80B39" w:rsidRDefault="0012403E" w:rsidP="00013F53">
      <w:pPr>
        <w:spacing w:after="0" w:line="276" w:lineRule="auto"/>
        <w:ind w:firstLine="284"/>
        <w:rPr>
          <w:rFonts w:ascii="Times New Roman" w:hAnsi="Times New Roman" w:cs="Times New Roman"/>
          <w:b/>
          <w:sz w:val="24"/>
          <w:szCs w:val="24"/>
          <w:lang w:eastAsia="ru-RU"/>
        </w:rPr>
      </w:pPr>
    </w:p>
    <w:p w:rsidR="0012403E" w:rsidRPr="00B80B39" w:rsidRDefault="007124EB" w:rsidP="00013F53">
      <w:pPr>
        <w:spacing w:line="276" w:lineRule="auto"/>
        <w:ind w:firstLine="284"/>
        <w:jc w:val="center"/>
        <w:rPr>
          <w:rFonts w:ascii="Times New Roman" w:hAnsi="Times New Roman" w:cs="Times New Roman"/>
          <w:b/>
          <w:sz w:val="28"/>
          <w:szCs w:val="24"/>
          <w:lang w:eastAsia="ru-RU"/>
        </w:rPr>
      </w:pPr>
      <w:r w:rsidRPr="00B80B39">
        <w:rPr>
          <w:rFonts w:ascii="Times New Roman" w:hAnsi="Times New Roman" w:cs="Times New Roman"/>
          <w:b/>
          <w:sz w:val="28"/>
          <w:szCs w:val="24"/>
          <w:lang w:eastAsia="ru-RU"/>
        </w:rPr>
        <w:t>3</w:t>
      </w:r>
      <w:r w:rsidR="00B873DD" w:rsidRPr="00B80B39">
        <w:rPr>
          <w:rFonts w:ascii="Times New Roman" w:hAnsi="Times New Roman" w:cs="Times New Roman"/>
          <w:b/>
          <w:sz w:val="28"/>
          <w:szCs w:val="24"/>
          <w:u w:val="single"/>
          <w:lang w:eastAsia="ru-RU"/>
        </w:rPr>
        <w:t xml:space="preserve">. </w:t>
      </w:r>
      <w:r w:rsidR="0012403E" w:rsidRPr="00B80B39">
        <w:rPr>
          <w:rFonts w:ascii="Times New Roman" w:hAnsi="Times New Roman" w:cs="Times New Roman"/>
          <w:b/>
          <w:sz w:val="28"/>
          <w:szCs w:val="24"/>
          <w:u w:val="single"/>
          <w:lang w:eastAsia="ru-RU"/>
        </w:rPr>
        <w:t>Образовательная деятельность</w:t>
      </w:r>
    </w:p>
    <w:p w:rsidR="00030F8F" w:rsidRPr="00B80B39" w:rsidRDefault="002B4B80"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12403E" w:rsidRPr="00B80B39">
        <w:rPr>
          <w:rFonts w:ascii="Times New Roman" w:hAnsi="Times New Roman" w:cs="Times New Roman"/>
          <w:sz w:val="28"/>
          <w:szCs w:val="24"/>
          <w:lang w:eastAsia="ru-RU"/>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w:t>
      </w:r>
      <w:r w:rsidR="0012403E" w:rsidRPr="00B80B39">
        <w:rPr>
          <w:rFonts w:ascii="Times New Roman" w:hAnsi="Times New Roman" w:cs="Times New Roman"/>
          <w:sz w:val="28"/>
          <w:szCs w:val="24"/>
          <w:lang w:eastAsia="ru-RU"/>
        </w:rPr>
        <w:lastRenderedPageBreak/>
        <w:t>учреждениях», основными образовательными программами по уровням, включая учебные планы, годовые календарные графики, расписание занятий.</w:t>
      </w:r>
    </w:p>
    <w:p w:rsidR="00ED434F" w:rsidRDefault="002B4B80"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030F8F" w:rsidRPr="00B80B39">
        <w:rPr>
          <w:rFonts w:ascii="Times New Roman" w:hAnsi="Times New Roman" w:cs="Times New Roman"/>
          <w:sz w:val="28"/>
          <w:szCs w:val="24"/>
          <w:lang w:eastAsia="ru-RU"/>
        </w:rPr>
        <w:t xml:space="preserve">Учебный план СП МБОУ СОШ №2 г. Алагира,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для 1-4 классов составлен на основе требований ФГОС НОО, обучение в начальной школе ведется по традиционной программе «Школа России», 5-9 классов составлен на </w:t>
      </w:r>
      <w:r w:rsidR="00203A5A" w:rsidRPr="00B80B39">
        <w:rPr>
          <w:rFonts w:ascii="Times New Roman" w:hAnsi="Times New Roman" w:cs="Times New Roman"/>
          <w:sz w:val="28"/>
          <w:szCs w:val="24"/>
          <w:lang w:eastAsia="ru-RU"/>
        </w:rPr>
        <w:t>основе требований</w:t>
      </w:r>
      <w:r w:rsidR="00030F8F" w:rsidRPr="00B80B39">
        <w:rPr>
          <w:rFonts w:ascii="Times New Roman" w:hAnsi="Times New Roman" w:cs="Times New Roman"/>
          <w:sz w:val="28"/>
          <w:szCs w:val="24"/>
          <w:lang w:eastAsia="ru-RU"/>
        </w:rPr>
        <w:t xml:space="preserve"> ФГОС ООО. Учебный план 10-11 классов составлен в соответствии с базисным учебным планом образовательных учреждений, на основе БУП-2004.</w:t>
      </w:r>
      <w:r w:rsidR="00ED434F">
        <w:rPr>
          <w:rFonts w:ascii="Times New Roman" w:hAnsi="Times New Roman" w:cs="Times New Roman"/>
          <w:sz w:val="28"/>
          <w:szCs w:val="24"/>
          <w:lang w:eastAsia="ru-RU"/>
        </w:rPr>
        <w:t xml:space="preserve">  </w:t>
      </w:r>
    </w:p>
    <w:p w:rsidR="00030F8F" w:rsidRPr="00B80B39" w:rsidRDefault="00ED434F" w:rsidP="00013F53">
      <w:pPr>
        <w:spacing w:after="0" w:line="276" w:lineRule="auto"/>
        <w:ind w:firstLine="284"/>
        <w:rPr>
          <w:rFonts w:ascii="Times New Roman" w:hAnsi="Times New Roman" w:cs="Times New Roman"/>
          <w:sz w:val="28"/>
          <w:szCs w:val="24"/>
          <w:lang w:eastAsia="ru-RU"/>
        </w:rPr>
      </w:pPr>
      <w:r>
        <w:rPr>
          <w:rFonts w:ascii="Times New Roman" w:hAnsi="Times New Roman" w:cs="Times New Roman"/>
          <w:sz w:val="28"/>
          <w:szCs w:val="24"/>
          <w:lang w:eastAsia="ru-RU"/>
        </w:rPr>
        <w:t xml:space="preserve">С календарным учебным графиком, учебными планами, ООП и другой нормативной документацией </w:t>
      </w:r>
      <w:r>
        <w:rPr>
          <w:rFonts w:ascii="Times New Roman" w:hAnsi="Times New Roman" w:cs="Times New Roman"/>
          <w:sz w:val="28"/>
          <w:szCs w:val="24"/>
          <w:lang w:eastAsia="ru-RU"/>
        </w:rPr>
        <w:t>можно</w:t>
      </w:r>
      <w:r>
        <w:rPr>
          <w:rFonts w:ascii="Times New Roman" w:hAnsi="Times New Roman" w:cs="Times New Roman"/>
          <w:sz w:val="28"/>
          <w:szCs w:val="24"/>
          <w:lang w:eastAsia="ru-RU"/>
        </w:rPr>
        <w:t xml:space="preserve"> ознакомиться на сайте школы по ссылке </w:t>
      </w:r>
      <w:hyperlink r:id="rId10" w:history="1">
        <w:r w:rsidRPr="00ED434F">
          <w:rPr>
            <w:rStyle w:val="a7"/>
            <w:rFonts w:ascii="Times New Roman" w:hAnsi="Times New Roman" w:cs="Times New Roman"/>
            <w:sz w:val="28"/>
            <w:szCs w:val="24"/>
            <w:lang w:eastAsia="ru-RU"/>
          </w:rPr>
          <w:t>http://alagir1.osedu2.ru/</w:t>
        </w:r>
      </w:hyperlink>
      <w:r>
        <w:rPr>
          <w:rFonts w:ascii="Times New Roman" w:hAnsi="Times New Roman" w:cs="Times New Roman"/>
          <w:sz w:val="28"/>
          <w:szCs w:val="24"/>
          <w:lang w:eastAsia="ru-RU"/>
        </w:rPr>
        <w:t>.</w:t>
      </w:r>
    </w:p>
    <w:p w:rsidR="003B2799" w:rsidRPr="00B80B39" w:rsidRDefault="003B2799" w:rsidP="00013F53">
      <w:pPr>
        <w:spacing w:after="0" w:line="276" w:lineRule="auto"/>
        <w:ind w:firstLine="284"/>
        <w:rPr>
          <w:rFonts w:ascii="Times New Roman" w:hAnsi="Times New Roman" w:cs="Times New Roman"/>
          <w:sz w:val="24"/>
          <w:szCs w:val="24"/>
          <w:lang w:eastAsia="ru-RU"/>
        </w:rPr>
      </w:pPr>
    </w:p>
    <w:p w:rsidR="00037FD0" w:rsidRPr="00B80B39" w:rsidRDefault="00037FD0" w:rsidP="00013F53">
      <w:pPr>
        <w:spacing w:line="276" w:lineRule="auto"/>
        <w:ind w:firstLine="284"/>
        <w:jc w:val="center"/>
        <w:rPr>
          <w:rFonts w:ascii="Times New Roman" w:hAnsi="Times New Roman" w:cs="Times New Roman"/>
          <w:b/>
          <w:i/>
          <w:sz w:val="28"/>
          <w:szCs w:val="24"/>
          <w:u w:val="single"/>
          <w:lang w:eastAsia="ru-RU"/>
        </w:rPr>
      </w:pPr>
      <w:r w:rsidRPr="00B80B39">
        <w:rPr>
          <w:rFonts w:ascii="Times New Roman" w:hAnsi="Times New Roman" w:cs="Times New Roman"/>
          <w:b/>
          <w:i/>
          <w:sz w:val="28"/>
          <w:szCs w:val="24"/>
          <w:u w:val="single"/>
          <w:lang w:eastAsia="ru-RU"/>
        </w:rPr>
        <w:t>Информация об организации учебного процесса:</w:t>
      </w:r>
    </w:p>
    <w:p w:rsidR="00304EFC" w:rsidRPr="00B80B39" w:rsidRDefault="00304EFC" w:rsidP="00013F53">
      <w:pPr>
        <w:tabs>
          <w:tab w:val="left" w:pos="900"/>
        </w:tabs>
        <w:spacing w:line="276" w:lineRule="auto"/>
        <w:ind w:firstLine="284"/>
        <w:jc w:val="both"/>
        <w:rPr>
          <w:rFonts w:ascii="Times New Roman" w:hAnsi="Times New Roman" w:cs="Times New Roman"/>
          <w:sz w:val="28"/>
          <w:szCs w:val="24"/>
          <w:lang w:eastAsia="ru-RU"/>
        </w:rPr>
      </w:pPr>
      <w:r w:rsidRPr="00B80B39">
        <w:rPr>
          <w:rFonts w:ascii="Times New Roman" w:hAnsi="Times New Roman" w:cs="Times New Roman"/>
          <w:sz w:val="28"/>
          <w:szCs w:val="24"/>
          <w:lang w:eastAsia="ru-RU"/>
        </w:rPr>
        <w:t>3.1.</w:t>
      </w:r>
      <w:r w:rsidR="00D813F8">
        <w:rPr>
          <w:rFonts w:ascii="Times New Roman" w:hAnsi="Times New Roman" w:cs="Times New Roman"/>
          <w:sz w:val="28"/>
          <w:szCs w:val="24"/>
          <w:lang w:eastAsia="ru-RU"/>
        </w:rPr>
        <w:t xml:space="preserve"> </w:t>
      </w:r>
      <w:r w:rsidRPr="00B80B39">
        <w:rPr>
          <w:rFonts w:ascii="Times New Roman" w:hAnsi="Times New Roman" w:cs="Times New Roman"/>
          <w:sz w:val="28"/>
          <w:szCs w:val="24"/>
          <w:lang w:eastAsia="ru-RU"/>
        </w:rPr>
        <w:t>Сведения о численности обучающихся за три года</w:t>
      </w:r>
    </w:p>
    <w:tbl>
      <w:tblPr>
        <w:tblW w:w="9498" w:type="dxa"/>
        <w:tblInd w:w="108" w:type="dxa"/>
        <w:tblLayout w:type="fixed"/>
        <w:tblLook w:val="0000" w:firstRow="0" w:lastRow="0" w:firstColumn="0" w:lastColumn="0" w:noHBand="0" w:noVBand="0"/>
      </w:tblPr>
      <w:tblGrid>
        <w:gridCol w:w="1560"/>
        <w:gridCol w:w="1134"/>
        <w:gridCol w:w="1417"/>
        <w:gridCol w:w="1276"/>
        <w:gridCol w:w="1417"/>
        <w:gridCol w:w="1276"/>
        <w:gridCol w:w="1418"/>
      </w:tblGrid>
      <w:tr w:rsidR="00B80B39" w:rsidRPr="00B80B39" w:rsidTr="00B873DD">
        <w:trPr>
          <w:trHeight w:val="328"/>
        </w:trPr>
        <w:tc>
          <w:tcPr>
            <w:tcW w:w="1560" w:type="dxa"/>
            <w:vMerge w:val="restart"/>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Уровень образования</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w:t>
            </w:r>
            <w:r w:rsidR="00030F8F" w:rsidRPr="00B80B39">
              <w:rPr>
                <w:rFonts w:ascii="Times New Roman" w:hAnsi="Times New Roman" w:cs="Times New Roman"/>
                <w:sz w:val="24"/>
                <w:szCs w:val="24"/>
                <w:lang w:eastAsia="ru-RU"/>
              </w:rPr>
              <w:t>7</w:t>
            </w:r>
            <w:r w:rsidR="00B873DD" w:rsidRPr="00B80B39">
              <w:rPr>
                <w:rFonts w:ascii="Times New Roman" w:hAnsi="Times New Roman" w:cs="Times New Roman"/>
                <w:sz w:val="24"/>
                <w:szCs w:val="24"/>
                <w:lang w:eastAsia="ru-RU"/>
              </w:rPr>
              <w:t xml:space="preserve"> </w:t>
            </w:r>
            <w:r w:rsidRPr="00B80B39">
              <w:rPr>
                <w:rFonts w:ascii="Times New Roman" w:hAnsi="Times New Roman" w:cs="Times New Roman"/>
                <w:sz w:val="24"/>
                <w:szCs w:val="24"/>
                <w:lang w:eastAsia="ru-RU"/>
              </w:rPr>
              <w:t>год</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w:t>
            </w:r>
            <w:r w:rsidR="00030F8F" w:rsidRPr="00B80B39">
              <w:rPr>
                <w:rFonts w:ascii="Times New Roman" w:hAnsi="Times New Roman" w:cs="Times New Roman"/>
                <w:sz w:val="24"/>
                <w:szCs w:val="24"/>
                <w:lang w:eastAsia="ru-RU"/>
              </w:rPr>
              <w:t>8</w:t>
            </w:r>
            <w:r w:rsidR="00B873DD" w:rsidRPr="00B80B39">
              <w:rPr>
                <w:rFonts w:ascii="Times New Roman" w:hAnsi="Times New Roman" w:cs="Times New Roman"/>
                <w:sz w:val="24"/>
                <w:szCs w:val="24"/>
                <w:lang w:eastAsia="ru-RU"/>
              </w:rPr>
              <w:t xml:space="preserve"> </w:t>
            </w:r>
            <w:r w:rsidRPr="00B80B39">
              <w:rPr>
                <w:rFonts w:ascii="Times New Roman" w:hAnsi="Times New Roman" w:cs="Times New Roman"/>
                <w:sz w:val="24"/>
                <w:szCs w:val="24"/>
                <w:lang w:eastAsia="ru-RU"/>
              </w:rPr>
              <w:t>год</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w:t>
            </w:r>
            <w:r w:rsidR="00030F8F" w:rsidRPr="00B80B39">
              <w:rPr>
                <w:rFonts w:ascii="Times New Roman" w:hAnsi="Times New Roman" w:cs="Times New Roman"/>
                <w:sz w:val="24"/>
                <w:szCs w:val="24"/>
                <w:lang w:eastAsia="ru-RU"/>
              </w:rPr>
              <w:t>9</w:t>
            </w:r>
            <w:r w:rsidRPr="00B80B39">
              <w:rPr>
                <w:rFonts w:ascii="Times New Roman" w:hAnsi="Times New Roman" w:cs="Times New Roman"/>
                <w:sz w:val="24"/>
                <w:szCs w:val="24"/>
                <w:lang w:eastAsia="ru-RU"/>
              </w:rPr>
              <w:t xml:space="preserve"> год</w:t>
            </w:r>
          </w:p>
        </w:tc>
      </w:tr>
      <w:tr w:rsidR="00B80B39" w:rsidRPr="00B80B39" w:rsidTr="00B873DD">
        <w:trPr>
          <w:trHeight w:val="147"/>
        </w:trPr>
        <w:tc>
          <w:tcPr>
            <w:tcW w:w="1560" w:type="dxa"/>
            <w:vMerge/>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классов</w:t>
            </w:r>
          </w:p>
        </w:tc>
        <w:tc>
          <w:tcPr>
            <w:tcW w:w="1417" w:type="dxa"/>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обучающихся</w:t>
            </w:r>
          </w:p>
        </w:tc>
        <w:tc>
          <w:tcPr>
            <w:tcW w:w="1276" w:type="dxa"/>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классов</w:t>
            </w:r>
          </w:p>
        </w:tc>
        <w:tc>
          <w:tcPr>
            <w:tcW w:w="1417" w:type="dxa"/>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обучающихся</w:t>
            </w:r>
          </w:p>
        </w:tc>
        <w:tc>
          <w:tcPr>
            <w:tcW w:w="1276" w:type="dxa"/>
            <w:tcBorders>
              <w:top w:val="single" w:sz="4" w:space="0" w:color="000000"/>
              <w:left w:val="single" w:sz="4" w:space="0" w:color="000000"/>
              <w:bottom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классов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EFC" w:rsidRPr="00B80B39" w:rsidRDefault="00304EFC"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обучающихся</w:t>
            </w:r>
          </w:p>
        </w:tc>
      </w:tr>
      <w:tr w:rsidR="00B80B39" w:rsidRPr="00B80B39" w:rsidTr="00B873DD">
        <w:trPr>
          <w:trHeight w:val="555"/>
        </w:trPr>
        <w:tc>
          <w:tcPr>
            <w:tcW w:w="1560"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НОО</w:t>
            </w:r>
          </w:p>
        </w:tc>
        <w:tc>
          <w:tcPr>
            <w:tcW w:w="1134"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69</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58</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66</w:t>
            </w:r>
          </w:p>
        </w:tc>
      </w:tr>
      <w:tr w:rsidR="00B80B39" w:rsidRPr="00B80B39" w:rsidTr="00B873DD">
        <w:trPr>
          <w:trHeight w:val="474"/>
        </w:trPr>
        <w:tc>
          <w:tcPr>
            <w:tcW w:w="1560"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ООО</w:t>
            </w:r>
          </w:p>
        </w:tc>
        <w:tc>
          <w:tcPr>
            <w:tcW w:w="1134"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94</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84</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82</w:t>
            </w:r>
          </w:p>
        </w:tc>
      </w:tr>
      <w:tr w:rsidR="00B80B39" w:rsidRPr="00B80B39" w:rsidTr="00B873DD">
        <w:trPr>
          <w:trHeight w:val="474"/>
        </w:trPr>
        <w:tc>
          <w:tcPr>
            <w:tcW w:w="1560"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СОО</w:t>
            </w:r>
          </w:p>
        </w:tc>
        <w:tc>
          <w:tcPr>
            <w:tcW w:w="1134"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57</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39</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22</w:t>
            </w:r>
          </w:p>
        </w:tc>
      </w:tr>
      <w:tr w:rsidR="00BE1EAF" w:rsidRPr="00B80B39" w:rsidTr="00B873DD">
        <w:trPr>
          <w:trHeight w:val="474"/>
        </w:trPr>
        <w:tc>
          <w:tcPr>
            <w:tcW w:w="1560"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итого</w:t>
            </w:r>
          </w:p>
        </w:tc>
        <w:tc>
          <w:tcPr>
            <w:tcW w:w="1134"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220</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12</w:t>
            </w:r>
          </w:p>
        </w:tc>
        <w:tc>
          <w:tcPr>
            <w:tcW w:w="1417"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181</w:t>
            </w:r>
          </w:p>
        </w:tc>
        <w:tc>
          <w:tcPr>
            <w:tcW w:w="1276" w:type="dxa"/>
            <w:tcBorders>
              <w:top w:val="single" w:sz="4" w:space="0" w:color="000000"/>
              <w:left w:val="single" w:sz="4" w:space="0" w:color="000000"/>
              <w:bottom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1EAF" w:rsidRPr="00B80B39" w:rsidRDefault="00BE1EAF" w:rsidP="00013F53">
            <w:pPr>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170</w:t>
            </w:r>
          </w:p>
        </w:tc>
      </w:tr>
    </w:tbl>
    <w:p w:rsidR="003B2799" w:rsidRPr="00B80B39" w:rsidRDefault="00304EFC" w:rsidP="00D813F8">
      <w:pPr>
        <w:pStyle w:val="a5"/>
        <w:tabs>
          <w:tab w:val="left" w:pos="588"/>
        </w:tabs>
        <w:spacing w:line="276" w:lineRule="auto"/>
        <w:rPr>
          <w:rFonts w:eastAsiaTheme="minorHAnsi"/>
          <w:sz w:val="24"/>
          <w:szCs w:val="24"/>
        </w:rPr>
      </w:pPr>
      <w:r w:rsidRPr="00B80B39">
        <w:rPr>
          <w:rFonts w:eastAsiaTheme="minorHAnsi"/>
          <w:sz w:val="24"/>
          <w:szCs w:val="24"/>
        </w:rPr>
        <w:t xml:space="preserve">   </w:t>
      </w:r>
    </w:p>
    <w:p w:rsidR="00304EFC" w:rsidRPr="00B80B39" w:rsidRDefault="00304EFC" w:rsidP="00013F53">
      <w:pPr>
        <w:pStyle w:val="a5"/>
        <w:tabs>
          <w:tab w:val="left" w:pos="588"/>
        </w:tabs>
        <w:spacing w:line="276" w:lineRule="auto"/>
        <w:ind w:firstLine="284"/>
        <w:rPr>
          <w:rFonts w:eastAsiaTheme="minorHAnsi"/>
          <w:sz w:val="28"/>
          <w:szCs w:val="24"/>
        </w:rPr>
      </w:pPr>
      <w:r w:rsidRPr="00B80B39">
        <w:rPr>
          <w:rFonts w:eastAsiaTheme="minorHAnsi"/>
          <w:sz w:val="24"/>
          <w:szCs w:val="24"/>
        </w:rPr>
        <w:t xml:space="preserve">  </w:t>
      </w:r>
      <w:r w:rsidRPr="00B80B39">
        <w:rPr>
          <w:rFonts w:eastAsiaTheme="minorHAnsi"/>
          <w:sz w:val="28"/>
          <w:szCs w:val="24"/>
        </w:rPr>
        <w:t>Контингент обучающихся и его структура на конец 201</w:t>
      </w:r>
      <w:r w:rsidR="00030F8F" w:rsidRPr="00B80B39">
        <w:rPr>
          <w:rFonts w:eastAsiaTheme="minorHAnsi"/>
          <w:sz w:val="28"/>
          <w:szCs w:val="24"/>
        </w:rPr>
        <w:t>9</w:t>
      </w:r>
      <w:r w:rsidRPr="00B80B39">
        <w:rPr>
          <w:rFonts w:eastAsiaTheme="minorHAnsi"/>
          <w:sz w:val="28"/>
          <w:szCs w:val="24"/>
        </w:rPr>
        <w:t xml:space="preserve"> года</w:t>
      </w:r>
    </w:p>
    <w:p w:rsidR="00B873DD" w:rsidRPr="00B80B39" w:rsidRDefault="00B873DD" w:rsidP="00013F53">
      <w:pPr>
        <w:pStyle w:val="a5"/>
        <w:tabs>
          <w:tab w:val="left" w:pos="588"/>
        </w:tabs>
        <w:spacing w:line="276" w:lineRule="auto"/>
        <w:ind w:firstLine="284"/>
        <w:jc w:val="both"/>
        <w:rPr>
          <w:rFonts w:eastAsia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701"/>
        <w:gridCol w:w="1571"/>
        <w:gridCol w:w="2646"/>
        <w:gridCol w:w="2053"/>
      </w:tblGrid>
      <w:tr w:rsidR="00B80B39" w:rsidRPr="00B80B39" w:rsidTr="00BE1EAF">
        <w:tc>
          <w:tcPr>
            <w:tcW w:w="1299" w:type="dxa"/>
            <w:vAlign w:val="center"/>
          </w:tcPr>
          <w:p w:rsidR="00304EFC" w:rsidRPr="00B80B39" w:rsidRDefault="00304EFC"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Классы</w:t>
            </w:r>
          </w:p>
        </w:tc>
        <w:tc>
          <w:tcPr>
            <w:tcW w:w="1667" w:type="dxa"/>
            <w:vAlign w:val="center"/>
          </w:tcPr>
          <w:p w:rsidR="00304EFC" w:rsidRPr="00B80B39" w:rsidRDefault="00304EFC"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Количество</w:t>
            </w:r>
          </w:p>
          <w:p w:rsidR="00304EFC" w:rsidRPr="00B80B39" w:rsidRDefault="00304EFC"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классов</w:t>
            </w:r>
          </w:p>
        </w:tc>
        <w:tc>
          <w:tcPr>
            <w:tcW w:w="1571" w:type="dxa"/>
            <w:vAlign w:val="center"/>
          </w:tcPr>
          <w:p w:rsidR="00304EFC" w:rsidRPr="00B80B39" w:rsidRDefault="00304EFC"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В них обучается</w:t>
            </w:r>
          </w:p>
        </w:tc>
        <w:tc>
          <w:tcPr>
            <w:tcW w:w="2646" w:type="dxa"/>
            <w:vAlign w:val="center"/>
          </w:tcPr>
          <w:p w:rsidR="00304EFC" w:rsidRPr="00B80B39" w:rsidRDefault="00304EFC"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По общеобразовательным программам</w:t>
            </w:r>
          </w:p>
        </w:tc>
        <w:tc>
          <w:tcPr>
            <w:tcW w:w="2053" w:type="dxa"/>
            <w:vAlign w:val="center"/>
          </w:tcPr>
          <w:p w:rsidR="00304EFC" w:rsidRPr="00B80B39" w:rsidRDefault="00304EFC"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По программам адаптированного обучения</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1</w:t>
            </w:r>
          </w:p>
        </w:tc>
        <w:tc>
          <w:tcPr>
            <w:tcW w:w="1667" w:type="dxa"/>
          </w:tcPr>
          <w:p w:rsidR="00BE1EAF" w:rsidRPr="00B80B39" w:rsidRDefault="00BE1EAF" w:rsidP="00013F53">
            <w:pPr>
              <w:pStyle w:val="a5"/>
              <w:tabs>
                <w:tab w:val="left" w:pos="588"/>
              </w:tabs>
              <w:spacing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line="276" w:lineRule="auto"/>
              <w:ind w:firstLine="284"/>
              <w:jc w:val="center"/>
              <w:rPr>
                <w:rFonts w:eastAsiaTheme="minorHAnsi"/>
                <w:sz w:val="24"/>
                <w:szCs w:val="24"/>
              </w:rPr>
            </w:pPr>
            <w:r w:rsidRPr="00B80B39">
              <w:rPr>
                <w:rFonts w:eastAsiaTheme="minorHAnsi"/>
                <w:sz w:val="24"/>
                <w:szCs w:val="24"/>
              </w:rPr>
              <w:t>23</w:t>
            </w:r>
          </w:p>
        </w:tc>
        <w:tc>
          <w:tcPr>
            <w:tcW w:w="2646" w:type="dxa"/>
          </w:tcPr>
          <w:p w:rsidR="00BE1EAF" w:rsidRPr="00B80B39" w:rsidRDefault="00BE1EAF" w:rsidP="00013F53">
            <w:pPr>
              <w:pStyle w:val="a5"/>
              <w:tabs>
                <w:tab w:val="left" w:pos="588"/>
              </w:tabs>
              <w:spacing w:line="276" w:lineRule="auto"/>
              <w:ind w:firstLine="284"/>
              <w:jc w:val="center"/>
              <w:rPr>
                <w:rFonts w:eastAsiaTheme="minorHAnsi"/>
                <w:sz w:val="24"/>
                <w:szCs w:val="24"/>
              </w:rPr>
            </w:pPr>
            <w:r w:rsidRPr="00B80B39">
              <w:rPr>
                <w:rFonts w:eastAsiaTheme="minorHAnsi"/>
                <w:sz w:val="24"/>
                <w:szCs w:val="24"/>
              </w:rPr>
              <w:t>22</w:t>
            </w:r>
          </w:p>
        </w:tc>
        <w:tc>
          <w:tcPr>
            <w:tcW w:w="2053" w:type="dxa"/>
          </w:tcPr>
          <w:p w:rsidR="00BE1EAF" w:rsidRPr="00B80B39" w:rsidRDefault="00BE1EAF" w:rsidP="00013F53">
            <w:pPr>
              <w:pStyle w:val="a5"/>
              <w:tabs>
                <w:tab w:val="left" w:pos="588"/>
              </w:tabs>
              <w:spacing w:line="276" w:lineRule="auto"/>
              <w:ind w:firstLine="284"/>
              <w:jc w:val="center"/>
              <w:rPr>
                <w:rFonts w:eastAsiaTheme="minorHAnsi"/>
                <w:sz w:val="24"/>
                <w:szCs w:val="24"/>
              </w:rPr>
            </w:pPr>
            <w:r w:rsidRPr="00B80B39">
              <w:rPr>
                <w:rFonts w:eastAsiaTheme="minorHAnsi"/>
                <w:sz w:val="24"/>
                <w:szCs w:val="24"/>
              </w:rPr>
              <w:t>1</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2</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13</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13</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3</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15</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14</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4</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15</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15</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b/>
                <w:i/>
                <w:sz w:val="24"/>
                <w:szCs w:val="24"/>
              </w:rPr>
            </w:pPr>
            <w:r w:rsidRPr="00B80B39">
              <w:rPr>
                <w:rFonts w:eastAsiaTheme="minorHAnsi"/>
                <w:b/>
                <w:i/>
                <w:sz w:val="24"/>
                <w:szCs w:val="24"/>
              </w:rPr>
              <w:t xml:space="preserve"> итого</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4</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66</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64</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2</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5</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19</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19</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6</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15</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15</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7</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16</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16</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lastRenderedPageBreak/>
              <w:t>8</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11</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11</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9</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21</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21</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b/>
                <w:i/>
                <w:sz w:val="24"/>
                <w:szCs w:val="24"/>
              </w:rPr>
            </w:pPr>
            <w:r w:rsidRPr="00B80B39">
              <w:rPr>
                <w:rFonts w:eastAsiaTheme="minorHAnsi"/>
                <w:b/>
                <w:i/>
                <w:sz w:val="24"/>
                <w:szCs w:val="24"/>
              </w:rPr>
              <w:t>итого</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5</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82</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82</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10</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8</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8</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sz w:val="24"/>
                <w:szCs w:val="24"/>
              </w:rPr>
            </w:pPr>
            <w:r w:rsidRPr="00B80B39">
              <w:rPr>
                <w:rFonts w:eastAsiaTheme="minorHAnsi"/>
                <w:sz w:val="24"/>
                <w:szCs w:val="24"/>
              </w:rPr>
              <w:t>11</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14</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14</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sz w:val="24"/>
                <w:szCs w:val="24"/>
              </w:rPr>
            </w:pPr>
            <w:r w:rsidRPr="00B80B39">
              <w:rPr>
                <w:rFonts w:eastAsiaTheme="minorHAnsi"/>
                <w:sz w:val="24"/>
                <w:szCs w:val="24"/>
              </w:rPr>
              <w:t>0</w:t>
            </w:r>
          </w:p>
        </w:tc>
      </w:tr>
      <w:tr w:rsidR="00B80B39"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b/>
                <w:i/>
                <w:sz w:val="24"/>
                <w:szCs w:val="24"/>
              </w:rPr>
            </w:pPr>
            <w:r w:rsidRPr="00B80B39">
              <w:rPr>
                <w:rFonts w:eastAsiaTheme="minorHAnsi"/>
                <w:b/>
                <w:i/>
                <w:sz w:val="24"/>
                <w:szCs w:val="24"/>
              </w:rPr>
              <w:t>итого</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2</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22</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22</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0</w:t>
            </w:r>
          </w:p>
        </w:tc>
      </w:tr>
      <w:tr w:rsidR="00BE1EAF" w:rsidRPr="00B80B39" w:rsidTr="00BE1EAF">
        <w:tc>
          <w:tcPr>
            <w:tcW w:w="1299" w:type="dxa"/>
          </w:tcPr>
          <w:p w:rsidR="00BE1EAF" w:rsidRPr="00B80B39" w:rsidRDefault="00BE1EAF" w:rsidP="00013F53">
            <w:pPr>
              <w:pStyle w:val="a5"/>
              <w:tabs>
                <w:tab w:val="left" w:pos="588"/>
              </w:tabs>
              <w:spacing w:before="0" w:after="0" w:line="276" w:lineRule="auto"/>
              <w:ind w:firstLine="284"/>
              <w:jc w:val="both"/>
              <w:rPr>
                <w:rFonts w:eastAsiaTheme="minorHAnsi"/>
                <w:b/>
                <w:i/>
                <w:sz w:val="24"/>
                <w:szCs w:val="24"/>
              </w:rPr>
            </w:pPr>
            <w:r w:rsidRPr="00B80B39">
              <w:rPr>
                <w:rFonts w:eastAsiaTheme="minorHAnsi"/>
                <w:b/>
                <w:i/>
                <w:sz w:val="24"/>
                <w:szCs w:val="24"/>
              </w:rPr>
              <w:t>ВСЕГО</w:t>
            </w:r>
          </w:p>
        </w:tc>
        <w:tc>
          <w:tcPr>
            <w:tcW w:w="1667"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11</w:t>
            </w:r>
          </w:p>
        </w:tc>
        <w:tc>
          <w:tcPr>
            <w:tcW w:w="1571"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170</w:t>
            </w:r>
          </w:p>
        </w:tc>
        <w:tc>
          <w:tcPr>
            <w:tcW w:w="2646"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168</w:t>
            </w:r>
          </w:p>
        </w:tc>
        <w:tc>
          <w:tcPr>
            <w:tcW w:w="2053" w:type="dxa"/>
          </w:tcPr>
          <w:p w:rsidR="00BE1EAF" w:rsidRPr="00B80B39" w:rsidRDefault="00BE1EAF" w:rsidP="00013F53">
            <w:pPr>
              <w:pStyle w:val="a5"/>
              <w:tabs>
                <w:tab w:val="left" w:pos="588"/>
              </w:tabs>
              <w:spacing w:before="0" w:after="0" w:line="276" w:lineRule="auto"/>
              <w:ind w:firstLine="284"/>
              <w:jc w:val="center"/>
              <w:rPr>
                <w:rFonts w:eastAsiaTheme="minorHAnsi"/>
                <w:b/>
                <w:i/>
                <w:sz w:val="24"/>
                <w:szCs w:val="24"/>
              </w:rPr>
            </w:pPr>
            <w:r w:rsidRPr="00B80B39">
              <w:rPr>
                <w:rFonts w:eastAsiaTheme="minorHAnsi"/>
                <w:b/>
                <w:i/>
                <w:sz w:val="24"/>
                <w:szCs w:val="24"/>
              </w:rPr>
              <w:t>2</w:t>
            </w:r>
          </w:p>
        </w:tc>
      </w:tr>
    </w:tbl>
    <w:p w:rsidR="00304EFC" w:rsidRPr="00B80B39" w:rsidRDefault="00304EFC" w:rsidP="00013F53">
      <w:pPr>
        <w:pStyle w:val="a5"/>
        <w:spacing w:before="0" w:after="0" w:line="276" w:lineRule="auto"/>
        <w:ind w:firstLine="284"/>
        <w:jc w:val="both"/>
        <w:rPr>
          <w:rFonts w:eastAsiaTheme="minorHAnsi"/>
          <w:sz w:val="24"/>
          <w:szCs w:val="24"/>
        </w:rPr>
      </w:pPr>
    </w:p>
    <w:p w:rsidR="003B2799" w:rsidRPr="00B80B39" w:rsidRDefault="00304EFC" w:rsidP="00013F53">
      <w:pPr>
        <w:tabs>
          <w:tab w:val="left" w:pos="900"/>
        </w:tabs>
        <w:spacing w:line="276" w:lineRule="auto"/>
        <w:ind w:firstLine="284"/>
        <w:rPr>
          <w:rFonts w:ascii="Times New Roman" w:hAnsi="Times New Roman" w:cs="Times New Roman"/>
          <w:sz w:val="28"/>
          <w:szCs w:val="24"/>
          <w:lang w:eastAsia="ru-RU"/>
        </w:rPr>
      </w:pPr>
      <w:r w:rsidRPr="00B80B39">
        <w:rPr>
          <w:rFonts w:ascii="Times New Roman" w:hAnsi="Times New Roman" w:cs="Times New Roman"/>
          <w:sz w:val="24"/>
          <w:szCs w:val="24"/>
          <w:lang w:eastAsia="ru-RU"/>
        </w:rPr>
        <w:t xml:space="preserve">  </w:t>
      </w:r>
      <w:r w:rsidRPr="00B80B39">
        <w:rPr>
          <w:rFonts w:ascii="Times New Roman" w:hAnsi="Times New Roman" w:cs="Times New Roman"/>
          <w:sz w:val="28"/>
          <w:szCs w:val="24"/>
          <w:lang w:eastAsia="ru-RU"/>
        </w:rPr>
        <w:t xml:space="preserve">  </w:t>
      </w:r>
      <w:r w:rsidR="002B4B80" w:rsidRPr="00B80B39">
        <w:rPr>
          <w:rFonts w:ascii="Times New Roman" w:hAnsi="Times New Roman" w:cs="Times New Roman"/>
          <w:sz w:val="28"/>
          <w:szCs w:val="24"/>
          <w:lang w:eastAsia="ru-RU"/>
        </w:rPr>
        <w:t xml:space="preserve">     </w:t>
      </w:r>
      <w:r w:rsidR="002028C5" w:rsidRPr="00B80B39">
        <w:rPr>
          <w:rFonts w:ascii="Times New Roman" w:hAnsi="Times New Roman" w:cs="Times New Roman"/>
          <w:sz w:val="28"/>
          <w:szCs w:val="24"/>
          <w:lang w:eastAsia="ru-RU"/>
        </w:rPr>
        <w:t>Уменьшение контингента</w:t>
      </w:r>
      <w:r w:rsidRPr="00B80B39">
        <w:rPr>
          <w:rFonts w:ascii="Times New Roman" w:hAnsi="Times New Roman" w:cs="Times New Roman"/>
          <w:sz w:val="28"/>
          <w:szCs w:val="24"/>
          <w:lang w:eastAsia="ru-RU"/>
        </w:rPr>
        <w:t xml:space="preserve"> </w:t>
      </w:r>
      <w:r w:rsidR="002028C5" w:rsidRPr="00B80B39">
        <w:rPr>
          <w:rFonts w:ascii="Times New Roman" w:hAnsi="Times New Roman" w:cs="Times New Roman"/>
          <w:sz w:val="28"/>
          <w:szCs w:val="24"/>
          <w:lang w:eastAsia="ru-RU"/>
        </w:rPr>
        <w:t>обучающихся происходит</w:t>
      </w:r>
      <w:r w:rsidRPr="00B80B39">
        <w:rPr>
          <w:rFonts w:ascii="Times New Roman" w:hAnsi="Times New Roman" w:cs="Times New Roman"/>
          <w:sz w:val="28"/>
          <w:szCs w:val="24"/>
          <w:lang w:eastAsia="ru-RU"/>
        </w:rPr>
        <w:t xml:space="preserve"> </w:t>
      </w:r>
      <w:r w:rsidR="002028C5" w:rsidRPr="00B80B39">
        <w:rPr>
          <w:rFonts w:ascii="Times New Roman" w:hAnsi="Times New Roman" w:cs="Times New Roman"/>
          <w:sz w:val="28"/>
          <w:szCs w:val="24"/>
          <w:lang w:eastAsia="ru-RU"/>
        </w:rPr>
        <w:t>по причине ликвидации в школе классов заочной формы обучения</w:t>
      </w:r>
      <w:r w:rsidRPr="00B80B39">
        <w:rPr>
          <w:rFonts w:ascii="Times New Roman" w:hAnsi="Times New Roman" w:cs="Times New Roman"/>
          <w:sz w:val="28"/>
          <w:szCs w:val="24"/>
          <w:lang w:eastAsia="ru-RU"/>
        </w:rPr>
        <w:t xml:space="preserve"> и не вносит дестабилиз</w:t>
      </w:r>
      <w:r w:rsidR="00B873DD" w:rsidRPr="00B80B39">
        <w:rPr>
          <w:rFonts w:ascii="Times New Roman" w:hAnsi="Times New Roman" w:cs="Times New Roman"/>
          <w:sz w:val="28"/>
          <w:szCs w:val="24"/>
          <w:lang w:eastAsia="ru-RU"/>
        </w:rPr>
        <w:t xml:space="preserve">ацию в процесс развития школы. </w:t>
      </w:r>
    </w:p>
    <w:p w:rsidR="006D4B8F" w:rsidRPr="00B80B39" w:rsidRDefault="007124EB" w:rsidP="00013F53">
      <w:pPr>
        <w:tabs>
          <w:tab w:val="left" w:pos="900"/>
        </w:tabs>
        <w:spacing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 xml:space="preserve">3.2. </w:t>
      </w:r>
      <w:r w:rsidR="006D4B8F" w:rsidRPr="00B80B39">
        <w:rPr>
          <w:rFonts w:ascii="Times New Roman" w:hAnsi="Times New Roman" w:cs="Times New Roman"/>
          <w:b/>
          <w:i/>
          <w:sz w:val="28"/>
          <w:szCs w:val="24"/>
          <w:lang w:eastAsia="ru-RU"/>
        </w:rPr>
        <w:t>Режим работы образовательного учреждения</w:t>
      </w:r>
    </w:p>
    <w:p w:rsidR="00173430" w:rsidRPr="00B80B39" w:rsidRDefault="006D4B8F"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Организация образовательного процесса </w:t>
      </w:r>
      <w:r w:rsidR="00173430" w:rsidRPr="00B80B39">
        <w:rPr>
          <w:rFonts w:ascii="Times New Roman" w:hAnsi="Times New Roman" w:cs="Times New Roman"/>
          <w:sz w:val="28"/>
          <w:szCs w:val="24"/>
          <w:lang w:eastAsia="ru-RU"/>
        </w:rPr>
        <w:t>регламентируется годовым</w:t>
      </w:r>
      <w:r w:rsidRPr="00B80B39">
        <w:rPr>
          <w:rFonts w:ascii="Times New Roman" w:hAnsi="Times New Roman" w:cs="Times New Roman"/>
          <w:sz w:val="28"/>
          <w:szCs w:val="24"/>
          <w:lang w:eastAsia="ru-RU"/>
        </w:rPr>
        <w:t xml:space="preserve"> календарным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 Режим функционирования устанавливается </w:t>
      </w:r>
      <w:r w:rsidR="00006941" w:rsidRPr="00B80B39">
        <w:rPr>
          <w:rFonts w:ascii="Times New Roman" w:hAnsi="Times New Roman" w:cs="Times New Roman"/>
          <w:sz w:val="28"/>
          <w:szCs w:val="24"/>
          <w:lang w:eastAsia="ru-RU"/>
        </w:rPr>
        <w:t>в соответствии с СанПиНом</w:t>
      </w:r>
      <w:r w:rsidRPr="00B80B39">
        <w:rPr>
          <w:rFonts w:ascii="Times New Roman" w:hAnsi="Times New Roman" w:cs="Times New Roman"/>
          <w:sz w:val="28"/>
          <w:szCs w:val="24"/>
          <w:lang w:eastAsia="ru-RU"/>
        </w:rPr>
        <w:t xml:space="preserve"> 2.4.2.2821-</w:t>
      </w:r>
      <w:r w:rsidR="00006941" w:rsidRPr="00B80B39">
        <w:rPr>
          <w:rFonts w:ascii="Times New Roman" w:hAnsi="Times New Roman" w:cs="Times New Roman"/>
          <w:sz w:val="28"/>
          <w:szCs w:val="24"/>
          <w:lang w:eastAsia="ru-RU"/>
        </w:rPr>
        <w:t>10,</w:t>
      </w:r>
      <w:r w:rsidRPr="00B80B39">
        <w:rPr>
          <w:rFonts w:ascii="Times New Roman" w:hAnsi="Times New Roman" w:cs="Times New Roman"/>
          <w:sz w:val="28"/>
          <w:szCs w:val="24"/>
          <w:lang w:eastAsia="ru-RU"/>
        </w:rPr>
        <w:t xml:space="preserve"> Уставом образовательного учреждения, п</w:t>
      </w:r>
      <w:r w:rsidR="00EC779D">
        <w:rPr>
          <w:rFonts w:ascii="Times New Roman" w:hAnsi="Times New Roman" w:cs="Times New Roman"/>
          <w:sz w:val="28"/>
          <w:szCs w:val="24"/>
          <w:lang w:eastAsia="ru-RU"/>
        </w:rPr>
        <w:t xml:space="preserve">равилами внутреннего распорядка, которые представлены на официальном сайте школы </w:t>
      </w:r>
      <w:hyperlink r:id="rId11" w:history="1">
        <w:r w:rsidR="00EC779D" w:rsidRPr="00EC779D">
          <w:rPr>
            <w:rStyle w:val="a7"/>
            <w:rFonts w:ascii="Times New Roman" w:hAnsi="Times New Roman" w:cs="Times New Roman"/>
            <w:sz w:val="28"/>
            <w:szCs w:val="24"/>
            <w:lang w:eastAsia="ru-RU"/>
          </w:rPr>
          <w:t>http://alagir1.osedu2.ru/</w:t>
        </w:r>
      </w:hyperlink>
      <w:r w:rsidR="00EC779D">
        <w:rPr>
          <w:rFonts w:ascii="Times New Roman" w:hAnsi="Times New Roman" w:cs="Times New Roman"/>
          <w:sz w:val="28"/>
          <w:szCs w:val="24"/>
          <w:lang w:eastAsia="ru-RU"/>
        </w:rPr>
        <w:t>.</w:t>
      </w:r>
    </w:p>
    <w:p w:rsidR="00D75DC7" w:rsidRPr="00B80B39" w:rsidRDefault="00D75DC7" w:rsidP="00013F53">
      <w:pPr>
        <w:widowControl w:val="0"/>
        <w:tabs>
          <w:tab w:val="left" w:pos="278"/>
        </w:tabs>
        <w:autoSpaceDE w:val="0"/>
        <w:autoSpaceDN w:val="0"/>
        <w:adjustRightInd w:val="0"/>
        <w:spacing w:after="0" w:line="276" w:lineRule="auto"/>
        <w:ind w:firstLine="284"/>
        <w:rPr>
          <w:rFonts w:ascii="Times New Roman" w:hAnsi="Times New Roman" w:cs="Times New Roman"/>
          <w:sz w:val="24"/>
          <w:szCs w:val="24"/>
          <w:lang w:eastAsia="ru-RU"/>
        </w:rPr>
      </w:pPr>
    </w:p>
    <w:p w:rsidR="00D813F8" w:rsidRPr="00B80B39" w:rsidRDefault="007124EB" w:rsidP="001C0032">
      <w:pPr>
        <w:widowControl w:val="0"/>
        <w:tabs>
          <w:tab w:val="left" w:pos="278"/>
        </w:tabs>
        <w:autoSpaceDE w:val="0"/>
        <w:autoSpaceDN w:val="0"/>
        <w:adjustRightInd w:val="0"/>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 xml:space="preserve">3.3. </w:t>
      </w:r>
      <w:r w:rsidR="00290EF4" w:rsidRPr="00B80B39">
        <w:rPr>
          <w:rFonts w:ascii="Times New Roman" w:hAnsi="Times New Roman" w:cs="Times New Roman"/>
          <w:b/>
          <w:i/>
          <w:sz w:val="28"/>
          <w:szCs w:val="24"/>
          <w:lang w:eastAsia="ru-RU"/>
        </w:rPr>
        <w:t>Направления воспитательной работы</w:t>
      </w:r>
    </w:p>
    <w:p w:rsidR="00290EF4" w:rsidRPr="00B80B39" w:rsidRDefault="002B4B80" w:rsidP="00013F53">
      <w:pPr>
        <w:autoSpaceDE w:val="0"/>
        <w:autoSpaceDN w:val="0"/>
        <w:adjustRightInd w:val="0"/>
        <w:spacing w:after="0" w:line="276" w:lineRule="auto"/>
        <w:ind w:firstLine="284"/>
        <w:rPr>
          <w:rFonts w:ascii="Times New Roman" w:hAnsi="Times New Roman" w:cs="Times New Roman"/>
          <w:b/>
          <w:i/>
          <w:sz w:val="28"/>
          <w:szCs w:val="28"/>
          <w:lang w:eastAsia="ru-RU"/>
        </w:rPr>
      </w:pPr>
      <w:r w:rsidRPr="00B80B39">
        <w:rPr>
          <w:rFonts w:ascii="Times New Roman" w:hAnsi="Times New Roman" w:cs="Times New Roman"/>
          <w:b/>
          <w:i/>
          <w:sz w:val="28"/>
          <w:szCs w:val="28"/>
          <w:lang w:eastAsia="ru-RU"/>
        </w:rPr>
        <w:t xml:space="preserve">     </w:t>
      </w:r>
      <w:r w:rsidR="00290EF4" w:rsidRPr="00B80B39">
        <w:rPr>
          <w:rFonts w:ascii="Times New Roman" w:hAnsi="Times New Roman" w:cs="Times New Roman"/>
          <w:b/>
          <w:i/>
          <w:sz w:val="28"/>
          <w:szCs w:val="28"/>
          <w:lang w:eastAsia="ru-RU"/>
        </w:rPr>
        <w:t>Приоритетными направлениями в воспитательной работе школы в 201</w:t>
      </w:r>
      <w:r w:rsidR="001A7C16" w:rsidRPr="00B80B39">
        <w:rPr>
          <w:rFonts w:ascii="Times New Roman" w:hAnsi="Times New Roman" w:cs="Times New Roman"/>
          <w:b/>
          <w:i/>
          <w:sz w:val="28"/>
          <w:szCs w:val="28"/>
          <w:lang w:eastAsia="ru-RU"/>
        </w:rPr>
        <w:t>9</w:t>
      </w:r>
      <w:r w:rsidR="00880CE9" w:rsidRPr="00B80B39">
        <w:rPr>
          <w:rFonts w:ascii="Times New Roman" w:hAnsi="Times New Roman" w:cs="Times New Roman"/>
          <w:b/>
          <w:i/>
          <w:sz w:val="28"/>
          <w:szCs w:val="28"/>
          <w:lang w:eastAsia="ru-RU"/>
        </w:rPr>
        <w:t>-20</w:t>
      </w:r>
      <w:r w:rsidR="001A7C16" w:rsidRPr="00B80B39">
        <w:rPr>
          <w:rFonts w:ascii="Times New Roman" w:hAnsi="Times New Roman" w:cs="Times New Roman"/>
          <w:b/>
          <w:i/>
          <w:sz w:val="28"/>
          <w:szCs w:val="28"/>
          <w:lang w:eastAsia="ru-RU"/>
        </w:rPr>
        <w:t>20</w:t>
      </w:r>
      <w:r w:rsidRPr="00B80B39">
        <w:rPr>
          <w:rFonts w:ascii="Times New Roman" w:hAnsi="Times New Roman" w:cs="Times New Roman"/>
          <w:b/>
          <w:i/>
          <w:sz w:val="28"/>
          <w:szCs w:val="28"/>
          <w:lang w:eastAsia="ru-RU"/>
        </w:rPr>
        <w:t xml:space="preserve"> </w:t>
      </w:r>
      <w:r w:rsidR="00290EF4" w:rsidRPr="00B80B39">
        <w:rPr>
          <w:rFonts w:ascii="Times New Roman" w:hAnsi="Times New Roman" w:cs="Times New Roman"/>
          <w:b/>
          <w:i/>
          <w:sz w:val="28"/>
          <w:szCs w:val="28"/>
          <w:lang w:eastAsia="ru-RU"/>
        </w:rPr>
        <w:t>учебном году были:</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гражданско-патриотическое воспитание;</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духовно-нравственное воспитание;</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экологическое воспитание;</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физкультурно-оздоровительное воспитание;</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самоуправление;</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профориентационное и трудовое воспитание;</w:t>
      </w:r>
    </w:p>
    <w:p w:rsidR="00290EF4" w:rsidRPr="00B80B39" w:rsidRDefault="00290EF4" w:rsidP="00013F53">
      <w:pPr>
        <w:pStyle w:val="a3"/>
        <w:numPr>
          <w:ilvl w:val="0"/>
          <w:numId w:val="22"/>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семейное воспитание.</w:t>
      </w:r>
    </w:p>
    <w:p w:rsidR="00E70EA2" w:rsidRPr="00B80B39" w:rsidRDefault="00290EF4" w:rsidP="00EC779D">
      <w:pPr>
        <w:autoSpaceDE w:val="0"/>
        <w:autoSpaceDN w:val="0"/>
        <w:adjustRightInd w:val="0"/>
        <w:spacing w:after="0" w:line="276" w:lineRule="auto"/>
        <w:ind w:firstLine="284"/>
        <w:rPr>
          <w:rFonts w:ascii="Times New Roman" w:hAnsi="Times New Roman" w:cs="Times New Roman"/>
          <w:sz w:val="28"/>
          <w:szCs w:val="28"/>
          <w:lang w:eastAsia="ru-RU"/>
        </w:rPr>
      </w:pPr>
      <w:r w:rsidRPr="001C0032">
        <w:rPr>
          <w:rFonts w:ascii="Times New Roman" w:hAnsi="Times New Roman" w:cs="Times New Roman"/>
          <w:i/>
          <w:sz w:val="28"/>
          <w:szCs w:val="28"/>
          <w:u w:val="single"/>
          <w:lang w:eastAsia="ru-RU"/>
        </w:rPr>
        <w:t>Гражданско – патриотическое воспитание</w:t>
      </w:r>
      <w:r w:rsidRPr="00B80B39">
        <w:rPr>
          <w:rFonts w:ascii="Times New Roman" w:hAnsi="Times New Roman" w:cs="Times New Roman"/>
          <w:sz w:val="28"/>
          <w:szCs w:val="28"/>
          <w:lang w:eastAsia="ru-RU"/>
        </w:rPr>
        <w:t xml:space="preserve"> одно из основных направлений воспитательной работы школы, целью которого является формирование гражданско – патриотического сознания, развитие чувства сопричастности судьбам Отечества, сохранение и развитие чувства гордости за свою страну.        </w:t>
      </w:r>
      <w:r w:rsidR="00EC779D">
        <w:rPr>
          <w:rFonts w:ascii="Times New Roman" w:hAnsi="Times New Roman" w:cs="Times New Roman"/>
          <w:sz w:val="28"/>
          <w:szCs w:val="28"/>
          <w:lang w:eastAsia="ru-RU"/>
        </w:rPr>
        <w:t xml:space="preserve">      </w:t>
      </w:r>
    </w:p>
    <w:p w:rsidR="00290EF4" w:rsidRPr="00B80B39" w:rsidRDefault="002B4B80" w:rsidP="00013F53">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i/>
          <w:sz w:val="28"/>
          <w:szCs w:val="28"/>
          <w:u w:val="single"/>
          <w:lang w:eastAsia="ru-RU"/>
        </w:rPr>
        <w:t xml:space="preserve">     </w:t>
      </w:r>
      <w:r w:rsidR="00290EF4" w:rsidRPr="00B80B39">
        <w:rPr>
          <w:rFonts w:ascii="Times New Roman" w:hAnsi="Times New Roman" w:cs="Times New Roman"/>
          <w:i/>
          <w:sz w:val="28"/>
          <w:szCs w:val="28"/>
          <w:u w:val="single"/>
          <w:lang w:eastAsia="ru-RU"/>
        </w:rPr>
        <w:t>Физкультурно-оздоровительное воспитание.</w:t>
      </w:r>
      <w:r w:rsidR="00290EF4" w:rsidRPr="00B80B39">
        <w:rPr>
          <w:rFonts w:ascii="Times New Roman" w:hAnsi="Times New Roman" w:cs="Times New Roman"/>
          <w:sz w:val="28"/>
          <w:szCs w:val="28"/>
          <w:lang w:eastAsia="ru-RU"/>
        </w:rPr>
        <w:t xml:space="preserve"> В рамках образовательной программы школы большое внимание уделяется формированию здорового образа жизни через систему гражданского воспитания и развития личности. </w:t>
      </w:r>
      <w:r w:rsidRPr="00B80B39">
        <w:rPr>
          <w:rFonts w:ascii="Times New Roman" w:hAnsi="Times New Roman" w:cs="Times New Roman"/>
          <w:sz w:val="28"/>
          <w:szCs w:val="28"/>
          <w:lang w:eastAsia="ru-RU"/>
        </w:rPr>
        <w:t xml:space="preserve">   </w:t>
      </w:r>
      <w:r w:rsidR="00290EF4" w:rsidRPr="00B80B39">
        <w:rPr>
          <w:rFonts w:ascii="Times New Roman" w:hAnsi="Times New Roman" w:cs="Times New Roman"/>
          <w:sz w:val="28"/>
          <w:szCs w:val="28"/>
          <w:lang w:eastAsia="ru-RU"/>
        </w:rPr>
        <w:t xml:space="preserve">Систематически проводятся спортивные праздники, школьные, районные соревнования, День здоровья, тематические классные часы, походы, экскурсии, встречи и беседы с представителями АЦРБ. </w:t>
      </w:r>
    </w:p>
    <w:p w:rsidR="00290EF4" w:rsidRPr="00B80B39" w:rsidRDefault="002B4B80" w:rsidP="00013F53">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b/>
          <w:i/>
          <w:sz w:val="28"/>
          <w:szCs w:val="28"/>
          <w:lang w:eastAsia="ru-RU"/>
        </w:rPr>
        <w:lastRenderedPageBreak/>
        <w:t xml:space="preserve"> </w:t>
      </w:r>
      <w:r w:rsidRPr="001C0032">
        <w:rPr>
          <w:rFonts w:ascii="Times New Roman" w:hAnsi="Times New Roman" w:cs="Times New Roman"/>
          <w:i/>
          <w:sz w:val="28"/>
          <w:szCs w:val="28"/>
          <w:u w:val="single"/>
          <w:lang w:eastAsia="ru-RU"/>
        </w:rPr>
        <w:t xml:space="preserve">   </w:t>
      </w:r>
      <w:r w:rsidR="001C0032">
        <w:rPr>
          <w:rFonts w:ascii="Times New Roman" w:hAnsi="Times New Roman" w:cs="Times New Roman"/>
          <w:i/>
          <w:sz w:val="28"/>
          <w:szCs w:val="28"/>
          <w:u w:val="single"/>
          <w:lang w:eastAsia="ru-RU"/>
        </w:rPr>
        <w:t>Духовно-нравственное воспитание.</w:t>
      </w:r>
      <w:r w:rsidR="00290EF4" w:rsidRPr="00B80B39">
        <w:rPr>
          <w:rFonts w:ascii="Times New Roman" w:hAnsi="Times New Roman" w:cs="Times New Roman"/>
          <w:sz w:val="28"/>
          <w:szCs w:val="28"/>
          <w:lang w:eastAsia="ru-RU"/>
        </w:rPr>
        <w:t xml:space="preserve"> В течение всего учебного года классными руководителями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встречи с ветеранами ВОВ, тематические линейки патриотической направленности,  беседы в День юного героя-антифашиста, диспуты, круглые столы по теме «Толерантность» и пр.</w:t>
      </w:r>
    </w:p>
    <w:p w:rsidR="00290EF4" w:rsidRPr="00B80B39" w:rsidRDefault="007124EB" w:rsidP="00013F53">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b/>
          <w:i/>
          <w:sz w:val="28"/>
          <w:szCs w:val="28"/>
          <w:lang w:eastAsia="ru-RU"/>
        </w:rPr>
        <w:t xml:space="preserve">         </w:t>
      </w:r>
      <w:r w:rsidR="00290EF4" w:rsidRPr="001C0032">
        <w:rPr>
          <w:rFonts w:ascii="Times New Roman" w:hAnsi="Times New Roman" w:cs="Times New Roman"/>
          <w:i/>
          <w:sz w:val="28"/>
          <w:szCs w:val="28"/>
          <w:u w:val="single"/>
          <w:lang w:eastAsia="ru-RU"/>
        </w:rPr>
        <w:t>Экологическое воспитание</w:t>
      </w:r>
      <w:r w:rsidR="00290EF4" w:rsidRPr="00B80B39">
        <w:rPr>
          <w:rFonts w:ascii="Times New Roman" w:hAnsi="Times New Roman" w:cs="Times New Roman"/>
          <w:i/>
          <w:sz w:val="28"/>
          <w:szCs w:val="28"/>
          <w:u w:val="single"/>
          <w:lang w:eastAsia="ru-RU"/>
        </w:rPr>
        <w:t>.</w:t>
      </w:r>
      <w:r w:rsidR="00290EF4" w:rsidRPr="00B80B39">
        <w:rPr>
          <w:rFonts w:ascii="Times New Roman" w:hAnsi="Times New Roman" w:cs="Times New Roman"/>
          <w:sz w:val="28"/>
          <w:szCs w:val="28"/>
          <w:lang w:eastAsia="ru-RU"/>
        </w:rPr>
        <w:t xml:space="preserve"> Для формирования экологического поведения, обеспечивающего сохранения на Земле природы и человека, их взаимодействия, в школе прошли разнообразные мероприятия.</w:t>
      </w:r>
    </w:p>
    <w:p w:rsidR="00290EF4" w:rsidRPr="00B80B39" w:rsidRDefault="007124EB" w:rsidP="00013F53">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b/>
          <w:i/>
          <w:sz w:val="28"/>
          <w:szCs w:val="28"/>
          <w:lang w:eastAsia="ru-RU"/>
        </w:rPr>
        <w:t xml:space="preserve">           </w:t>
      </w:r>
      <w:r w:rsidR="00CC74AC" w:rsidRPr="001C0032">
        <w:rPr>
          <w:rFonts w:ascii="Times New Roman" w:hAnsi="Times New Roman" w:cs="Times New Roman"/>
          <w:i/>
          <w:sz w:val="28"/>
          <w:szCs w:val="28"/>
          <w:u w:val="single"/>
          <w:lang w:eastAsia="ru-RU"/>
        </w:rPr>
        <w:t>Профориентационное</w:t>
      </w:r>
      <w:r w:rsidR="00290EF4" w:rsidRPr="001C0032">
        <w:rPr>
          <w:rFonts w:ascii="Times New Roman" w:hAnsi="Times New Roman" w:cs="Times New Roman"/>
          <w:i/>
          <w:sz w:val="28"/>
          <w:szCs w:val="28"/>
          <w:u w:val="single"/>
          <w:lang w:eastAsia="ru-RU"/>
        </w:rPr>
        <w:t xml:space="preserve"> и трудовое воспитание.</w:t>
      </w:r>
      <w:r w:rsidR="00290EF4" w:rsidRPr="00B80B39">
        <w:rPr>
          <w:rFonts w:ascii="Times New Roman" w:hAnsi="Times New Roman" w:cs="Times New Roman"/>
          <w:sz w:val="28"/>
          <w:szCs w:val="28"/>
          <w:lang w:eastAsia="ru-RU"/>
        </w:rPr>
        <w:t xml:space="preserve"> Целью данного направления в работе является привитие учащимся трудолюбия, умения качественно работать, готовится к самостоятельной деятельности в условиях рыночной экономики.</w:t>
      </w:r>
    </w:p>
    <w:p w:rsidR="00290EF4" w:rsidRPr="00B80B39" w:rsidRDefault="007124EB" w:rsidP="00013F53">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b/>
          <w:i/>
          <w:sz w:val="28"/>
          <w:szCs w:val="28"/>
          <w:lang w:eastAsia="ru-RU"/>
        </w:rPr>
        <w:t xml:space="preserve">          </w:t>
      </w:r>
      <w:r w:rsidR="00290EF4" w:rsidRPr="001C0032">
        <w:rPr>
          <w:rFonts w:ascii="Times New Roman" w:hAnsi="Times New Roman" w:cs="Times New Roman"/>
          <w:i/>
          <w:sz w:val="28"/>
          <w:szCs w:val="28"/>
          <w:u w:val="single"/>
          <w:lang w:eastAsia="ru-RU"/>
        </w:rPr>
        <w:t xml:space="preserve">Семейное воспитание. </w:t>
      </w:r>
      <w:r w:rsidR="00290EF4" w:rsidRPr="00B80B39">
        <w:rPr>
          <w:rFonts w:ascii="Times New Roman" w:hAnsi="Times New Roman" w:cs="Times New Roman"/>
          <w:sz w:val="28"/>
          <w:szCs w:val="28"/>
          <w:lang w:eastAsia="ru-RU"/>
        </w:rPr>
        <w:t xml:space="preserve">Известно, что определяющее значение в формировании личности ребенка имеют общественная среда, семья, а школа направляет этот процесс в русло конкретных педагогических задач.  </w:t>
      </w:r>
    </w:p>
    <w:p w:rsidR="009C1582" w:rsidRPr="00B80B39" w:rsidRDefault="00290EF4" w:rsidP="00013F53">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На протяжении ряда лет в школе сложилась традиция совместной работы с родителям</w:t>
      </w:r>
      <w:r w:rsidR="001116C5" w:rsidRPr="00B80B39">
        <w:rPr>
          <w:rFonts w:ascii="Times New Roman" w:hAnsi="Times New Roman" w:cs="Times New Roman"/>
          <w:sz w:val="28"/>
          <w:szCs w:val="28"/>
          <w:lang w:eastAsia="ru-RU"/>
        </w:rPr>
        <w:t>и. 2018-2019</w:t>
      </w:r>
      <w:r w:rsidRPr="00B80B39">
        <w:rPr>
          <w:rFonts w:ascii="Times New Roman" w:hAnsi="Times New Roman" w:cs="Times New Roman"/>
          <w:sz w:val="28"/>
          <w:szCs w:val="28"/>
          <w:lang w:eastAsia="ru-RU"/>
        </w:rPr>
        <w:t xml:space="preserve"> учебный год не стал исключением. В нашем учреждении работа с родителями в прошедшем учебном году проходила по следующим направлениям:</w:t>
      </w:r>
    </w:p>
    <w:p w:rsidR="009C1582" w:rsidRPr="00B80B39" w:rsidRDefault="00290EF4" w:rsidP="00013F53">
      <w:pPr>
        <w:pStyle w:val="a3"/>
        <w:numPr>
          <w:ilvl w:val="0"/>
          <w:numId w:val="26"/>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повышение психолого-педагогических знаний (практикумы для родителей, классные и общешкольные родительские собрания, открытые уроки и классные мероприятия с посещением родителей, индивидуал</w:t>
      </w:r>
      <w:r w:rsidR="009C1582" w:rsidRPr="00B80B39">
        <w:rPr>
          <w:rFonts w:ascii="Times New Roman" w:hAnsi="Times New Roman" w:cs="Times New Roman"/>
          <w:sz w:val="28"/>
          <w:szCs w:val="28"/>
          <w:lang w:eastAsia="ru-RU"/>
        </w:rPr>
        <w:t>ьные тематические консультации);</w:t>
      </w:r>
    </w:p>
    <w:p w:rsidR="009C1582" w:rsidRPr="00B80B39" w:rsidRDefault="00290EF4" w:rsidP="00013F53">
      <w:pPr>
        <w:pStyle w:val="a3"/>
        <w:numPr>
          <w:ilvl w:val="0"/>
          <w:numId w:val="26"/>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 xml:space="preserve">вовлечение родителей и общественности в учебно-воспитательный процесс: совместные творческие дела, помощь в укреплении материально-технической базы, участие родителей в различных внеклассных </w:t>
      </w:r>
      <w:r w:rsidR="00D35835" w:rsidRPr="00B80B39">
        <w:rPr>
          <w:rFonts w:ascii="Times New Roman" w:hAnsi="Times New Roman" w:cs="Times New Roman"/>
          <w:sz w:val="28"/>
          <w:szCs w:val="28"/>
          <w:lang w:eastAsia="ru-RU"/>
        </w:rPr>
        <w:t>мероприятиях школы</w:t>
      </w:r>
      <w:r w:rsidRPr="00B80B39">
        <w:rPr>
          <w:rFonts w:ascii="Times New Roman" w:hAnsi="Times New Roman" w:cs="Times New Roman"/>
          <w:sz w:val="28"/>
          <w:szCs w:val="28"/>
          <w:lang w:eastAsia="ru-RU"/>
        </w:rPr>
        <w:t>.</w:t>
      </w:r>
    </w:p>
    <w:p w:rsidR="00290EF4" w:rsidRPr="00B80B39" w:rsidRDefault="00290EF4" w:rsidP="00013F53">
      <w:pPr>
        <w:pStyle w:val="a3"/>
        <w:numPr>
          <w:ilvl w:val="0"/>
          <w:numId w:val="26"/>
        </w:num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 xml:space="preserve"> участие родителей и общественности в управлении школой: общешкольный родительский комитет, классные родительские комитеты, участие родителей в работе Совета школы и Совета по профилактике правонарушений.</w:t>
      </w:r>
    </w:p>
    <w:p w:rsidR="00EC779D" w:rsidRDefault="007124EB" w:rsidP="00EC779D">
      <w:pPr>
        <w:autoSpaceDE w:val="0"/>
        <w:autoSpaceDN w:val="0"/>
        <w:adjustRightInd w:val="0"/>
        <w:spacing w:after="0" w:line="276" w:lineRule="auto"/>
        <w:ind w:firstLine="284"/>
        <w:rPr>
          <w:rFonts w:ascii="Times New Roman" w:hAnsi="Times New Roman" w:cs="Times New Roman"/>
          <w:sz w:val="28"/>
          <w:szCs w:val="28"/>
          <w:lang w:eastAsia="ru-RU"/>
        </w:rPr>
      </w:pPr>
      <w:r w:rsidRPr="00B80B39">
        <w:rPr>
          <w:rFonts w:ascii="Times New Roman" w:hAnsi="Times New Roman" w:cs="Times New Roman"/>
          <w:sz w:val="28"/>
          <w:szCs w:val="28"/>
          <w:lang w:eastAsia="ru-RU"/>
        </w:rPr>
        <w:t xml:space="preserve">         </w:t>
      </w:r>
    </w:p>
    <w:p w:rsidR="006769E1" w:rsidRPr="00B80B39" w:rsidRDefault="007124EB" w:rsidP="00EC779D">
      <w:pPr>
        <w:autoSpaceDE w:val="0"/>
        <w:autoSpaceDN w:val="0"/>
        <w:adjustRightInd w:val="0"/>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 xml:space="preserve">3.4. </w:t>
      </w:r>
      <w:r w:rsidR="006769E1" w:rsidRPr="00B80B39">
        <w:rPr>
          <w:rFonts w:ascii="Times New Roman" w:hAnsi="Times New Roman" w:cs="Times New Roman"/>
          <w:b/>
          <w:i/>
          <w:sz w:val="28"/>
          <w:szCs w:val="24"/>
          <w:lang w:eastAsia="ru-RU"/>
        </w:rPr>
        <w:t>Дополнительное образование</w:t>
      </w:r>
    </w:p>
    <w:p w:rsidR="006769E1" w:rsidRPr="00B80B39" w:rsidRDefault="00290EF4" w:rsidP="00013F53">
      <w:pPr>
        <w:autoSpaceDE w:val="0"/>
        <w:autoSpaceDN w:val="0"/>
        <w:adjustRightInd w:val="0"/>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6769E1" w:rsidRPr="00B80B39">
        <w:rPr>
          <w:rFonts w:ascii="Times New Roman" w:hAnsi="Times New Roman" w:cs="Times New Roman"/>
          <w:sz w:val="28"/>
          <w:szCs w:val="24"/>
          <w:lang w:eastAsia="ru-RU"/>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6769E1" w:rsidRPr="00B80B39" w:rsidRDefault="006769E1" w:rsidP="00013F53">
      <w:pPr>
        <w:autoSpaceDE w:val="0"/>
        <w:autoSpaceDN w:val="0"/>
        <w:adjustRightInd w:val="0"/>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lastRenderedPageBreak/>
        <w:t xml:space="preserve">В школе созданы условия для развития творческих способностей учащихся. Дополнительным образованием охвачены </w:t>
      </w:r>
      <w:r w:rsidR="00960754" w:rsidRPr="00B80B39">
        <w:rPr>
          <w:rFonts w:ascii="Times New Roman" w:hAnsi="Times New Roman" w:cs="Times New Roman"/>
          <w:sz w:val="28"/>
          <w:szCs w:val="24"/>
          <w:lang w:eastAsia="ru-RU"/>
        </w:rPr>
        <w:t>126</w:t>
      </w:r>
      <w:r w:rsidRPr="00B80B39">
        <w:rPr>
          <w:rFonts w:ascii="Times New Roman" w:hAnsi="Times New Roman" w:cs="Times New Roman"/>
          <w:sz w:val="28"/>
          <w:szCs w:val="24"/>
          <w:lang w:eastAsia="ru-RU"/>
        </w:rPr>
        <w:t xml:space="preserve"> обучающихся.</w:t>
      </w:r>
    </w:p>
    <w:p w:rsidR="006769E1" w:rsidRPr="00B80B39" w:rsidRDefault="006769E1" w:rsidP="00013F53">
      <w:pPr>
        <w:autoSpaceDE w:val="0"/>
        <w:autoSpaceDN w:val="0"/>
        <w:adjustRightInd w:val="0"/>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Организация внеурочной работы с учащимися осуществляется через системы неаудиторной занятости, дополнительного образования ДДТ и работу классных руководителей, посредством творческих кружков, спортивных секции, дополнительных занятий.  Основной задачей которых является расширение дополнительного образования школьников.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w:t>
      </w:r>
    </w:p>
    <w:p w:rsidR="006769E1" w:rsidRPr="00D813F8" w:rsidRDefault="006769E1" w:rsidP="00013F53">
      <w:pPr>
        <w:autoSpaceDE w:val="0"/>
        <w:autoSpaceDN w:val="0"/>
        <w:adjustRightInd w:val="0"/>
        <w:spacing w:after="0" w:line="276" w:lineRule="auto"/>
        <w:ind w:firstLine="284"/>
        <w:rPr>
          <w:rFonts w:ascii="Times New Roman" w:hAnsi="Times New Roman" w:cs="Times New Roman"/>
          <w:b/>
          <w:sz w:val="24"/>
          <w:szCs w:val="24"/>
          <w:u w:val="single"/>
          <w:lang w:eastAsia="ru-RU"/>
        </w:rPr>
      </w:pPr>
    </w:p>
    <w:p w:rsidR="003D025E" w:rsidRPr="00405EF5" w:rsidRDefault="007124EB" w:rsidP="00405EF5">
      <w:pPr>
        <w:spacing w:line="276" w:lineRule="auto"/>
        <w:ind w:firstLine="284"/>
        <w:jc w:val="center"/>
        <w:rPr>
          <w:rFonts w:ascii="Times New Roman" w:hAnsi="Times New Roman" w:cs="Times New Roman"/>
          <w:b/>
          <w:i/>
          <w:sz w:val="28"/>
          <w:szCs w:val="24"/>
          <w:u w:val="single"/>
          <w:lang w:eastAsia="ru-RU"/>
        </w:rPr>
      </w:pPr>
      <w:r w:rsidRPr="00D813F8">
        <w:rPr>
          <w:rFonts w:ascii="Times New Roman" w:hAnsi="Times New Roman" w:cs="Times New Roman"/>
          <w:b/>
          <w:i/>
          <w:sz w:val="28"/>
          <w:szCs w:val="24"/>
          <w:u w:val="single"/>
          <w:lang w:eastAsia="ru-RU"/>
        </w:rPr>
        <w:t xml:space="preserve">4. </w:t>
      </w:r>
      <w:r w:rsidR="00CE2B7F" w:rsidRPr="00D813F8">
        <w:rPr>
          <w:rFonts w:ascii="Times New Roman" w:hAnsi="Times New Roman" w:cs="Times New Roman"/>
          <w:b/>
          <w:i/>
          <w:sz w:val="28"/>
          <w:szCs w:val="24"/>
          <w:u w:val="single"/>
          <w:lang w:eastAsia="ru-RU"/>
        </w:rPr>
        <w:t>Качество предоставления общеобразовательных услуг</w:t>
      </w:r>
    </w:p>
    <w:p w:rsidR="00405EF5" w:rsidRPr="00405EF5" w:rsidRDefault="007124EB" w:rsidP="00405EF5">
      <w:pPr>
        <w:spacing w:line="276" w:lineRule="auto"/>
        <w:ind w:firstLine="284"/>
        <w:jc w:val="center"/>
        <w:rPr>
          <w:rFonts w:ascii="Times New Roman" w:hAnsi="Times New Roman" w:cs="Times New Roman"/>
          <w:b/>
          <w:i/>
          <w:sz w:val="28"/>
        </w:rPr>
      </w:pPr>
      <w:r w:rsidRPr="00D813F8">
        <w:rPr>
          <w:rFonts w:ascii="Times New Roman" w:hAnsi="Times New Roman" w:cs="Times New Roman"/>
          <w:b/>
          <w:sz w:val="28"/>
        </w:rPr>
        <w:t>4.1.</w:t>
      </w:r>
      <w:r w:rsidR="003D025E" w:rsidRPr="00D813F8">
        <w:rPr>
          <w:rFonts w:ascii="Times New Roman" w:hAnsi="Times New Roman" w:cs="Times New Roman"/>
          <w:b/>
          <w:i/>
          <w:sz w:val="28"/>
        </w:rPr>
        <w:t>Сведения о результатах освоения школьниками программного минимума, сводные результаты успешности сдачи ОГЭ, ЕГЭ.</w:t>
      </w:r>
    </w:p>
    <w:p w:rsidR="00421B27" w:rsidRPr="00B80B39" w:rsidRDefault="00421B27" w:rsidP="00013F53">
      <w:pPr>
        <w:spacing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Статистика показателей за 201</w:t>
      </w:r>
      <w:r w:rsidR="00960754" w:rsidRPr="00B80B39">
        <w:rPr>
          <w:rFonts w:ascii="Times New Roman" w:hAnsi="Times New Roman" w:cs="Times New Roman"/>
          <w:sz w:val="28"/>
          <w:szCs w:val="24"/>
          <w:lang w:eastAsia="ru-RU"/>
        </w:rPr>
        <w:t>7</w:t>
      </w:r>
      <w:r w:rsidRPr="00B80B39">
        <w:rPr>
          <w:rFonts w:ascii="Times New Roman" w:hAnsi="Times New Roman" w:cs="Times New Roman"/>
          <w:sz w:val="28"/>
          <w:szCs w:val="24"/>
          <w:lang w:eastAsia="ru-RU"/>
        </w:rPr>
        <w:t>–201</w:t>
      </w:r>
      <w:r w:rsidR="00960754" w:rsidRPr="00B80B39">
        <w:rPr>
          <w:rFonts w:ascii="Times New Roman" w:hAnsi="Times New Roman" w:cs="Times New Roman"/>
          <w:sz w:val="28"/>
          <w:szCs w:val="24"/>
          <w:lang w:eastAsia="ru-RU"/>
        </w:rPr>
        <w:t>9</w:t>
      </w:r>
      <w:r w:rsidRPr="00B80B39">
        <w:rPr>
          <w:rFonts w:ascii="Times New Roman" w:hAnsi="Times New Roman" w:cs="Times New Roman"/>
          <w:sz w:val="28"/>
          <w:szCs w:val="24"/>
          <w:lang w:eastAsia="ru-RU"/>
        </w:rPr>
        <w:t xml:space="preserve"> годы</w:t>
      </w:r>
    </w:p>
    <w:tbl>
      <w:tblPr>
        <w:tblStyle w:val="ab"/>
        <w:tblW w:w="0" w:type="auto"/>
        <w:tblLook w:val="04A0" w:firstRow="1" w:lastRow="0" w:firstColumn="1" w:lastColumn="0" w:noHBand="0" w:noVBand="1"/>
      </w:tblPr>
      <w:tblGrid>
        <w:gridCol w:w="729"/>
        <w:gridCol w:w="4175"/>
        <w:gridCol w:w="1559"/>
        <w:gridCol w:w="1560"/>
        <w:gridCol w:w="1269"/>
      </w:tblGrid>
      <w:tr w:rsidR="00B80B39" w:rsidRPr="00B80B39" w:rsidTr="000A46DB">
        <w:trPr>
          <w:trHeight w:val="526"/>
        </w:trPr>
        <w:tc>
          <w:tcPr>
            <w:tcW w:w="611" w:type="dxa"/>
            <w:vAlign w:val="center"/>
          </w:tcPr>
          <w:p w:rsidR="009C1582" w:rsidRPr="00B80B39" w:rsidRDefault="009C1582"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 п/п</w:t>
            </w:r>
          </w:p>
        </w:tc>
        <w:tc>
          <w:tcPr>
            <w:tcW w:w="4175" w:type="dxa"/>
            <w:vAlign w:val="center"/>
          </w:tcPr>
          <w:p w:rsidR="009C1582" w:rsidRPr="00B80B39" w:rsidRDefault="009C1582"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Параметры статистики</w:t>
            </w:r>
          </w:p>
        </w:tc>
        <w:tc>
          <w:tcPr>
            <w:tcW w:w="1559" w:type="dxa"/>
            <w:vAlign w:val="center"/>
          </w:tcPr>
          <w:p w:rsidR="009C1582" w:rsidRPr="00B80B39" w:rsidRDefault="009C1582"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201</w:t>
            </w:r>
            <w:r w:rsidR="00A511C6" w:rsidRPr="00B80B39">
              <w:rPr>
                <w:rFonts w:cs="Times New Roman"/>
                <w:b w:val="0"/>
                <w:sz w:val="24"/>
                <w:szCs w:val="24"/>
                <w:lang w:eastAsia="ru-RU"/>
              </w:rPr>
              <w:t>7</w:t>
            </w:r>
            <w:r w:rsidRPr="00B80B39">
              <w:rPr>
                <w:rFonts w:cs="Times New Roman"/>
                <w:b w:val="0"/>
                <w:sz w:val="24"/>
                <w:szCs w:val="24"/>
                <w:lang w:eastAsia="ru-RU"/>
              </w:rPr>
              <w:t xml:space="preserve"> год</w:t>
            </w:r>
          </w:p>
        </w:tc>
        <w:tc>
          <w:tcPr>
            <w:tcW w:w="1560" w:type="dxa"/>
            <w:vAlign w:val="center"/>
          </w:tcPr>
          <w:p w:rsidR="009C1582" w:rsidRPr="00B80B39" w:rsidRDefault="009C1582"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201</w:t>
            </w:r>
            <w:r w:rsidR="00A511C6" w:rsidRPr="00B80B39">
              <w:rPr>
                <w:rFonts w:cs="Times New Roman"/>
                <w:b w:val="0"/>
                <w:sz w:val="24"/>
                <w:szCs w:val="24"/>
                <w:lang w:eastAsia="ru-RU"/>
              </w:rPr>
              <w:t>8</w:t>
            </w:r>
            <w:r w:rsidRPr="00B80B39">
              <w:rPr>
                <w:rFonts w:cs="Times New Roman"/>
                <w:b w:val="0"/>
                <w:sz w:val="24"/>
                <w:szCs w:val="24"/>
                <w:lang w:eastAsia="ru-RU"/>
              </w:rPr>
              <w:t xml:space="preserve"> год</w:t>
            </w:r>
          </w:p>
        </w:tc>
        <w:tc>
          <w:tcPr>
            <w:tcW w:w="1269" w:type="dxa"/>
            <w:vAlign w:val="center"/>
          </w:tcPr>
          <w:p w:rsidR="009C1582" w:rsidRPr="00B80B39" w:rsidRDefault="009C1582"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201</w:t>
            </w:r>
            <w:r w:rsidR="00A511C6" w:rsidRPr="00B80B39">
              <w:rPr>
                <w:rFonts w:cs="Times New Roman"/>
                <w:b w:val="0"/>
                <w:sz w:val="24"/>
                <w:szCs w:val="24"/>
                <w:lang w:eastAsia="ru-RU"/>
              </w:rPr>
              <w:t>9</w:t>
            </w:r>
            <w:r w:rsidRPr="00B80B39">
              <w:rPr>
                <w:rFonts w:cs="Times New Roman"/>
                <w:b w:val="0"/>
                <w:sz w:val="24"/>
                <w:szCs w:val="24"/>
                <w:lang w:eastAsia="ru-RU"/>
              </w:rPr>
              <w:t xml:space="preserve"> год</w:t>
            </w:r>
          </w:p>
        </w:tc>
      </w:tr>
      <w:tr w:rsidR="00B80B39" w:rsidRPr="00B80B39" w:rsidTr="000A46DB">
        <w:trPr>
          <w:trHeight w:val="526"/>
        </w:trPr>
        <w:tc>
          <w:tcPr>
            <w:tcW w:w="611" w:type="dxa"/>
            <w:vMerge w:val="restart"/>
            <w:vAlign w:val="center"/>
          </w:tcPr>
          <w:p w:rsidR="000730E3" w:rsidRPr="00B80B39" w:rsidRDefault="000730E3"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1</w:t>
            </w:r>
          </w:p>
        </w:tc>
        <w:tc>
          <w:tcPr>
            <w:tcW w:w="8563" w:type="dxa"/>
            <w:gridSpan w:val="4"/>
          </w:tcPr>
          <w:p w:rsidR="000730E3" w:rsidRPr="00B80B39" w:rsidRDefault="000730E3" w:rsidP="00013F53">
            <w:pPr>
              <w:spacing w:line="276" w:lineRule="auto"/>
              <w:ind w:firstLine="284"/>
              <w:jc w:val="center"/>
              <w:rPr>
                <w:rFonts w:cs="Times New Roman"/>
                <w:i/>
                <w:sz w:val="24"/>
                <w:szCs w:val="24"/>
                <w:lang w:eastAsia="ru-RU"/>
              </w:rPr>
            </w:pPr>
            <w:r w:rsidRPr="00B80B39">
              <w:rPr>
                <w:rFonts w:cs="Times New Roman"/>
                <w:i/>
                <w:sz w:val="24"/>
                <w:szCs w:val="24"/>
                <w:lang w:eastAsia="ru-RU"/>
              </w:rPr>
              <w:t xml:space="preserve">Количество детей, обучавшихся на конец учебного года </w:t>
            </w:r>
          </w:p>
          <w:p w:rsidR="000730E3" w:rsidRPr="00B80B39" w:rsidRDefault="000730E3" w:rsidP="00013F53">
            <w:pPr>
              <w:spacing w:line="276" w:lineRule="auto"/>
              <w:ind w:firstLine="284"/>
              <w:jc w:val="center"/>
              <w:rPr>
                <w:rFonts w:cs="Times New Roman"/>
                <w:b w:val="0"/>
                <w:sz w:val="24"/>
                <w:szCs w:val="24"/>
                <w:lang w:eastAsia="ru-RU"/>
              </w:rPr>
            </w:pPr>
            <w:r w:rsidRPr="00B80B39">
              <w:rPr>
                <w:rFonts w:cs="Times New Roman"/>
                <w:i/>
                <w:sz w:val="24"/>
                <w:szCs w:val="24"/>
                <w:lang w:eastAsia="ru-RU"/>
              </w:rPr>
              <w:t>(для 201</w:t>
            </w:r>
            <w:r w:rsidR="00A511C6" w:rsidRPr="00B80B39">
              <w:rPr>
                <w:rFonts w:cs="Times New Roman"/>
                <w:i/>
                <w:sz w:val="24"/>
                <w:szCs w:val="24"/>
                <w:lang w:eastAsia="ru-RU"/>
              </w:rPr>
              <w:t>9</w:t>
            </w:r>
            <w:r w:rsidRPr="00B80B39">
              <w:rPr>
                <w:rFonts w:cs="Times New Roman"/>
                <w:i/>
                <w:sz w:val="24"/>
                <w:szCs w:val="24"/>
                <w:lang w:eastAsia="ru-RU"/>
              </w:rPr>
              <w:t xml:space="preserve"> – 20</w:t>
            </w:r>
            <w:r w:rsidR="00A511C6" w:rsidRPr="00B80B39">
              <w:rPr>
                <w:rFonts w:cs="Times New Roman"/>
                <w:i/>
                <w:sz w:val="24"/>
                <w:szCs w:val="24"/>
                <w:lang w:eastAsia="ru-RU"/>
              </w:rPr>
              <w:t>20</w:t>
            </w:r>
            <w:r w:rsidRPr="00B80B39">
              <w:rPr>
                <w:rFonts w:cs="Times New Roman"/>
                <w:i/>
                <w:sz w:val="24"/>
                <w:szCs w:val="24"/>
                <w:lang w:eastAsia="ru-RU"/>
              </w:rPr>
              <w:t xml:space="preserve"> – на конец 201</w:t>
            </w:r>
            <w:r w:rsidR="00A511C6" w:rsidRPr="00B80B39">
              <w:rPr>
                <w:rFonts w:cs="Times New Roman"/>
                <w:i/>
                <w:sz w:val="24"/>
                <w:szCs w:val="24"/>
                <w:lang w:eastAsia="ru-RU"/>
              </w:rPr>
              <w:t>9</w:t>
            </w:r>
            <w:r w:rsidRPr="00B80B39">
              <w:rPr>
                <w:rFonts w:cs="Times New Roman"/>
                <w:i/>
                <w:sz w:val="24"/>
                <w:szCs w:val="24"/>
                <w:lang w:eastAsia="ru-RU"/>
              </w:rPr>
              <w:t xml:space="preserve"> года),</w:t>
            </w:r>
            <w:r w:rsidRPr="00B80B39">
              <w:rPr>
                <w:rFonts w:cs="Times New Roman"/>
                <w:b w:val="0"/>
                <w:sz w:val="24"/>
                <w:szCs w:val="24"/>
                <w:lang w:eastAsia="ru-RU"/>
              </w:rPr>
              <w:t xml:space="preserve"> </w:t>
            </w:r>
          </w:p>
        </w:tc>
      </w:tr>
      <w:tr w:rsidR="00B80B39" w:rsidRPr="00B80B39" w:rsidTr="000A46DB">
        <w:trPr>
          <w:trHeight w:val="433"/>
        </w:trPr>
        <w:tc>
          <w:tcPr>
            <w:tcW w:w="611" w:type="dxa"/>
            <w:vMerge/>
            <w:vAlign w:val="center"/>
          </w:tcPr>
          <w:p w:rsidR="00A511C6" w:rsidRPr="00B80B39" w:rsidRDefault="00A511C6" w:rsidP="00013F53">
            <w:pPr>
              <w:spacing w:line="276" w:lineRule="auto"/>
              <w:ind w:firstLine="284"/>
              <w:jc w:val="center"/>
              <w:rPr>
                <w:rFonts w:cs="Times New Roman"/>
                <w:b w:val="0"/>
                <w:sz w:val="24"/>
                <w:szCs w:val="24"/>
                <w:lang w:eastAsia="ru-RU"/>
              </w:rPr>
            </w:pPr>
          </w:p>
        </w:tc>
        <w:tc>
          <w:tcPr>
            <w:tcW w:w="4175" w:type="dxa"/>
          </w:tcPr>
          <w:p w:rsidR="00A511C6" w:rsidRPr="00B80B39" w:rsidRDefault="00A511C6"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в том числе:</w:t>
            </w:r>
          </w:p>
        </w:tc>
        <w:tc>
          <w:tcPr>
            <w:tcW w:w="1559" w:type="dxa"/>
            <w:vAlign w:val="center"/>
          </w:tcPr>
          <w:p w:rsidR="00A511C6" w:rsidRPr="00B80B39" w:rsidRDefault="00A511C6"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220</w:t>
            </w:r>
          </w:p>
        </w:tc>
        <w:tc>
          <w:tcPr>
            <w:tcW w:w="1560" w:type="dxa"/>
            <w:vAlign w:val="center"/>
          </w:tcPr>
          <w:p w:rsidR="00A511C6" w:rsidRPr="00B80B39" w:rsidRDefault="00A511C6" w:rsidP="00013F53">
            <w:pPr>
              <w:spacing w:line="276" w:lineRule="auto"/>
              <w:ind w:firstLine="284"/>
              <w:rPr>
                <w:rFonts w:cs="Times New Roman"/>
                <w:b w:val="0"/>
                <w:sz w:val="24"/>
                <w:szCs w:val="24"/>
                <w:lang w:eastAsia="ru-RU"/>
              </w:rPr>
            </w:pPr>
            <w:r w:rsidRPr="00B80B39">
              <w:rPr>
                <w:rFonts w:cs="Times New Roman"/>
                <w:b w:val="0"/>
                <w:sz w:val="24"/>
                <w:szCs w:val="24"/>
                <w:lang w:eastAsia="ru-RU"/>
              </w:rPr>
              <w:t>181</w:t>
            </w:r>
          </w:p>
        </w:tc>
        <w:tc>
          <w:tcPr>
            <w:tcW w:w="1269" w:type="dxa"/>
            <w:vAlign w:val="center"/>
          </w:tcPr>
          <w:p w:rsidR="00A511C6"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170</w:t>
            </w:r>
          </w:p>
        </w:tc>
      </w:tr>
      <w:tr w:rsidR="00B80B39" w:rsidRPr="00B80B39" w:rsidTr="0032057A">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начальная школа</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69</w:t>
            </w:r>
          </w:p>
        </w:tc>
        <w:tc>
          <w:tcPr>
            <w:tcW w:w="1560" w:type="dxa"/>
            <w:vAlign w:val="center"/>
          </w:tcPr>
          <w:p w:rsidR="00F011AE" w:rsidRPr="00B80B39" w:rsidRDefault="00F011AE" w:rsidP="00013F53">
            <w:pPr>
              <w:spacing w:line="276" w:lineRule="auto"/>
              <w:ind w:firstLine="284"/>
              <w:rPr>
                <w:rFonts w:cs="Times New Roman"/>
                <w:b w:val="0"/>
                <w:sz w:val="24"/>
                <w:szCs w:val="24"/>
                <w:lang w:eastAsia="ru-RU"/>
              </w:rPr>
            </w:pPr>
            <w:r w:rsidRPr="00B80B39">
              <w:rPr>
                <w:rFonts w:cs="Times New Roman"/>
                <w:b w:val="0"/>
                <w:sz w:val="24"/>
                <w:szCs w:val="24"/>
                <w:lang w:eastAsia="ru-RU"/>
              </w:rPr>
              <w:t>58</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66</w:t>
            </w:r>
          </w:p>
        </w:tc>
      </w:tr>
      <w:tr w:rsidR="00B80B39" w:rsidRPr="00B80B39" w:rsidTr="0032057A">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основная школа</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94</w:t>
            </w:r>
          </w:p>
        </w:tc>
        <w:tc>
          <w:tcPr>
            <w:tcW w:w="1560" w:type="dxa"/>
          </w:tcPr>
          <w:p w:rsidR="00F011AE" w:rsidRPr="00B80B39" w:rsidRDefault="00F011AE" w:rsidP="00013F53">
            <w:pPr>
              <w:spacing w:line="276" w:lineRule="auto"/>
              <w:ind w:firstLine="284"/>
              <w:rPr>
                <w:rFonts w:cs="Times New Roman"/>
                <w:b w:val="0"/>
                <w:sz w:val="24"/>
                <w:szCs w:val="24"/>
                <w:lang w:eastAsia="ru-RU"/>
              </w:rPr>
            </w:pPr>
            <w:r w:rsidRPr="00B80B39">
              <w:rPr>
                <w:rFonts w:cs="Times New Roman"/>
                <w:b w:val="0"/>
                <w:sz w:val="24"/>
                <w:szCs w:val="24"/>
                <w:lang w:eastAsia="ru-RU"/>
              </w:rPr>
              <w:t>84</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82</w:t>
            </w:r>
          </w:p>
        </w:tc>
      </w:tr>
      <w:tr w:rsidR="00B80B39" w:rsidRPr="00B80B39" w:rsidTr="0032057A">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средняя школа</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57</w:t>
            </w:r>
          </w:p>
        </w:tc>
        <w:tc>
          <w:tcPr>
            <w:tcW w:w="1560" w:type="dxa"/>
          </w:tcPr>
          <w:p w:rsidR="00F011AE" w:rsidRPr="00B80B39" w:rsidRDefault="00F011AE" w:rsidP="00013F53">
            <w:pPr>
              <w:spacing w:line="276" w:lineRule="auto"/>
              <w:ind w:firstLine="284"/>
              <w:rPr>
                <w:rFonts w:cs="Times New Roman"/>
                <w:b w:val="0"/>
                <w:sz w:val="24"/>
                <w:szCs w:val="24"/>
                <w:lang w:eastAsia="ru-RU"/>
              </w:rPr>
            </w:pPr>
            <w:r w:rsidRPr="00B80B39">
              <w:rPr>
                <w:rFonts w:cs="Times New Roman"/>
                <w:b w:val="0"/>
                <w:sz w:val="24"/>
                <w:szCs w:val="24"/>
                <w:lang w:eastAsia="ru-RU"/>
              </w:rPr>
              <w:t>39</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22</w:t>
            </w:r>
          </w:p>
        </w:tc>
      </w:tr>
      <w:tr w:rsidR="00B80B39" w:rsidRPr="00B80B39" w:rsidTr="000A46DB">
        <w:trPr>
          <w:trHeight w:val="263"/>
        </w:trPr>
        <w:tc>
          <w:tcPr>
            <w:tcW w:w="611" w:type="dxa"/>
            <w:vMerge w:val="restart"/>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2</w:t>
            </w:r>
          </w:p>
        </w:tc>
        <w:tc>
          <w:tcPr>
            <w:tcW w:w="8563" w:type="dxa"/>
            <w:gridSpan w:val="4"/>
          </w:tcPr>
          <w:p w:rsidR="00F011AE" w:rsidRPr="00B80B39" w:rsidRDefault="00F011AE" w:rsidP="00013F53">
            <w:pPr>
              <w:spacing w:line="276" w:lineRule="auto"/>
              <w:ind w:firstLine="284"/>
              <w:jc w:val="center"/>
              <w:rPr>
                <w:rFonts w:cs="Times New Roman"/>
                <w:i/>
                <w:sz w:val="24"/>
                <w:szCs w:val="24"/>
                <w:lang w:eastAsia="ru-RU"/>
              </w:rPr>
            </w:pPr>
            <w:r w:rsidRPr="00B80B39">
              <w:rPr>
                <w:rFonts w:cs="Times New Roman"/>
                <w:i/>
                <w:sz w:val="24"/>
                <w:szCs w:val="24"/>
                <w:lang w:eastAsia="ru-RU"/>
              </w:rPr>
              <w:t>Количество учеников, оставленных  на повторное обучение:</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начальная школа</w:t>
            </w:r>
          </w:p>
        </w:tc>
        <w:tc>
          <w:tcPr>
            <w:tcW w:w="1559" w:type="dxa"/>
            <w:vAlign w:val="center"/>
          </w:tcPr>
          <w:p w:rsidR="00F011AE" w:rsidRPr="00B80B39" w:rsidRDefault="00F011AE" w:rsidP="00013F53">
            <w:pPr>
              <w:spacing w:line="276" w:lineRule="auto"/>
              <w:ind w:firstLine="284"/>
              <w:jc w:val="center"/>
              <w:rPr>
                <w:rFonts w:cs="Times New Roman"/>
                <w:sz w:val="24"/>
                <w:szCs w:val="24"/>
                <w:lang w:eastAsia="ru-RU"/>
              </w:rPr>
            </w:pPr>
            <w:r w:rsidRPr="00B80B39">
              <w:rPr>
                <w:rFonts w:cs="Times New Roman"/>
                <w:sz w:val="24"/>
                <w:szCs w:val="24"/>
                <w:lang w:eastAsia="ru-RU"/>
              </w:rPr>
              <w:t>-</w:t>
            </w:r>
          </w:p>
        </w:tc>
        <w:tc>
          <w:tcPr>
            <w:tcW w:w="1560" w:type="dxa"/>
            <w:vAlign w:val="center"/>
          </w:tcPr>
          <w:p w:rsidR="00F011AE" w:rsidRPr="00B80B39" w:rsidRDefault="00F011AE" w:rsidP="00013F53">
            <w:pPr>
              <w:spacing w:line="276" w:lineRule="auto"/>
              <w:ind w:firstLine="284"/>
              <w:jc w:val="center"/>
              <w:rPr>
                <w:rFonts w:cs="Times New Roman"/>
                <w:sz w:val="24"/>
                <w:szCs w:val="24"/>
                <w:lang w:eastAsia="ru-RU"/>
              </w:rPr>
            </w:pPr>
            <w:r w:rsidRPr="00B80B39">
              <w:rPr>
                <w:rFonts w:cs="Times New Roman"/>
                <w:sz w:val="24"/>
                <w:szCs w:val="24"/>
                <w:lang w:eastAsia="ru-RU"/>
              </w:rPr>
              <w:t>-</w:t>
            </w:r>
          </w:p>
        </w:tc>
        <w:tc>
          <w:tcPr>
            <w:tcW w:w="1269" w:type="dxa"/>
            <w:vAlign w:val="center"/>
          </w:tcPr>
          <w:p w:rsidR="00F011AE" w:rsidRPr="00B80B39" w:rsidRDefault="00F011AE" w:rsidP="00013F53">
            <w:pPr>
              <w:spacing w:line="276" w:lineRule="auto"/>
              <w:ind w:firstLine="284"/>
              <w:jc w:val="center"/>
              <w:rPr>
                <w:rFonts w:cs="Times New Roman"/>
                <w:sz w:val="24"/>
                <w:szCs w:val="24"/>
                <w:lang w:eastAsia="ru-RU"/>
              </w:rPr>
            </w:pPr>
            <w:r w:rsidRPr="00B80B39">
              <w:rPr>
                <w:rFonts w:cs="Times New Roman"/>
                <w:sz w:val="24"/>
                <w:szCs w:val="24"/>
                <w:lang w:eastAsia="ru-RU"/>
              </w:rPr>
              <w:t>-</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основная школа</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3</w:t>
            </w:r>
          </w:p>
        </w:tc>
        <w:tc>
          <w:tcPr>
            <w:tcW w:w="1560"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w:t>
            </w:r>
          </w:p>
        </w:tc>
        <w:tc>
          <w:tcPr>
            <w:tcW w:w="126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средняя школа</w:t>
            </w:r>
          </w:p>
        </w:tc>
        <w:tc>
          <w:tcPr>
            <w:tcW w:w="1559" w:type="dxa"/>
            <w:vAlign w:val="center"/>
          </w:tcPr>
          <w:p w:rsidR="00F011AE" w:rsidRPr="00B80B39" w:rsidRDefault="00F011AE" w:rsidP="00013F53">
            <w:pPr>
              <w:spacing w:line="276" w:lineRule="auto"/>
              <w:ind w:firstLine="284"/>
              <w:jc w:val="center"/>
              <w:rPr>
                <w:rFonts w:cs="Times New Roman"/>
                <w:sz w:val="24"/>
                <w:szCs w:val="24"/>
                <w:lang w:eastAsia="ru-RU"/>
              </w:rPr>
            </w:pPr>
            <w:r w:rsidRPr="00B80B39">
              <w:rPr>
                <w:rFonts w:cs="Times New Roman"/>
                <w:sz w:val="24"/>
                <w:szCs w:val="24"/>
                <w:lang w:eastAsia="ru-RU"/>
              </w:rPr>
              <w:t>-</w:t>
            </w:r>
          </w:p>
        </w:tc>
        <w:tc>
          <w:tcPr>
            <w:tcW w:w="1560" w:type="dxa"/>
            <w:vAlign w:val="center"/>
          </w:tcPr>
          <w:p w:rsidR="00F011AE" w:rsidRPr="00B80B39" w:rsidRDefault="00F011AE" w:rsidP="00013F53">
            <w:pPr>
              <w:spacing w:line="276" w:lineRule="auto"/>
              <w:ind w:firstLine="284"/>
              <w:jc w:val="center"/>
              <w:rPr>
                <w:rFonts w:cs="Times New Roman"/>
                <w:sz w:val="24"/>
                <w:szCs w:val="24"/>
                <w:lang w:eastAsia="ru-RU"/>
              </w:rPr>
            </w:pPr>
            <w:r w:rsidRPr="00B80B39">
              <w:rPr>
                <w:rFonts w:cs="Times New Roman"/>
                <w:sz w:val="24"/>
                <w:szCs w:val="24"/>
                <w:lang w:eastAsia="ru-RU"/>
              </w:rPr>
              <w:t>-</w:t>
            </w:r>
          </w:p>
        </w:tc>
        <w:tc>
          <w:tcPr>
            <w:tcW w:w="1269" w:type="dxa"/>
            <w:vAlign w:val="center"/>
          </w:tcPr>
          <w:p w:rsidR="00F011AE" w:rsidRPr="00B80B39" w:rsidRDefault="00F011AE" w:rsidP="00013F53">
            <w:pPr>
              <w:spacing w:line="276" w:lineRule="auto"/>
              <w:ind w:firstLine="284"/>
              <w:jc w:val="center"/>
              <w:rPr>
                <w:rFonts w:cs="Times New Roman"/>
                <w:sz w:val="24"/>
                <w:szCs w:val="24"/>
                <w:lang w:eastAsia="ru-RU"/>
              </w:rPr>
            </w:pPr>
            <w:r w:rsidRPr="00B80B39">
              <w:rPr>
                <w:rFonts w:cs="Times New Roman"/>
                <w:sz w:val="24"/>
                <w:szCs w:val="24"/>
                <w:lang w:eastAsia="ru-RU"/>
              </w:rPr>
              <w:t>-</w:t>
            </w:r>
          </w:p>
        </w:tc>
      </w:tr>
      <w:tr w:rsidR="00B80B39" w:rsidRPr="00B80B39" w:rsidTr="000A46DB">
        <w:trPr>
          <w:trHeight w:val="263"/>
        </w:trPr>
        <w:tc>
          <w:tcPr>
            <w:tcW w:w="611" w:type="dxa"/>
            <w:vMerge w:val="restart"/>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3</w:t>
            </w:r>
          </w:p>
        </w:tc>
        <w:tc>
          <w:tcPr>
            <w:tcW w:w="8563" w:type="dxa"/>
            <w:gridSpan w:val="4"/>
          </w:tcPr>
          <w:p w:rsidR="00F011AE" w:rsidRPr="00B80B39" w:rsidRDefault="00F011AE" w:rsidP="00013F53">
            <w:pPr>
              <w:spacing w:line="276" w:lineRule="auto"/>
              <w:ind w:firstLine="284"/>
              <w:jc w:val="center"/>
              <w:rPr>
                <w:rFonts w:cs="Times New Roman"/>
                <w:i/>
                <w:sz w:val="24"/>
                <w:szCs w:val="24"/>
                <w:lang w:eastAsia="ru-RU"/>
              </w:rPr>
            </w:pPr>
            <w:r w:rsidRPr="00B80B39">
              <w:rPr>
                <w:rFonts w:cs="Times New Roman"/>
                <w:i/>
                <w:sz w:val="24"/>
                <w:szCs w:val="24"/>
                <w:lang w:eastAsia="ru-RU"/>
              </w:rPr>
              <w:t>Не получили аттестата</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об основном общем образовании</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8</w:t>
            </w:r>
          </w:p>
        </w:tc>
        <w:tc>
          <w:tcPr>
            <w:tcW w:w="1560"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5</w:t>
            </w:r>
          </w:p>
        </w:tc>
        <w:tc>
          <w:tcPr>
            <w:tcW w:w="126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b w:val="0"/>
                <w:sz w:val="24"/>
                <w:szCs w:val="24"/>
                <w:lang w:eastAsia="ru-RU"/>
              </w:rPr>
            </w:pPr>
          </w:p>
        </w:tc>
        <w:tc>
          <w:tcPr>
            <w:tcW w:w="4175" w:type="dxa"/>
          </w:tcPr>
          <w:p w:rsidR="00F011AE" w:rsidRPr="00B80B39" w:rsidRDefault="00F011AE" w:rsidP="00013F53">
            <w:pPr>
              <w:pStyle w:val="a3"/>
              <w:numPr>
                <w:ilvl w:val="0"/>
                <w:numId w:val="27"/>
              </w:numPr>
              <w:spacing w:line="276" w:lineRule="auto"/>
              <w:ind w:firstLine="284"/>
              <w:rPr>
                <w:rFonts w:cs="Times New Roman"/>
                <w:b w:val="0"/>
                <w:sz w:val="24"/>
                <w:szCs w:val="24"/>
                <w:lang w:eastAsia="ru-RU"/>
              </w:rPr>
            </w:pPr>
            <w:r w:rsidRPr="00B80B39">
              <w:rPr>
                <w:rFonts w:cs="Times New Roman"/>
                <w:b w:val="0"/>
                <w:sz w:val="24"/>
                <w:szCs w:val="24"/>
                <w:lang w:eastAsia="ru-RU"/>
              </w:rPr>
              <w:t>о среднем общем образовании</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5</w:t>
            </w:r>
          </w:p>
        </w:tc>
        <w:tc>
          <w:tcPr>
            <w:tcW w:w="1560"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3</w:t>
            </w:r>
          </w:p>
        </w:tc>
        <w:tc>
          <w:tcPr>
            <w:tcW w:w="126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4</w:t>
            </w:r>
          </w:p>
        </w:tc>
      </w:tr>
      <w:tr w:rsidR="00B80B39" w:rsidRPr="00B80B39" w:rsidTr="000A46DB">
        <w:trPr>
          <w:trHeight w:val="277"/>
        </w:trPr>
        <w:tc>
          <w:tcPr>
            <w:tcW w:w="611" w:type="dxa"/>
            <w:vMerge w:val="restart"/>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4</w:t>
            </w:r>
          </w:p>
        </w:tc>
        <w:tc>
          <w:tcPr>
            <w:tcW w:w="8563" w:type="dxa"/>
            <w:gridSpan w:val="4"/>
            <w:vAlign w:val="center"/>
          </w:tcPr>
          <w:p w:rsidR="00F011AE" w:rsidRPr="00B80B39" w:rsidRDefault="00F011AE" w:rsidP="00013F53">
            <w:pPr>
              <w:spacing w:line="276" w:lineRule="auto"/>
              <w:ind w:firstLine="284"/>
              <w:jc w:val="center"/>
              <w:rPr>
                <w:rFonts w:cs="Times New Roman"/>
                <w:i/>
                <w:sz w:val="24"/>
                <w:szCs w:val="24"/>
                <w:lang w:eastAsia="ru-RU"/>
              </w:rPr>
            </w:pPr>
            <w:r w:rsidRPr="00B80B39">
              <w:rPr>
                <w:rFonts w:cs="Times New Roman"/>
                <w:i/>
                <w:sz w:val="24"/>
                <w:szCs w:val="24"/>
                <w:lang w:eastAsia="ru-RU"/>
              </w:rPr>
              <w:t>Окончили школу с аттестатом  особого образца</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sz w:val="24"/>
                <w:szCs w:val="24"/>
                <w:lang w:eastAsia="ru-RU"/>
              </w:rPr>
            </w:pPr>
          </w:p>
        </w:tc>
        <w:tc>
          <w:tcPr>
            <w:tcW w:w="4175" w:type="dxa"/>
          </w:tcPr>
          <w:p w:rsidR="00F011AE" w:rsidRPr="00B80B39" w:rsidRDefault="00F011AE" w:rsidP="00013F53">
            <w:pPr>
              <w:spacing w:line="276" w:lineRule="auto"/>
              <w:ind w:firstLine="284"/>
              <w:rPr>
                <w:rFonts w:cs="Times New Roman"/>
                <w:b w:val="0"/>
                <w:sz w:val="24"/>
                <w:szCs w:val="24"/>
                <w:lang w:eastAsia="ru-RU"/>
              </w:rPr>
            </w:pPr>
            <w:r w:rsidRPr="00B80B39">
              <w:rPr>
                <w:rFonts w:cs="Times New Roman"/>
                <w:b w:val="0"/>
                <w:sz w:val="24"/>
                <w:szCs w:val="24"/>
                <w:lang w:eastAsia="ru-RU"/>
              </w:rPr>
              <w:t>в основной школе </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c>
          <w:tcPr>
            <w:tcW w:w="1560"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c>
          <w:tcPr>
            <w:tcW w:w="126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r>
      <w:tr w:rsidR="00B80B39" w:rsidRPr="00B80B39" w:rsidTr="000A46DB">
        <w:trPr>
          <w:trHeight w:val="263"/>
        </w:trPr>
        <w:tc>
          <w:tcPr>
            <w:tcW w:w="611" w:type="dxa"/>
            <w:vMerge/>
            <w:vAlign w:val="center"/>
          </w:tcPr>
          <w:p w:rsidR="00F011AE" w:rsidRPr="00B80B39" w:rsidRDefault="00F011AE" w:rsidP="00013F53">
            <w:pPr>
              <w:spacing w:line="276" w:lineRule="auto"/>
              <w:ind w:firstLine="284"/>
              <w:jc w:val="center"/>
              <w:rPr>
                <w:rFonts w:cs="Times New Roman"/>
                <w:sz w:val="24"/>
                <w:szCs w:val="24"/>
                <w:lang w:eastAsia="ru-RU"/>
              </w:rPr>
            </w:pPr>
          </w:p>
        </w:tc>
        <w:tc>
          <w:tcPr>
            <w:tcW w:w="4175" w:type="dxa"/>
          </w:tcPr>
          <w:p w:rsidR="00F011AE" w:rsidRPr="00B80B39" w:rsidRDefault="00F011AE" w:rsidP="00013F53">
            <w:pPr>
              <w:spacing w:line="276" w:lineRule="auto"/>
              <w:ind w:firstLine="284"/>
              <w:rPr>
                <w:rFonts w:cs="Times New Roman"/>
                <w:b w:val="0"/>
                <w:sz w:val="24"/>
                <w:szCs w:val="24"/>
                <w:lang w:eastAsia="ru-RU"/>
              </w:rPr>
            </w:pPr>
            <w:r w:rsidRPr="00B80B39">
              <w:rPr>
                <w:rFonts w:cs="Times New Roman"/>
                <w:b w:val="0"/>
                <w:sz w:val="24"/>
                <w:szCs w:val="24"/>
                <w:lang w:eastAsia="ru-RU"/>
              </w:rPr>
              <w:t>средней школе</w:t>
            </w:r>
          </w:p>
        </w:tc>
        <w:tc>
          <w:tcPr>
            <w:tcW w:w="155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c>
          <w:tcPr>
            <w:tcW w:w="1560"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c>
          <w:tcPr>
            <w:tcW w:w="1269" w:type="dxa"/>
            <w:vAlign w:val="center"/>
          </w:tcPr>
          <w:p w:rsidR="00F011AE" w:rsidRPr="00B80B39" w:rsidRDefault="00F011AE" w:rsidP="00013F53">
            <w:pPr>
              <w:spacing w:line="276" w:lineRule="auto"/>
              <w:ind w:firstLine="284"/>
              <w:jc w:val="center"/>
              <w:rPr>
                <w:rFonts w:cs="Times New Roman"/>
                <w:b w:val="0"/>
                <w:sz w:val="24"/>
                <w:szCs w:val="24"/>
                <w:lang w:eastAsia="ru-RU"/>
              </w:rPr>
            </w:pPr>
            <w:r w:rsidRPr="00B80B39">
              <w:rPr>
                <w:rFonts w:cs="Times New Roman"/>
                <w:b w:val="0"/>
                <w:sz w:val="24"/>
                <w:szCs w:val="24"/>
                <w:lang w:eastAsia="ru-RU"/>
              </w:rPr>
              <w:t>0</w:t>
            </w:r>
          </w:p>
        </w:tc>
      </w:tr>
    </w:tbl>
    <w:p w:rsidR="00D55E7C" w:rsidRPr="00B80B39" w:rsidRDefault="007124EB"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421B27" w:rsidRPr="00B80B39">
        <w:rPr>
          <w:rFonts w:ascii="Times New Roman" w:hAnsi="Times New Roman" w:cs="Times New Roman"/>
          <w:sz w:val="28"/>
          <w:szCs w:val="24"/>
          <w:lang w:eastAsia="ru-RU"/>
        </w:rPr>
        <w:t xml:space="preserve">Приведенная статистика показывает, что количество учащихся в школе уменьшилось </w:t>
      </w:r>
      <w:r w:rsidR="00F011AE" w:rsidRPr="00B80B39">
        <w:rPr>
          <w:rFonts w:ascii="Times New Roman" w:hAnsi="Times New Roman" w:cs="Times New Roman"/>
          <w:sz w:val="28"/>
          <w:szCs w:val="24"/>
          <w:lang w:eastAsia="ru-RU"/>
        </w:rPr>
        <w:t>на 11</w:t>
      </w:r>
      <w:r w:rsidR="00206A83" w:rsidRPr="00B80B39">
        <w:rPr>
          <w:rFonts w:ascii="Times New Roman" w:hAnsi="Times New Roman" w:cs="Times New Roman"/>
          <w:sz w:val="28"/>
          <w:szCs w:val="24"/>
          <w:lang w:eastAsia="ru-RU"/>
        </w:rPr>
        <w:t xml:space="preserve"> </w:t>
      </w:r>
      <w:r w:rsidR="00D55E7C" w:rsidRPr="00B80B39">
        <w:rPr>
          <w:rFonts w:ascii="Times New Roman" w:hAnsi="Times New Roman" w:cs="Times New Roman"/>
          <w:sz w:val="28"/>
          <w:szCs w:val="24"/>
          <w:lang w:eastAsia="ru-RU"/>
        </w:rPr>
        <w:t>человек</w:t>
      </w:r>
      <w:r w:rsidR="001116C5" w:rsidRPr="00B80B39">
        <w:rPr>
          <w:rFonts w:ascii="Times New Roman" w:hAnsi="Times New Roman" w:cs="Times New Roman"/>
          <w:sz w:val="28"/>
          <w:szCs w:val="24"/>
          <w:lang w:eastAsia="ru-RU"/>
        </w:rPr>
        <w:t>. Контингент обучающихся</w:t>
      </w:r>
      <w:r w:rsidR="00421B27" w:rsidRPr="00B80B39">
        <w:rPr>
          <w:rFonts w:ascii="Times New Roman" w:hAnsi="Times New Roman" w:cs="Times New Roman"/>
          <w:sz w:val="28"/>
          <w:szCs w:val="24"/>
          <w:lang w:eastAsia="ru-RU"/>
        </w:rPr>
        <w:t xml:space="preserve"> классов </w:t>
      </w:r>
      <w:r w:rsidR="00B10780" w:rsidRPr="00B80B39">
        <w:rPr>
          <w:rFonts w:ascii="Times New Roman" w:hAnsi="Times New Roman" w:cs="Times New Roman"/>
          <w:sz w:val="28"/>
          <w:szCs w:val="24"/>
          <w:lang w:eastAsia="ru-RU"/>
        </w:rPr>
        <w:t>увеличилс</w:t>
      </w:r>
      <w:r w:rsidR="00206A83" w:rsidRPr="00B80B39">
        <w:rPr>
          <w:rFonts w:ascii="Times New Roman" w:hAnsi="Times New Roman" w:cs="Times New Roman"/>
          <w:sz w:val="28"/>
          <w:szCs w:val="24"/>
          <w:lang w:eastAsia="ru-RU"/>
        </w:rPr>
        <w:t>я в начальном звене</w:t>
      </w:r>
      <w:r w:rsidR="00D55E7C" w:rsidRPr="00B80B39">
        <w:rPr>
          <w:rFonts w:ascii="Times New Roman" w:hAnsi="Times New Roman" w:cs="Times New Roman"/>
          <w:sz w:val="28"/>
          <w:szCs w:val="24"/>
          <w:lang w:eastAsia="ru-RU"/>
        </w:rPr>
        <w:t xml:space="preserve"> на 8 человек</w:t>
      </w:r>
      <w:r w:rsidR="00206A83" w:rsidRPr="00B80B39">
        <w:rPr>
          <w:rFonts w:ascii="Times New Roman" w:hAnsi="Times New Roman" w:cs="Times New Roman"/>
          <w:sz w:val="28"/>
          <w:szCs w:val="24"/>
          <w:lang w:eastAsia="ru-RU"/>
        </w:rPr>
        <w:t xml:space="preserve">. Основное </w:t>
      </w:r>
      <w:r w:rsidR="00D55E7C" w:rsidRPr="00B80B39">
        <w:rPr>
          <w:rFonts w:ascii="Times New Roman" w:hAnsi="Times New Roman" w:cs="Times New Roman"/>
          <w:sz w:val="28"/>
          <w:szCs w:val="24"/>
          <w:lang w:eastAsia="ru-RU"/>
        </w:rPr>
        <w:t>уменьшение</w:t>
      </w:r>
      <w:r w:rsidR="00421B27" w:rsidRPr="00B80B39">
        <w:rPr>
          <w:rFonts w:ascii="Times New Roman" w:hAnsi="Times New Roman" w:cs="Times New Roman"/>
          <w:sz w:val="28"/>
          <w:szCs w:val="24"/>
          <w:lang w:eastAsia="ru-RU"/>
        </w:rPr>
        <w:t xml:space="preserve"> учащихся прои</w:t>
      </w:r>
      <w:r w:rsidR="00D55E7C" w:rsidRPr="00B80B39">
        <w:rPr>
          <w:rFonts w:ascii="Times New Roman" w:hAnsi="Times New Roman" w:cs="Times New Roman"/>
          <w:sz w:val="28"/>
          <w:szCs w:val="24"/>
          <w:lang w:eastAsia="ru-RU"/>
        </w:rPr>
        <w:t>зошло</w:t>
      </w:r>
      <w:r w:rsidR="00421B27" w:rsidRPr="00B80B39">
        <w:rPr>
          <w:rFonts w:ascii="Times New Roman" w:hAnsi="Times New Roman" w:cs="Times New Roman"/>
          <w:sz w:val="28"/>
          <w:szCs w:val="24"/>
          <w:lang w:eastAsia="ru-RU"/>
        </w:rPr>
        <w:t xml:space="preserve"> в </w:t>
      </w:r>
      <w:r w:rsidR="00D55E7C" w:rsidRPr="00B80B39">
        <w:rPr>
          <w:rFonts w:ascii="Times New Roman" w:hAnsi="Times New Roman" w:cs="Times New Roman"/>
          <w:sz w:val="28"/>
          <w:szCs w:val="24"/>
          <w:lang w:eastAsia="ru-RU"/>
        </w:rPr>
        <w:t xml:space="preserve">старших классах </w:t>
      </w:r>
      <w:r w:rsidR="00421B27" w:rsidRPr="00B80B39">
        <w:rPr>
          <w:rFonts w:ascii="Times New Roman" w:hAnsi="Times New Roman" w:cs="Times New Roman"/>
          <w:sz w:val="28"/>
          <w:szCs w:val="24"/>
          <w:lang w:eastAsia="ru-RU"/>
        </w:rPr>
        <w:t>по причин</w:t>
      </w:r>
      <w:r w:rsidR="00206A83" w:rsidRPr="00B80B39">
        <w:rPr>
          <w:rFonts w:ascii="Times New Roman" w:hAnsi="Times New Roman" w:cs="Times New Roman"/>
          <w:sz w:val="28"/>
          <w:szCs w:val="24"/>
          <w:lang w:eastAsia="ru-RU"/>
        </w:rPr>
        <w:t>е ликвидации заочной формы обучения в школе.</w:t>
      </w:r>
      <w:r w:rsidR="00B10780" w:rsidRPr="00B80B39">
        <w:rPr>
          <w:rFonts w:ascii="Times New Roman" w:hAnsi="Times New Roman" w:cs="Times New Roman"/>
          <w:sz w:val="28"/>
          <w:szCs w:val="24"/>
          <w:lang w:eastAsia="ru-RU"/>
        </w:rPr>
        <w:t xml:space="preserve"> </w:t>
      </w:r>
    </w:p>
    <w:p w:rsidR="00421B27" w:rsidRPr="00B80B39" w:rsidRDefault="00EE04BF"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lastRenderedPageBreak/>
        <w:t xml:space="preserve">              </w:t>
      </w:r>
      <w:r w:rsidR="00421B27" w:rsidRPr="00B80B39">
        <w:rPr>
          <w:rFonts w:ascii="Times New Roman" w:hAnsi="Times New Roman" w:cs="Times New Roman"/>
          <w:sz w:val="28"/>
          <w:szCs w:val="24"/>
          <w:lang w:eastAsia="ru-RU"/>
        </w:rPr>
        <w:t>Если сравнивать результаты освоения обучающимися программ начального общего образования по показателю «качество знаний» в 201</w:t>
      </w:r>
      <w:r w:rsidR="0032057A" w:rsidRPr="00B80B39">
        <w:rPr>
          <w:rFonts w:ascii="Times New Roman" w:hAnsi="Times New Roman" w:cs="Times New Roman"/>
          <w:sz w:val="28"/>
          <w:szCs w:val="24"/>
          <w:lang w:eastAsia="ru-RU"/>
        </w:rPr>
        <w:t>9</w:t>
      </w:r>
      <w:r w:rsidR="00421B27" w:rsidRPr="00B80B39">
        <w:rPr>
          <w:rFonts w:ascii="Times New Roman" w:hAnsi="Times New Roman" w:cs="Times New Roman"/>
          <w:sz w:val="28"/>
          <w:szCs w:val="24"/>
          <w:lang w:eastAsia="ru-RU"/>
        </w:rPr>
        <w:t xml:space="preserve"> году с результатами усвоения учащимися программ начального общего образования по показателю «качество знаний» в 201</w:t>
      </w:r>
      <w:r w:rsidR="0032057A" w:rsidRPr="00B80B39">
        <w:rPr>
          <w:rFonts w:ascii="Times New Roman" w:hAnsi="Times New Roman" w:cs="Times New Roman"/>
          <w:sz w:val="28"/>
          <w:szCs w:val="24"/>
          <w:lang w:eastAsia="ru-RU"/>
        </w:rPr>
        <w:t>8</w:t>
      </w:r>
      <w:r w:rsidR="00421B27" w:rsidRPr="00B80B39">
        <w:rPr>
          <w:rFonts w:ascii="Times New Roman" w:hAnsi="Times New Roman" w:cs="Times New Roman"/>
          <w:sz w:val="28"/>
          <w:szCs w:val="24"/>
          <w:lang w:eastAsia="ru-RU"/>
        </w:rPr>
        <w:t xml:space="preserve"> году, то можно отметить, что процент учащихся, о</w:t>
      </w:r>
      <w:r w:rsidR="0032057A" w:rsidRPr="00B80B39">
        <w:rPr>
          <w:rFonts w:ascii="Times New Roman" w:hAnsi="Times New Roman" w:cs="Times New Roman"/>
          <w:sz w:val="28"/>
          <w:szCs w:val="24"/>
          <w:lang w:eastAsia="ru-RU"/>
        </w:rPr>
        <w:t>кончивших на «4» и «5» повысился</w:t>
      </w:r>
      <w:r w:rsidR="00421B27" w:rsidRPr="00B80B39">
        <w:rPr>
          <w:rFonts w:ascii="Times New Roman" w:hAnsi="Times New Roman" w:cs="Times New Roman"/>
          <w:sz w:val="28"/>
          <w:szCs w:val="24"/>
          <w:lang w:eastAsia="ru-RU"/>
        </w:rPr>
        <w:t xml:space="preserve"> на </w:t>
      </w:r>
      <w:r w:rsidR="0032057A" w:rsidRPr="00B80B39">
        <w:rPr>
          <w:rFonts w:ascii="Times New Roman" w:hAnsi="Times New Roman" w:cs="Times New Roman"/>
          <w:sz w:val="28"/>
          <w:szCs w:val="24"/>
          <w:lang w:eastAsia="ru-RU"/>
        </w:rPr>
        <w:t>15%; в основной школе – понизился</w:t>
      </w:r>
      <w:r w:rsidR="00421B27" w:rsidRPr="00B80B39">
        <w:rPr>
          <w:rFonts w:ascii="Times New Roman" w:hAnsi="Times New Roman" w:cs="Times New Roman"/>
          <w:sz w:val="28"/>
          <w:szCs w:val="24"/>
          <w:lang w:eastAsia="ru-RU"/>
        </w:rPr>
        <w:t xml:space="preserve"> на </w:t>
      </w:r>
      <w:r w:rsidR="0032057A" w:rsidRPr="00B80B39">
        <w:rPr>
          <w:rFonts w:ascii="Times New Roman" w:hAnsi="Times New Roman" w:cs="Times New Roman"/>
          <w:sz w:val="28"/>
          <w:szCs w:val="24"/>
          <w:lang w:eastAsia="ru-RU"/>
        </w:rPr>
        <w:t>10</w:t>
      </w:r>
      <w:r w:rsidR="00421B27" w:rsidRPr="00B80B39">
        <w:rPr>
          <w:rFonts w:ascii="Times New Roman" w:hAnsi="Times New Roman" w:cs="Times New Roman"/>
          <w:sz w:val="28"/>
          <w:szCs w:val="24"/>
          <w:lang w:eastAsia="ru-RU"/>
        </w:rPr>
        <w:t xml:space="preserve"> %, в старших </w:t>
      </w:r>
      <w:r w:rsidR="0032057A" w:rsidRPr="00B80B39">
        <w:rPr>
          <w:rFonts w:ascii="Times New Roman" w:hAnsi="Times New Roman" w:cs="Times New Roman"/>
          <w:sz w:val="28"/>
          <w:szCs w:val="24"/>
          <w:lang w:eastAsia="ru-RU"/>
        </w:rPr>
        <w:t>классах качество повысилось на 6</w:t>
      </w:r>
      <w:r w:rsidR="00421B27" w:rsidRPr="00B80B39">
        <w:rPr>
          <w:rFonts w:ascii="Times New Roman" w:hAnsi="Times New Roman" w:cs="Times New Roman"/>
          <w:sz w:val="28"/>
          <w:szCs w:val="24"/>
          <w:lang w:eastAsia="ru-RU"/>
        </w:rPr>
        <w:t>%.</w:t>
      </w:r>
    </w:p>
    <w:p w:rsidR="005A3A0F" w:rsidRPr="00B80B39" w:rsidRDefault="005A3A0F" w:rsidP="00013F53">
      <w:pPr>
        <w:spacing w:after="0" w:line="276" w:lineRule="auto"/>
        <w:ind w:firstLine="284"/>
        <w:rPr>
          <w:rFonts w:ascii="Times New Roman" w:hAnsi="Times New Roman" w:cs="Times New Roman"/>
          <w:sz w:val="28"/>
          <w:szCs w:val="24"/>
          <w:lang w:eastAsia="ru-RU"/>
        </w:rPr>
      </w:pPr>
    </w:p>
    <w:p w:rsidR="00421B27" w:rsidRPr="00B80B39" w:rsidRDefault="00421B27" w:rsidP="00013F53">
      <w:pPr>
        <w:spacing w:after="0" w:line="276" w:lineRule="auto"/>
        <w:ind w:firstLine="284"/>
        <w:rPr>
          <w:rFonts w:ascii="Times New Roman" w:hAnsi="Times New Roman" w:cs="Times New Roman"/>
          <w:b/>
          <w:i/>
          <w:sz w:val="28"/>
          <w:szCs w:val="24"/>
          <w:u w:val="single"/>
          <w:lang w:eastAsia="ru-RU"/>
        </w:rPr>
      </w:pPr>
      <w:r w:rsidRPr="00B80B39">
        <w:rPr>
          <w:rFonts w:ascii="Times New Roman" w:hAnsi="Times New Roman" w:cs="Times New Roman"/>
          <w:b/>
          <w:i/>
          <w:sz w:val="28"/>
          <w:szCs w:val="24"/>
          <w:u w:val="single"/>
          <w:lang w:eastAsia="ru-RU"/>
        </w:rPr>
        <w:t xml:space="preserve">Результаты сдачи </w:t>
      </w:r>
      <w:r w:rsidR="005A3A0F" w:rsidRPr="00B80B39">
        <w:rPr>
          <w:rFonts w:ascii="Times New Roman" w:hAnsi="Times New Roman" w:cs="Times New Roman"/>
          <w:b/>
          <w:i/>
          <w:sz w:val="28"/>
          <w:szCs w:val="24"/>
          <w:u w:val="single"/>
          <w:lang w:eastAsia="ru-RU"/>
        </w:rPr>
        <w:t xml:space="preserve">Единого </w:t>
      </w:r>
      <w:r w:rsidRPr="00B80B39">
        <w:rPr>
          <w:rFonts w:ascii="Times New Roman" w:hAnsi="Times New Roman" w:cs="Times New Roman"/>
          <w:b/>
          <w:i/>
          <w:sz w:val="28"/>
          <w:szCs w:val="24"/>
          <w:u w:val="single"/>
          <w:lang w:eastAsia="ru-RU"/>
        </w:rPr>
        <w:t>Г</w:t>
      </w:r>
      <w:r w:rsidR="005A3A0F" w:rsidRPr="00B80B39">
        <w:rPr>
          <w:rFonts w:ascii="Times New Roman" w:hAnsi="Times New Roman" w:cs="Times New Roman"/>
          <w:b/>
          <w:i/>
          <w:sz w:val="28"/>
          <w:szCs w:val="24"/>
          <w:u w:val="single"/>
          <w:lang w:eastAsia="ru-RU"/>
        </w:rPr>
        <w:t xml:space="preserve">осударственного </w:t>
      </w:r>
      <w:r w:rsidRPr="00B80B39">
        <w:rPr>
          <w:rFonts w:ascii="Times New Roman" w:hAnsi="Times New Roman" w:cs="Times New Roman"/>
          <w:b/>
          <w:i/>
          <w:sz w:val="28"/>
          <w:szCs w:val="24"/>
          <w:u w:val="single"/>
          <w:lang w:eastAsia="ru-RU"/>
        </w:rPr>
        <w:t>Э</w:t>
      </w:r>
      <w:r w:rsidR="005A3A0F" w:rsidRPr="00B80B39">
        <w:rPr>
          <w:rFonts w:ascii="Times New Roman" w:hAnsi="Times New Roman" w:cs="Times New Roman"/>
          <w:b/>
          <w:i/>
          <w:sz w:val="28"/>
          <w:szCs w:val="24"/>
          <w:u w:val="single"/>
          <w:lang w:eastAsia="ru-RU"/>
        </w:rPr>
        <w:t>кзамена</w:t>
      </w:r>
      <w:r w:rsidRPr="00B80B39">
        <w:rPr>
          <w:rFonts w:ascii="Times New Roman" w:hAnsi="Times New Roman" w:cs="Times New Roman"/>
          <w:b/>
          <w:i/>
          <w:sz w:val="28"/>
          <w:szCs w:val="24"/>
          <w:u w:val="single"/>
          <w:lang w:eastAsia="ru-RU"/>
        </w:rPr>
        <w:t xml:space="preserve"> 201</w:t>
      </w:r>
      <w:r w:rsidR="0032057A" w:rsidRPr="00B80B39">
        <w:rPr>
          <w:rFonts w:ascii="Times New Roman" w:hAnsi="Times New Roman" w:cs="Times New Roman"/>
          <w:b/>
          <w:i/>
          <w:sz w:val="28"/>
          <w:szCs w:val="24"/>
          <w:u w:val="single"/>
          <w:lang w:eastAsia="ru-RU"/>
        </w:rPr>
        <w:t>9</w:t>
      </w:r>
      <w:r w:rsidRPr="00B80B39">
        <w:rPr>
          <w:rFonts w:ascii="Times New Roman" w:hAnsi="Times New Roman" w:cs="Times New Roman"/>
          <w:b/>
          <w:i/>
          <w:sz w:val="28"/>
          <w:szCs w:val="24"/>
          <w:u w:val="single"/>
          <w:lang w:eastAsia="ru-RU"/>
        </w:rPr>
        <w:t xml:space="preserve"> года</w:t>
      </w:r>
    </w:p>
    <w:p w:rsidR="000B23DA" w:rsidRDefault="00421B27"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32057A" w:rsidRPr="00B80B39">
        <w:rPr>
          <w:rFonts w:ascii="Times New Roman" w:hAnsi="Times New Roman" w:cs="Times New Roman"/>
          <w:sz w:val="28"/>
          <w:szCs w:val="24"/>
          <w:lang w:eastAsia="ru-RU"/>
        </w:rPr>
        <w:t>На конец 2018 - 2019</w:t>
      </w:r>
      <w:r w:rsidR="000B23DA" w:rsidRPr="00B80B39">
        <w:rPr>
          <w:rFonts w:ascii="Times New Roman" w:hAnsi="Times New Roman" w:cs="Times New Roman"/>
          <w:sz w:val="28"/>
          <w:szCs w:val="24"/>
          <w:lang w:eastAsia="ru-RU"/>
        </w:rPr>
        <w:t xml:space="preserve"> учебного года в 11,12-х классах об</w:t>
      </w:r>
      <w:r w:rsidR="0032057A" w:rsidRPr="00B80B39">
        <w:rPr>
          <w:rFonts w:ascii="Times New Roman" w:hAnsi="Times New Roman" w:cs="Times New Roman"/>
          <w:sz w:val="28"/>
          <w:szCs w:val="24"/>
          <w:lang w:eastAsia="ru-RU"/>
        </w:rPr>
        <w:t>учалось 26 человек,</w:t>
      </w:r>
      <w:r w:rsidR="000B23DA" w:rsidRPr="00B80B39">
        <w:rPr>
          <w:rFonts w:ascii="Times New Roman" w:hAnsi="Times New Roman" w:cs="Times New Roman"/>
          <w:sz w:val="28"/>
          <w:szCs w:val="24"/>
          <w:lang w:eastAsia="ru-RU"/>
        </w:rPr>
        <w:t xml:space="preserve"> все были допущены к итоговой аттестации. </w:t>
      </w:r>
    </w:p>
    <w:p w:rsidR="00405EF5" w:rsidRPr="00B80B39" w:rsidRDefault="00405EF5" w:rsidP="00013F53">
      <w:pPr>
        <w:spacing w:after="0" w:line="276" w:lineRule="auto"/>
        <w:ind w:firstLine="284"/>
        <w:rPr>
          <w:rFonts w:ascii="Times New Roman" w:hAnsi="Times New Roman" w:cs="Times New Roman"/>
          <w:sz w:val="28"/>
          <w:szCs w:val="24"/>
          <w:lang w:eastAsia="ru-RU"/>
        </w:rPr>
      </w:pPr>
    </w:p>
    <w:p w:rsidR="000B23DA" w:rsidRPr="00B80B39" w:rsidRDefault="000B23DA"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Итоговая аттестация в 11,12 классе</w:t>
      </w:r>
    </w:p>
    <w:tbl>
      <w:tblPr>
        <w:tblW w:w="5585"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1078"/>
        <w:gridCol w:w="1347"/>
        <w:gridCol w:w="1456"/>
        <w:gridCol w:w="1641"/>
        <w:gridCol w:w="1484"/>
        <w:gridCol w:w="1482"/>
        <w:gridCol w:w="1615"/>
      </w:tblGrid>
      <w:tr w:rsidR="00B80B39" w:rsidRPr="00B80B39" w:rsidTr="000A46DB">
        <w:trPr>
          <w:trHeight w:val="1401"/>
        </w:trPr>
        <w:tc>
          <w:tcPr>
            <w:tcW w:w="371"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Класс</w:t>
            </w:r>
          </w:p>
        </w:tc>
        <w:tc>
          <w:tcPr>
            <w:tcW w:w="494"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учащихся</w:t>
            </w:r>
          </w:p>
        </w:tc>
        <w:tc>
          <w:tcPr>
            <w:tcW w:w="617"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медалей</w:t>
            </w:r>
          </w:p>
        </w:tc>
        <w:tc>
          <w:tcPr>
            <w:tcW w:w="667"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учащихся окончивших на «4» и «5»</w:t>
            </w:r>
          </w:p>
        </w:tc>
        <w:tc>
          <w:tcPr>
            <w:tcW w:w="752"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учащихся, не допущенных к итоговой аттестации</w:t>
            </w:r>
          </w:p>
        </w:tc>
        <w:tc>
          <w:tcPr>
            <w:tcW w:w="680"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учащихся сдававших в щадящем режиме</w:t>
            </w:r>
          </w:p>
        </w:tc>
        <w:tc>
          <w:tcPr>
            <w:tcW w:w="679"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учащихся, получивших аттестат</w:t>
            </w:r>
          </w:p>
        </w:tc>
        <w:tc>
          <w:tcPr>
            <w:tcW w:w="740" w:type="pct"/>
            <w:tcBorders>
              <w:top w:val="single" w:sz="4" w:space="0" w:color="auto"/>
              <w:left w:val="single" w:sz="4" w:space="0" w:color="auto"/>
              <w:bottom w:val="single" w:sz="4" w:space="0" w:color="auto"/>
              <w:right w:val="single" w:sz="4" w:space="0" w:color="auto"/>
            </w:tcBorders>
            <w:vAlign w:val="center"/>
          </w:tcPr>
          <w:p w:rsidR="000B23DA" w:rsidRPr="00B80B39" w:rsidRDefault="000B23DA" w:rsidP="00013F53">
            <w:pPr>
              <w:spacing w:line="276" w:lineRule="auto"/>
              <w:ind w:firstLine="284"/>
              <w:jc w:val="center"/>
              <w:rPr>
                <w:rFonts w:ascii="Times New Roman" w:hAnsi="Times New Roman" w:cs="Times New Roman"/>
                <w:szCs w:val="24"/>
                <w:lang w:eastAsia="ru-RU"/>
              </w:rPr>
            </w:pPr>
            <w:r w:rsidRPr="00B80B39">
              <w:rPr>
                <w:rFonts w:ascii="Times New Roman" w:hAnsi="Times New Roman" w:cs="Times New Roman"/>
                <w:szCs w:val="24"/>
                <w:lang w:eastAsia="ru-RU"/>
              </w:rPr>
              <w:t>Количество учащихся, не получивших аттестат</w:t>
            </w:r>
          </w:p>
        </w:tc>
      </w:tr>
      <w:tr w:rsidR="00B80B39" w:rsidRPr="00B80B39" w:rsidTr="009C1582">
        <w:trPr>
          <w:trHeight w:val="508"/>
        </w:trPr>
        <w:tc>
          <w:tcPr>
            <w:tcW w:w="371"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494"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617"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667"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752"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680"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679"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740"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9C1582">
        <w:trPr>
          <w:trHeight w:val="508"/>
        </w:trPr>
        <w:tc>
          <w:tcPr>
            <w:tcW w:w="371"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12</w:t>
            </w:r>
          </w:p>
        </w:tc>
        <w:tc>
          <w:tcPr>
            <w:tcW w:w="494"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617"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667"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7</w:t>
            </w:r>
          </w:p>
        </w:tc>
        <w:tc>
          <w:tcPr>
            <w:tcW w:w="752"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680" w:type="pct"/>
            <w:tcBorders>
              <w:top w:val="single" w:sz="4" w:space="0" w:color="auto"/>
              <w:left w:val="single" w:sz="4" w:space="0" w:color="auto"/>
              <w:bottom w:val="single" w:sz="4" w:space="0" w:color="auto"/>
              <w:right w:val="single" w:sz="4" w:space="0" w:color="auto"/>
            </w:tcBorders>
          </w:tcPr>
          <w:p w:rsidR="000B23DA" w:rsidRPr="00B80B39" w:rsidRDefault="000B23D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679"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740" w:type="pct"/>
            <w:tcBorders>
              <w:top w:val="single" w:sz="4" w:space="0" w:color="auto"/>
              <w:left w:val="single" w:sz="4" w:space="0" w:color="auto"/>
              <w:bottom w:val="single" w:sz="4" w:space="0" w:color="auto"/>
              <w:right w:val="single" w:sz="4" w:space="0" w:color="auto"/>
            </w:tcBorders>
          </w:tcPr>
          <w:p w:rsidR="000B23DA" w:rsidRPr="00B80B39" w:rsidRDefault="0032057A"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r>
    </w:tbl>
    <w:p w:rsidR="00EE04BF" w:rsidRPr="00B80B39" w:rsidRDefault="00EE04BF" w:rsidP="00013F53">
      <w:pPr>
        <w:spacing w:after="0" w:line="276" w:lineRule="auto"/>
        <w:ind w:firstLine="284"/>
        <w:jc w:val="center"/>
        <w:rPr>
          <w:rFonts w:ascii="Times New Roman" w:hAnsi="Times New Roman" w:cs="Times New Roman"/>
          <w:b/>
          <w:i/>
          <w:sz w:val="28"/>
          <w:szCs w:val="24"/>
          <w:lang w:eastAsia="ru-RU"/>
        </w:rPr>
      </w:pPr>
    </w:p>
    <w:p w:rsidR="00405EF5" w:rsidRDefault="00405EF5" w:rsidP="00013F53">
      <w:pPr>
        <w:spacing w:after="0" w:line="276" w:lineRule="auto"/>
        <w:ind w:firstLine="284"/>
        <w:jc w:val="center"/>
        <w:rPr>
          <w:rFonts w:ascii="Times New Roman" w:hAnsi="Times New Roman" w:cs="Times New Roman"/>
          <w:b/>
          <w:i/>
          <w:sz w:val="28"/>
          <w:szCs w:val="24"/>
          <w:lang w:eastAsia="ru-RU"/>
        </w:rPr>
      </w:pPr>
    </w:p>
    <w:p w:rsidR="00774050" w:rsidRPr="00B80B39" w:rsidRDefault="00774050"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Распределение выбора предметов на ЕГЭ</w:t>
      </w:r>
      <w:r w:rsidR="00EE04BF" w:rsidRPr="00B80B39">
        <w:rPr>
          <w:rFonts w:ascii="Times New Roman" w:hAnsi="Times New Roman" w:cs="Times New Roman"/>
          <w:b/>
          <w:i/>
          <w:sz w:val="28"/>
          <w:szCs w:val="24"/>
          <w:lang w:eastAsia="ru-RU"/>
        </w:rPr>
        <w:t xml:space="preserve"> </w:t>
      </w:r>
      <w:r w:rsidRPr="00B80B39">
        <w:rPr>
          <w:rFonts w:ascii="Times New Roman" w:hAnsi="Times New Roman" w:cs="Times New Roman"/>
          <w:b/>
          <w:i/>
          <w:sz w:val="28"/>
          <w:szCs w:val="24"/>
          <w:lang w:eastAsia="ru-RU"/>
        </w:rPr>
        <w:t>выпускниками 11,12-х классов</w:t>
      </w:r>
    </w:p>
    <w:tbl>
      <w:tblPr>
        <w:tblW w:w="536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464"/>
        <w:gridCol w:w="2225"/>
        <w:gridCol w:w="1265"/>
        <w:gridCol w:w="1193"/>
        <w:gridCol w:w="1365"/>
        <w:gridCol w:w="1231"/>
      </w:tblGrid>
      <w:tr w:rsidR="00B80B39" w:rsidRPr="00B80B39" w:rsidTr="002519D3">
        <w:trPr>
          <w:trHeight w:val="268"/>
        </w:trPr>
        <w:tc>
          <w:tcPr>
            <w:tcW w:w="83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Предмет</w:t>
            </w:r>
          </w:p>
        </w:tc>
        <w:tc>
          <w:tcPr>
            <w:tcW w:w="698"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Биология</w:t>
            </w:r>
          </w:p>
        </w:tc>
        <w:tc>
          <w:tcPr>
            <w:tcW w:w="106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Обществознание</w:t>
            </w:r>
          </w:p>
        </w:tc>
        <w:tc>
          <w:tcPr>
            <w:tcW w:w="603"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Физика</w:t>
            </w:r>
          </w:p>
        </w:tc>
        <w:tc>
          <w:tcPr>
            <w:tcW w:w="569"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Химия</w:t>
            </w:r>
          </w:p>
        </w:tc>
        <w:tc>
          <w:tcPr>
            <w:tcW w:w="65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История</w:t>
            </w:r>
          </w:p>
        </w:tc>
        <w:tc>
          <w:tcPr>
            <w:tcW w:w="587"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Англ. язык</w:t>
            </w:r>
          </w:p>
        </w:tc>
      </w:tr>
      <w:tr w:rsidR="00B80B39" w:rsidRPr="00B80B39" w:rsidTr="002519D3">
        <w:trPr>
          <w:trHeight w:val="548"/>
        </w:trPr>
        <w:tc>
          <w:tcPr>
            <w:tcW w:w="83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Число</w:t>
            </w:r>
          </w:p>
          <w:p w:rsidR="00774050" w:rsidRPr="00B80B39" w:rsidRDefault="00774050" w:rsidP="00013F53">
            <w:pPr>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учащихся</w:t>
            </w:r>
          </w:p>
        </w:tc>
        <w:tc>
          <w:tcPr>
            <w:tcW w:w="698"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106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569"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65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587"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r>
      <w:tr w:rsidR="00B80B39" w:rsidRPr="00B80B39" w:rsidTr="002519D3">
        <w:trPr>
          <w:trHeight w:val="560"/>
        </w:trPr>
        <w:tc>
          <w:tcPr>
            <w:tcW w:w="831" w:type="pct"/>
            <w:tcBorders>
              <w:top w:val="single" w:sz="4" w:space="0" w:color="auto"/>
              <w:left w:val="single" w:sz="4" w:space="0" w:color="auto"/>
              <w:bottom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698" w:type="pct"/>
            <w:tcBorders>
              <w:top w:val="single" w:sz="4" w:space="0" w:color="auto"/>
              <w:left w:val="single" w:sz="4" w:space="0" w:color="auto"/>
              <w:bottom w:val="single" w:sz="4" w:space="0" w:color="auto"/>
              <w:right w:val="single" w:sz="4" w:space="0" w:color="auto"/>
            </w:tcBorders>
          </w:tcPr>
          <w:p w:rsidR="00774050" w:rsidRPr="00B80B39" w:rsidRDefault="00291D02" w:rsidP="00013F53">
            <w:pPr>
              <w:tabs>
                <w:tab w:val="left" w:pos="825"/>
              </w:tab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23%</w:t>
            </w:r>
          </w:p>
        </w:tc>
        <w:tc>
          <w:tcPr>
            <w:tcW w:w="1061" w:type="pct"/>
            <w:tcBorders>
              <w:top w:val="single" w:sz="4" w:space="0" w:color="auto"/>
              <w:left w:val="single" w:sz="4" w:space="0" w:color="auto"/>
              <w:bottom w:val="single" w:sz="4" w:space="0" w:color="auto"/>
              <w:right w:val="single" w:sz="4" w:space="0" w:color="auto"/>
            </w:tcBorders>
          </w:tcPr>
          <w:p w:rsidR="00774050" w:rsidRPr="00B80B39" w:rsidRDefault="00291D02"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80,7%</w:t>
            </w:r>
          </w:p>
        </w:tc>
        <w:tc>
          <w:tcPr>
            <w:tcW w:w="603" w:type="pct"/>
            <w:tcBorders>
              <w:top w:val="single" w:sz="4" w:space="0" w:color="auto"/>
              <w:left w:val="single" w:sz="4" w:space="0" w:color="auto"/>
              <w:bottom w:val="single" w:sz="4" w:space="0" w:color="auto"/>
              <w:right w:val="single" w:sz="4" w:space="0" w:color="auto"/>
            </w:tcBorders>
          </w:tcPr>
          <w:p w:rsidR="00774050" w:rsidRPr="00B80B39" w:rsidRDefault="00291D02"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30,7%</w:t>
            </w:r>
          </w:p>
        </w:tc>
        <w:tc>
          <w:tcPr>
            <w:tcW w:w="569" w:type="pct"/>
            <w:tcBorders>
              <w:top w:val="single" w:sz="4" w:space="0" w:color="auto"/>
              <w:left w:val="single" w:sz="4" w:space="0" w:color="auto"/>
              <w:bottom w:val="single" w:sz="4" w:space="0" w:color="auto"/>
              <w:right w:val="single" w:sz="4" w:space="0" w:color="auto"/>
            </w:tcBorders>
          </w:tcPr>
          <w:p w:rsidR="00774050" w:rsidRPr="00B80B39" w:rsidRDefault="00291D02"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15,3%</w:t>
            </w:r>
          </w:p>
        </w:tc>
        <w:tc>
          <w:tcPr>
            <w:tcW w:w="651" w:type="pct"/>
            <w:tcBorders>
              <w:top w:val="single" w:sz="4" w:space="0" w:color="auto"/>
              <w:left w:val="single" w:sz="4" w:space="0" w:color="auto"/>
              <w:bottom w:val="single" w:sz="4" w:space="0" w:color="auto"/>
              <w:right w:val="single" w:sz="4" w:space="0" w:color="auto"/>
            </w:tcBorders>
          </w:tcPr>
          <w:p w:rsidR="00774050" w:rsidRPr="00B80B39" w:rsidRDefault="00291D02"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57,6</w:t>
            </w:r>
          </w:p>
        </w:tc>
        <w:tc>
          <w:tcPr>
            <w:tcW w:w="587" w:type="pct"/>
            <w:tcBorders>
              <w:top w:val="single" w:sz="4" w:space="0" w:color="auto"/>
              <w:left w:val="single" w:sz="4" w:space="0" w:color="auto"/>
              <w:bottom w:val="single" w:sz="4" w:space="0" w:color="auto"/>
              <w:right w:val="single" w:sz="4" w:space="0" w:color="auto"/>
            </w:tcBorders>
          </w:tcPr>
          <w:p w:rsidR="00774050" w:rsidRPr="00B80B39" w:rsidRDefault="00291D02"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7,6%</w:t>
            </w:r>
          </w:p>
        </w:tc>
      </w:tr>
    </w:tbl>
    <w:p w:rsidR="00774050" w:rsidRPr="00B80B39" w:rsidRDefault="002519D3" w:rsidP="00405EF5">
      <w:pPr>
        <w:spacing w:line="276" w:lineRule="auto"/>
        <w:ind w:firstLine="284"/>
        <w:rPr>
          <w:rFonts w:ascii="Times New Roman" w:hAnsi="Times New Roman" w:cs="Times New Roman"/>
          <w:sz w:val="28"/>
          <w:szCs w:val="24"/>
          <w:lang w:eastAsia="ru-RU"/>
        </w:rPr>
      </w:pPr>
      <w:r w:rsidRPr="002519D3">
        <w:rPr>
          <w:rFonts w:ascii="Times New Roman" w:hAnsi="Times New Roman" w:cs="Times New Roman"/>
          <w:sz w:val="28"/>
          <w:szCs w:val="24"/>
          <w:lang w:eastAsia="ru-RU"/>
        </w:rPr>
        <w:t xml:space="preserve">Результаты анализа востребованности учебных предметов на государственную итоговую аттестацию показывают, что </w:t>
      </w:r>
      <w:r>
        <w:rPr>
          <w:rFonts w:ascii="Times New Roman" w:hAnsi="Times New Roman" w:cs="Times New Roman"/>
          <w:sz w:val="28"/>
          <w:szCs w:val="24"/>
          <w:lang w:eastAsia="ru-RU"/>
        </w:rPr>
        <w:t>н</w:t>
      </w:r>
      <w:r w:rsidRPr="00B80B39">
        <w:rPr>
          <w:rFonts w:ascii="Times New Roman" w:hAnsi="Times New Roman" w:cs="Times New Roman"/>
          <w:sz w:val="28"/>
          <w:szCs w:val="24"/>
          <w:lang w:eastAsia="ru-RU"/>
        </w:rPr>
        <w:t>аибольшей популярностью среди выпускников пользуются предметы «обществознание» и «история».</w:t>
      </w:r>
      <w:r>
        <w:rPr>
          <w:rFonts w:ascii="Times New Roman" w:hAnsi="Times New Roman" w:cs="Times New Roman"/>
          <w:sz w:val="28"/>
          <w:szCs w:val="24"/>
          <w:lang w:eastAsia="ru-RU"/>
        </w:rPr>
        <w:t xml:space="preserve"> О</w:t>
      </w:r>
      <w:r w:rsidRPr="002519D3">
        <w:rPr>
          <w:rFonts w:ascii="Times New Roman" w:hAnsi="Times New Roman" w:cs="Times New Roman"/>
          <w:sz w:val="28"/>
          <w:szCs w:val="24"/>
          <w:lang w:eastAsia="ru-RU"/>
        </w:rPr>
        <w:t>тдельные предметы – биологию, химию, иностранный язык, литературу – ученики либо не выбирают, либо выбирают меньше. Данная ситуация неприемлема для образовательной организации. Поэтому в 2020 году школа планирует провести детальный анализ по востребованности предметов на ГИА через систему мероприятий. Во-первых, это опрос родителей (законных представителей) и их детей. Во-вторых, корректировка плана ВСОКО в части контроля преподавания учебных предметов, выбираемых на ГИА, и мероприятий по профориентации. В-третьих, разъяснительная работа коллегиальных органов управления образовательной организации и проведение массовых, те</w:t>
      </w:r>
      <w:r w:rsidR="00405EF5">
        <w:rPr>
          <w:rFonts w:ascii="Times New Roman" w:hAnsi="Times New Roman" w:cs="Times New Roman"/>
          <w:sz w:val="28"/>
          <w:szCs w:val="24"/>
          <w:lang w:eastAsia="ru-RU"/>
        </w:rPr>
        <w:t>матических мероприятий в школе.</w:t>
      </w:r>
    </w:p>
    <w:p w:rsidR="00774050" w:rsidRPr="00B80B39" w:rsidRDefault="00774050"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lastRenderedPageBreak/>
        <w:t>Средний балл результатов</w:t>
      </w:r>
      <w:r w:rsidR="00A0762D" w:rsidRPr="00B80B39">
        <w:rPr>
          <w:rFonts w:ascii="Times New Roman" w:hAnsi="Times New Roman" w:cs="Times New Roman"/>
          <w:b/>
          <w:i/>
          <w:sz w:val="28"/>
          <w:szCs w:val="24"/>
          <w:lang w:eastAsia="ru-RU"/>
        </w:rPr>
        <w:t xml:space="preserve"> </w:t>
      </w:r>
      <w:r w:rsidRPr="00B80B39">
        <w:rPr>
          <w:rFonts w:ascii="Times New Roman" w:hAnsi="Times New Roman" w:cs="Times New Roman"/>
          <w:b/>
          <w:i/>
          <w:sz w:val="28"/>
          <w:szCs w:val="24"/>
          <w:lang w:eastAsia="ru-RU"/>
        </w:rPr>
        <w:t>Единого государственного экзамена по предметам</w:t>
      </w:r>
    </w:p>
    <w:tbl>
      <w:tblPr>
        <w:tblW w:w="57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752"/>
        <w:gridCol w:w="2074"/>
        <w:gridCol w:w="1806"/>
        <w:gridCol w:w="1544"/>
        <w:gridCol w:w="1587"/>
      </w:tblGrid>
      <w:tr w:rsidR="00B80B39" w:rsidRPr="00B80B39" w:rsidTr="00C5127B">
        <w:trPr>
          <w:trHeight w:val="735"/>
        </w:trPr>
        <w:tc>
          <w:tcPr>
            <w:tcW w:w="1079" w:type="pct"/>
            <w:tcBorders>
              <w:top w:val="single" w:sz="4" w:space="0" w:color="auto"/>
              <w:left w:val="single" w:sz="4" w:space="0" w:color="auto"/>
              <w:right w:val="single" w:sz="4" w:space="0" w:color="auto"/>
            </w:tcBorders>
          </w:tcPr>
          <w:p w:rsidR="00774050" w:rsidRPr="00B80B39" w:rsidRDefault="0077405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Предмет</w:t>
            </w:r>
          </w:p>
        </w:tc>
        <w:tc>
          <w:tcPr>
            <w:tcW w:w="784" w:type="pct"/>
            <w:tcBorders>
              <w:top w:val="single" w:sz="4" w:space="0" w:color="auto"/>
              <w:left w:val="single" w:sz="4" w:space="0" w:color="auto"/>
              <w:bottom w:val="single" w:sz="4" w:space="0" w:color="auto"/>
              <w:right w:val="single" w:sz="4" w:space="0" w:color="auto"/>
            </w:tcBorders>
          </w:tcPr>
          <w:p w:rsidR="00774050" w:rsidRPr="00B80B39" w:rsidRDefault="00774050" w:rsidP="00405EF5">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Количество сдававших ЕГЭ</w:t>
            </w:r>
          </w:p>
        </w:tc>
        <w:tc>
          <w:tcPr>
            <w:tcW w:w="928" w:type="pct"/>
            <w:tcBorders>
              <w:top w:val="single" w:sz="4" w:space="0" w:color="auto"/>
              <w:left w:val="single" w:sz="4" w:space="0" w:color="auto"/>
              <w:bottom w:val="single" w:sz="4" w:space="0" w:color="auto"/>
              <w:right w:val="single" w:sz="4" w:space="0" w:color="auto"/>
            </w:tcBorders>
          </w:tcPr>
          <w:p w:rsidR="00774050" w:rsidRPr="00B80B39" w:rsidRDefault="00774050" w:rsidP="00405EF5">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Не </w:t>
            </w:r>
            <w:r w:rsidR="00C5127B" w:rsidRPr="00B80B39">
              <w:rPr>
                <w:rFonts w:ascii="Times New Roman" w:hAnsi="Times New Roman" w:cs="Times New Roman"/>
                <w:sz w:val="24"/>
                <w:szCs w:val="24"/>
                <w:lang w:eastAsia="ru-RU"/>
              </w:rPr>
              <w:t>п</w:t>
            </w:r>
            <w:r w:rsidRPr="00B80B39">
              <w:rPr>
                <w:rFonts w:ascii="Times New Roman" w:hAnsi="Times New Roman" w:cs="Times New Roman"/>
                <w:sz w:val="24"/>
                <w:szCs w:val="24"/>
                <w:lang w:eastAsia="ru-RU"/>
              </w:rPr>
              <w:t>реодолели минимальный порог, чел</w:t>
            </w:r>
          </w:p>
        </w:tc>
        <w:tc>
          <w:tcPr>
            <w:tcW w:w="808" w:type="pct"/>
            <w:tcBorders>
              <w:top w:val="single" w:sz="4" w:space="0" w:color="auto"/>
              <w:left w:val="single" w:sz="4" w:space="0" w:color="auto"/>
              <w:right w:val="single" w:sz="4" w:space="0" w:color="auto"/>
            </w:tcBorders>
          </w:tcPr>
          <w:p w:rsidR="00774050" w:rsidRPr="00B80B39" w:rsidRDefault="00774050" w:rsidP="00405EF5">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Средний балл по школе</w:t>
            </w:r>
          </w:p>
        </w:tc>
        <w:tc>
          <w:tcPr>
            <w:tcW w:w="691" w:type="pct"/>
            <w:tcBorders>
              <w:top w:val="single" w:sz="4" w:space="0" w:color="auto"/>
              <w:left w:val="single" w:sz="4" w:space="0" w:color="auto"/>
              <w:right w:val="single" w:sz="4" w:space="0" w:color="auto"/>
            </w:tcBorders>
          </w:tcPr>
          <w:p w:rsidR="00774050" w:rsidRPr="00B80B39" w:rsidRDefault="00774050" w:rsidP="00405EF5">
            <w:pPr>
              <w:spacing w:line="276" w:lineRule="auto"/>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Средний балл по району</w:t>
            </w:r>
          </w:p>
        </w:tc>
        <w:tc>
          <w:tcPr>
            <w:tcW w:w="710" w:type="pct"/>
            <w:tcBorders>
              <w:top w:val="single" w:sz="4" w:space="0" w:color="auto"/>
              <w:left w:val="single" w:sz="4" w:space="0" w:color="auto"/>
              <w:right w:val="single" w:sz="4" w:space="0" w:color="auto"/>
            </w:tcBorders>
          </w:tcPr>
          <w:p w:rsidR="00774050" w:rsidRPr="00B80B39" w:rsidRDefault="00774050" w:rsidP="00405EF5">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Средний балл по республике</w:t>
            </w:r>
          </w:p>
        </w:tc>
      </w:tr>
      <w:tr w:rsidR="00B80B39" w:rsidRPr="00B80B39" w:rsidTr="00C5127B">
        <w:trPr>
          <w:trHeight w:val="689"/>
        </w:trPr>
        <w:tc>
          <w:tcPr>
            <w:tcW w:w="1079" w:type="pct"/>
            <w:tcBorders>
              <w:top w:val="single" w:sz="4" w:space="0" w:color="auto"/>
              <w:left w:val="single" w:sz="4" w:space="0" w:color="auto"/>
              <w:bottom w:val="single" w:sz="4" w:space="0" w:color="auto"/>
              <w:right w:val="single" w:sz="4" w:space="0" w:color="auto"/>
            </w:tcBorders>
          </w:tcPr>
          <w:p w:rsidR="007C6A3B" w:rsidRPr="00B80B39" w:rsidRDefault="007C6A3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Русский язык</w:t>
            </w:r>
          </w:p>
        </w:tc>
        <w:tc>
          <w:tcPr>
            <w:tcW w:w="784" w:type="pct"/>
            <w:tcBorders>
              <w:top w:val="single" w:sz="4" w:space="0" w:color="auto"/>
              <w:left w:val="single" w:sz="4" w:space="0" w:color="auto"/>
              <w:bottom w:val="single" w:sz="4" w:space="0" w:color="auto"/>
              <w:right w:val="single" w:sz="4" w:space="0" w:color="auto"/>
            </w:tcBorders>
          </w:tcPr>
          <w:p w:rsidR="007C6A3B" w:rsidRPr="00B80B39" w:rsidRDefault="007C6A3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26</w:t>
            </w:r>
          </w:p>
        </w:tc>
        <w:tc>
          <w:tcPr>
            <w:tcW w:w="928" w:type="pct"/>
            <w:tcBorders>
              <w:top w:val="single" w:sz="4" w:space="0" w:color="auto"/>
              <w:left w:val="single" w:sz="4" w:space="0" w:color="auto"/>
              <w:bottom w:val="single" w:sz="4" w:space="0" w:color="auto"/>
              <w:right w:val="single" w:sz="4" w:space="0" w:color="auto"/>
            </w:tcBorders>
          </w:tcPr>
          <w:p w:rsidR="007C6A3B" w:rsidRPr="00B80B39" w:rsidRDefault="007C6A3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808" w:type="pct"/>
            <w:tcBorders>
              <w:top w:val="single" w:sz="4" w:space="0" w:color="auto"/>
              <w:left w:val="single" w:sz="4" w:space="0" w:color="auto"/>
              <w:bottom w:val="single" w:sz="4" w:space="0" w:color="auto"/>
              <w:right w:val="single" w:sz="4" w:space="0" w:color="auto"/>
            </w:tcBorders>
          </w:tcPr>
          <w:p w:rsidR="007C6A3B" w:rsidRPr="00B80B39" w:rsidRDefault="00363714"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50,5</w:t>
            </w:r>
          </w:p>
        </w:tc>
        <w:tc>
          <w:tcPr>
            <w:tcW w:w="691" w:type="pct"/>
            <w:tcBorders>
              <w:top w:val="single" w:sz="4" w:space="0" w:color="auto"/>
              <w:left w:val="single" w:sz="4" w:space="0" w:color="auto"/>
              <w:bottom w:val="single" w:sz="4" w:space="0" w:color="auto"/>
              <w:right w:val="single" w:sz="4" w:space="0" w:color="auto"/>
            </w:tcBorders>
          </w:tcPr>
          <w:p w:rsidR="007C6A3B" w:rsidRPr="00B80B39" w:rsidRDefault="007C6A3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59,6</w:t>
            </w:r>
          </w:p>
        </w:tc>
        <w:tc>
          <w:tcPr>
            <w:tcW w:w="710" w:type="pct"/>
            <w:tcBorders>
              <w:top w:val="single" w:sz="4" w:space="0" w:color="auto"/>
              <w:left w:val="single" w:sz="4" w:space="0" w:color="auto"/>
              <w:bottom w:val="single" w:sz="4" w:space="0" w:color="auto"/>
              <w:right w:val="single" w:sz="4" w:space="0" w:color="auto"/>
            </w:tcBorders>
          </w:tcPr>
          <w:p w:rsidR="007C6A3B" w:rsidRPr="00B80B39" w:rsidRDefault="007C6A3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63,7</w:t>
            </w:r>
          </w:p>
        </w:tc>
      </w:tr>
      <w:tr w:rsidR="00B80B39" w:rsidRPr="00B80B39" w:rsidTr="00C5127B">
        <w:tc>
          <w:tcPr>
            <w:tcW w:w="1079"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Математика (профильная)</w:t>
            </w:r>
          </w:p>
        </w:tc>
        <w:tc>
          <w:tcPr>
            <w:tcW w:w="784"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16</w:t>
            </w:r>
          </w:p>
        </w:tc>
        <w:tc>
          <w:tcPr>
            <w:tcW w:w="928"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08" w:type="pct"/>
            <w:tcBorders>
              <w:top w:val="single" w:sz="4" w:space="0" w:color="auto"/>
              <w:left w:val="single" w:sz="4" w:space="0" w:color="auto"/>
              <w:bottom w:val="single" w:sz="4" w:space="0" w:color="auto"/>
              <w:right w:val="single" w:sz="4" w:space="0" w:color="auto"/>
            </w:tcBorders>
          </w:tcPr>
          <w:p w:rsidR="00C5127B" w:rsidRPr="00B80B39" w:rsidRDefault="008C709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45,95</w:t>
            </w:r>
          </w:p>
        </w:tc>
        <w:tc>
          <w:tcPr>
            <w:tcW w:w="691"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54,1</w:t>
            </w:r>
          </w:p>
        </w:tc>
        <w:tc>
          <w:tcPr>
            <w:tcW w:w="710"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51,5</w:t>
            </w:r>
          </w:p>
        </w:tc>
      </w:tr>
      <w:tr w:rsidR="00B80B39" w:rsidRPr="00B80B39" w:rsidTr="00565A80">
        <w:trPr>
          <w:trHeight w:val="864"/>
        </w:trPr>
        <w:tc>
          <w:tcPr>
            <w:tcW w:w="1079"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Математика (базовая)</w:t>
            </w:r>
          </w:p>
        </w:tc>
        <w:tc>
          <w:tcPr>
            <w:tcW w:w="784"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w:t>
            </w:r>
          </w:p>
          <w:p w:rsidR="00C5127B" w:rsidRPr="00B80B39" w:rsidRDefault="00C5127B" w:rsidP="00013F53">
            <w:pPr>
              <w:spacing w:line="276" w:lineRule="auto"/>
              <w:ind w:firstLine="284"/>
              <w:rPr>
                <w:rFonts w:ascii="Times New Roman" w:hAnsi="Times New Roman" w:cs="Times New Roman"/>
                <w:sz w:val="24"/>
                <w:szCs w:val="24"/>
                <w:lang w:eastAsia="ru-RU"/>
              </w:rPr>
            </w:pPr>
          </w:p>
        </w:tc>
        <w:tc>
          <w:tcPr>
            <w:tcW w:w="928"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808" w:type="pct"/>
            <w:tcBorders>
              <w:top w:val="single" w:sz="4" w:space="0" w:color="auto"/>
              <w:left w:val="single" w:sz="4" w:space="0" w:color="auto"/>
              <w:bottom w:val="single" w:sz="4" w:space="0" w:color="auto"/>
              <w:right w:val="single" w:sz="4" w:space="0" w:color="auto"/>
            </w:tcBorders>
          </w:tcPr>
          <w:p w:rsidR="00C5127B" w:rsidRPr="00B80B39" w:rsidRDefault="008C709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3,3</w:t>
            </w:r>
          </w:p>
        </w:tc>
        <w:tc>
          <w:tcPr>
            <w:tcW w:w="691"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3,6</w:t>
            </w:r>
          </w:p>
        </w:tc>
        <w:tc>
          <w:tcPr>
            <w:tcW w:w="710"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3,7</w:t>
            </w:r>
          </w:p>
        </w:tc>
      </w:tr>
      <w:tr w:rsidR="00B80B39" w:rsidRPr="00B80B39" w:rsidTr="00C5127B">
        <w:tc>
          <w:tcPr>
            <w:tcW w:w="1079"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Обществознание</w:t>
            </w:r>
          </w:p>
        </w:tc>
        <w:tc>
          <w:tcPr>
            <w:tcW w:w="784"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21</w:t>
            </w:r>
          </w:p>
        </w:tc>
        <w:tc>
          <w:tcPr>
            <w:tcW w:w="928" w:type="pct"/>
            <w:tcBorders>
              <w:top w:val="single" w:sz="4" w:space="0" w:color="auto"/>
              <w:left w:val="single" w:sz="4" w:space="0" w:color="auto"/>
              <w:bottom w:val="single" w:sz="4" w:space="0" w:color="auto"/>
              <w:right w:val="single" w:sz="4" w:space="0" w:color="auto"/>
            </w:tcBorders>
          </w:tcPr>
          <w:p w:rsidR="00C5127B"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 </w:t>
            </w:r>
            <w:r w:rsidR="00C5127B" w:rsidRPr="00B80B39">
              <w:rPr>
                <w:rFonts w:ascii="Times New Roman" w:hAnsi="Times New Roman" w:cs="Times New Roman"/>
                <w:sz w:val="24"/>
                <w:szCs w:val="24"/>
                <w:lang w:eastAsia="ru-RU"/>
              </w:rPr>
              <w:t>9</w:t>
            </w:r>
          </w:p>
        </w:tc>
        <w:tc>
          <w:tcPr>
            <w:tcW w:w="808" w:type="pct"/>
            <w:tcBorders>
              <w:top w:val="single" w:sz="4" w:space="0" w:color="auto"/>
              <w:left w:val="single" w:sz="4" w:space="0" w:color="auto"/>
              <w:bottom w:val="single" w:sz="4" w:space="0" w:color="auto"/>
              <w:right w:val="single" w:sz="4" w:space="0" w:color="auto"/>
            </w:tcBorders>
          </w:tcPr>
          <w:p w:rsidR="00C5127B" w:rsidRPr="00B80B39" w:rsidRDefault="008C709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38</w:t>
            </w:r>
            <w:r w:rsidR="00C5127B" w:rsidRPr="00B80B39">
              <w:rPr>
                <w:rFonts w:ascii="Times New Roman" w:hAnsi="Times New Roman" w:cs="Times New Roman"/>
                <w:sz w:val="24"/>
                <w:szCs w:val="24"/>
                <w:lang w:eastAsia="ru-RU"/>
              </w:rPr>
              <w:t>,6</w:t>
            </w:r>
          </w:p>
        </w:tc>
        <w:tc>
          <w:tcPr>
            <w:tcW w:w="691"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44,3</w:t>
            </w:r>
          </w:p>
        </w:tc>
        <w:tc>
          <w:tcPr>
            <w:tcW w:w="710"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48,5</w:t>
            </w:r>
          </w:p>
        </w:tc>
      </w:tr>
      <w:tr w:rsidR="00B80B39" w:rsidRPr="00B80B39" w:rsidTr="00C5127B">
        <w:tc>
          <w:tcPr>
            <w:tcW w:w="1079"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Химия</w:t>
            </w:r>
          </w:p>
        </w:tc>
        <w:tc>
          <w:tcPr>
            <w:tcW w:w="784"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928"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808" w:type="pct"/>
            <w:tcBorders>
              <w:top w:val="single" w:sz="4" w:space="0" w:color="auto"/>
              <w:left w:val="single" w:sz="4" w:space="0" w:color="auto"/>
              <w:bottom w:val="single" w:sz="4" w:space="0" w:color="auto"/>
              <w:right w:val="single" w:sz="4" w:space="0" w:color="auto"/>
            </w:tcBorders>
          </w:tcPr>
          <w:p w:rsidR="00C5127B"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35</w:t>
            </w:r>
          </w:p>
        </w:tc>
        <w:tc>
          <w:tcPr>
            <w:tcW w:w="691"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45,9</w:t>
            </w:r>
          </w:p>
        </w:tc>
        <w:tc>
          <w:tcPr>
            <w:tcW w:w="710" w:type="pct"/>
            <w:tcBorders>
              <w:top w:val="single" w:sz="4" w:space="0" w:color="auto"/>
              <w:left w:val="single" w:sz="4" w:space="0" w:color="auto"/>
              <w:bottom w:val="single" w:sz="4" w:space="0" w:color="auto"/>
              <w:right w:val="single" w:sz="4" w:space="0" w:color="auto"/>
            </w:tcBorders>
          </w:tcPr>
          <w:p w:rsidR="00C5127B" w:rsidRPr="00B80B39" w:rsidRDefault="00C5127B"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50,2</w:t>
            </w:r>
          </w:p>
        </w:tc>
      </w:tr>
      <w:tr w:rsidR="00B80B39" w:rsidRPr="00B80B39" w:rsidTr="00565A80">
        <w:tc>
          <w:tcPr>
            <w:tcW w:w="1079"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Физика</w:t>
            </w:r>
          </w:p>
        </w:tc>
        <w:tc>
          <w:tcPr>
            <w:tcW w:w="784"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92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80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39,5</w:t>
            </w:r>
          </w:p>
        </w:tc>
        <w:tc>
          <w:tcPr>
            <w:tcW w:w="691"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45,7</w:t>
            </w:r>
          </w:p>
        </w:tc>
        <w:tc>
          <w:tcPr>
            <w:tcW w:w="710"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46,5</w:t>
            </w:r>
          </w:p>
        </w:tc>
      </w:tr>
      <w:tr w:rsidR="00B80B39" w:rsidRPr="00B80B39" w:rsidTr="00565A80">
        <w:tc>
          <w:tcPr>
            <w:tcW w:w="1079"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История</w:t>
            </w:r>
          </w:p>
        </w:tc>
        <w:tc>
          <w:tcPr>
            <w:tcW w:w="784"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92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808" w:type="pct"/>
            <w:tcBorders>
              <w:top w:val="single" w:sz="4" w:space="0" w:color="auto"/>
              <w:left w:val="single" w:sz="4" w:space="0" w:color="auto"/>
              <w:bottom w:val="single" w:sz="4" w:space="0" w:color="auto"/>
              <w:right w:val="single" w:sz="4" w:space="0" w:color="auto"/>
            </w:tcBorders>
          </w:tcPr>
          <w:p w:rsidR="00565A80" w:rsidRPr="00B80B39" w:rsidRDefault="008C709D"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40,2</w:t>
            </w:r>
          </w:p>
        </w:tc>
        <w:tc>
          <w:tcPr>
            <w:tcW w:w="691"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44,8</w:t>
            </w:r>
          </w:p>
        </w:tc>
        <w:tc>
          <w:tcPr>
            <w:tcW w:w="710"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47,9</w:t>
            </w:r>
          </w:p>
        </w:tc>
      </w:tr>
      <w:tr w:rsidR="00B80B39" w:rsidRPr="00B80B39" w:rsidTr="00565A80">
        <w:tc>
          <w:tcPr>
            <w:tcW w:w="1079"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Биология</w:t>
            </w:r>
          </w:p>
        </w:tc>
        <w:tc>
          <w:tcPr>
            <w:tcW w:w="784"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92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80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35</w:t>
            </w:r>
          </w:p>
        </w:tc>
        <w:tc>
          <w:tcPr>
            <w:tcW w:w="691"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47,6</w:t>
            </w:r>
          </w:p>
        </w:tc>
        <w:tc>
          <w:tcPr>
            <w:tcW w:w="710"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48,1</w:t>
            </w:r>
          </w:p>
        </w:tc>
      </w:tr>
      <w:tr w:rsidR="00B80B39" w:rsidRPr="00B80B39" w:rsidTr="00565A80">
        <w:tc>
          <w:tcPr>
            <w:tcW w:w="1079"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Английский язык</w:t>
            </w:r>
          </w:p>
        </w:tc>
        <w:tc>
          <w:tcPr>
            <w:tcW w:w="784"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92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08"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38</w:t>
            </w:r>
          </w:p>
        </w:tc>
        <w:tc>
          <w:tcPr>
            <w:tcW w:w="691"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60</w:t>
            </w:r>
          </w:p>
        </w:tc>
        <w:tc>
          <w:tcPr>
            <w:tcW w:w="710" w:type="pct"/>
            <w:tcBorders>
              <w:top w:val="single" w:sz="4" w:space="0" w:color="auto"/>
              <w:left w:val="single" w:sz="4" w:space="0" w:color="auto"/>
              <w:bottom w:val="single" w:sz="4" w:space="0" w:color="auto"/>
              <w:right w:val="single" w:sz="4" w:space="0" w:color="auto"/>
            </w:tcBorders>
          </w:tcPr>
          <w:p w:rsidR="00565A80" w:rsidRPr="00B80B39" w:rsidRDefault="00565A80"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68</w:t>
            </w:r>
          </w:p>
        </w:tc>
      </w:tr>
    </w:tbl>
    <w:p w:rsidR="004D4F58" w:rsidRPr="00B80B39" w:rsidRDefault="004D4F58" w:rsidP="00013F53">
      <w:pPr>
        <w:spacing w:line="276" w:lineRule="auto"/>
        <w:ind w:firstLine="284"/>
        <w:rPr>
          <w:rFonts w:ascii="Times New Roman" w:hAnsi="Times New Roman" w:cs="Times New Roman"/>
          <w:sz w:val="24"/>
          <w:szCs w:val="24"/>
          <w:lang w:eastAsia="ru-RU"/>
        </w:rPr>
      </w:pPr>
    </w:p>
    <w:p w:rsidR="004D4F58" w:rsidRPr="00B80B39" w:rsidRDefault="000B23DA"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 xml:space="preserve">Итоги государственной (итоговой) аттестации выпускников </w:t>
      </w:r>
    </w:p>
    <w:p w:rsidR="000B23DA" w:rsidRPr="00B80B39" w:rsidRDefault="000B23DA"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по русскому языку</w:t>
      </w:r>
      <w:r w:rsidR="004D4F58" w:rsidRPr="00B80B39">
        <w:rPr>
          <w:rFonts w:ascii="Times New Roman" w:hAnsi="Times New Roman" w:cs="Times New Roman"/>
          <w:b/>
          <w:i/>
          <w:sz w:val="28"/>
          <w:szCs w:val="24"/>
          <w:lang w:eastAsia="ru-RU"/>
        </w:rPr>
        <w:t xml:space="preserve"> </w:t>
      </w:r>
      <w:r w:rsidR="00270AD5" w:rsidRPr="00B80B39">
        <w:rPr>
          <w:rFonts w:ascii="Times New Roman" w:hAnsi="Times New Roman" w:cs="Times New Roman"/>
          <w:b/>
          <w:i/>
          <w:sz w:val="28"/>
          <w:szCs w:val="24"/>
          <w:lang w:eastAsia="ru-RU"/>
        </w:rPr>
        <w:t xml:space="preserve"> </w:t>
      </w:r>
      <w:r w:rsidRPr="00B80B39">
        <w:rPr>
          <w:rFonts w:ascii="Times New Roman" w:hAnsi="Times New Roman" w:cs="Times New Roman"/>
          <w:b/>
          <w:i/>
          <w:sz w:val="28"/>
          <w:szCs w:val="24"/>
          <w:lang w:eastAsia="ru-RU"/>
        </w:rPr>
        <w:t>за последние 3 года</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941"/>
        <w:gridCol w:w="3763"/>
      </w:tblGrid>
      <w:tr w:rsidR="00B80B39" w:rsidRPr="00B80B39" w:rsidTr="006E0354">
        <w:trPr>
          <w:trHeight w:val="738"/>
          <w:jc w:val="center"/>
        </w:trPr>
        <w:tc>
          <w:tcPr>
            <w:tcW w:w="2526" w:type="dxa"/>
          </w:tcPr>
          <w:p w:rsidR="00270AD5" w:rsidRPr="00B80B39" w:rsidRDefault="00270AD5" w:rsidP="00013F53">
            <w:pPr>
              <w:spacing w:after="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Учебный год</w:t>
            </w:r>
          </w:p>
        </w:tc>
        <w:tc>
          <w:tcPr>
            <w:tcW w:w="3941" w:type="dxa"/>
          </w:tcPr>
          <w:p w:rsidR="00270AD5" w:rsidRPr="00B80B39" w:rsidRDefault="00270AD5" w:rsidP="00013F53">
            <w:pPr>
              <w:spacing w:after="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Количество участников</w:t>
            </w:r>
          </w:p>
          <w:p w:rsidR="00485B3F"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(очная форма обучения/</w:t>
            </w:r>
          </w:p>
          <w:p w:rsidR="00485B3F"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заочная форма обучения)</w:t>
            </w:r>
          </w:p>
        </w:tc>
        <w:tc>
          <w:tcPr>
            <w:tcW w:w="3763" w:type="dxa"/>
          </w:tcPr>
          <w:p w:rsidR="00270AD5" w:rsidRPr="00B80B39" w:rsidRDefault="00270AD5" w:rsidP="00013F53">
            <w:pPr>
              <w:spacing w:after="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Средний балл</w:t>
            </w:r>
          </w:p>
          <w:p w:rsidR="00485B3F"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(очная форма обучения/</w:t>
            </w:r>
          </w:p>
          <w:p w:rsidR="00485B3F"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заочная форма обучения)</w:t>
            </w:r>
          </w:p>
        </w:tc>
      </w:tr>
      <w:tr w:rsidR="00B80B39" w:rsidRPr="00B80B39" w:rsidTr="006E0354">
        <w:trPr>
          <w:trHeight w:val="237"/>
          <w:jc w:val="center"/>
        </w:trPr>
        <w:tc>
          <w:tcPr>
            <w:tcW w:w="2526"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2016 - 2017</w:t>
            </w:r>
          </w:p>
        </w:tc>
        <w:tc>
          <w:tcPr>
            <w:tcW w:w="3941"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13+28=41</w:t>
            </w:r>
          </w:p>
        </w:tc>
        <w:tc>
          <w:tcPr>
            <w:tcW w:w="3763"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42*50=46</w:t>
            </w:r>
          </w:p>
        </w:tc>
      </w:tr>
      <w:tr w:rsidR="00B80B39" w:rsidRPr="00B80B39" w:rsidTr="006E0354">
        <w:trPr>
          <w:trHeight w:val="237"/>
          <w:jc w:val="center"/>
        </w:trPr>
        <w:tc>
          <w:tcPr>
            <w:tcW w:w="2526"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2017 - 2018</w:t>
            </w:r>
          </w:p>
        </w:tc>
        <w:tc>
          <w:tcPr>
            <w:tcW w:w="3941"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7+19=26</w:t>
            </w:r>
          </w:p>
        </w:tc>
        <w:tc>
          <w:tcPr>
            <w:tcW w:w="3763"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63*45=54</w:t>
            </w:r>
          </w:p>
        </w:tc>
      </w:tr>
      <w:tr w:rsidR="00774050" w:rsidRPr="00B80B39" w:rsidTr="006E0354">
        <w:trPr>
          <w:trHeight w:val="237"/>
          <w:jc w:val="center"/>
        </w:trPr>
        <w:tc>
          <w:tcPr>
            <w:tcW w:w="2526"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2018-2019</w:t>
            </w:r>
          </w:p>
        </w:tc>
        <w:tc>
          <w:tcPr>
            <w:tcW w:w="3941" w:type="dxa"/>
          </w:tcPr>
          <w:p w:rsidR="00774050" w:rsidRPr="00B80B39" w:rsidRDefault="00774050"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11+15=26</w:t>
            </w:r>
          </w:p>
        </w:tc>
        <w:tc>
          <w:tcPr>
            <w:tcW w:w="3763" w:type="dxa"/>
          </w:tcPr>
          <w:p w:rsidR="00774050" w:rsidRPr="00B80B39" w:rsidRDefault="001D1495"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52,5</w:t>
            </w:r>
            <w:r w:rsidR="00915523" w:rsidRPr="00B80B39">
              <w:rPr>
                <w:rFonts w:ascii="Times New Roman" w:hAnsi="Times New Roman" w:cs="Times New Roman"/>
                <w:sz w:val="24"/>
                <w:szCs w:val="24"/>
                <w:lang w:eastAsia="ru-RU"/>
              </w:rPr>
              <w:t>*</w:t>
            </w:r>
            <w:r w:rsidR="00363714" w:rsidRPr="00B80B39">
              <w:rPr>
                <w:rFonts w:ascii="Times New Roman" w:hAnsi="Times New Roman" w:cs="Times New Roman"/>
                <w:sz w:val="24"/>
                <w:szCs w:val="24"/>
                <w:lang w:eastAsia="ru-RU"/>
              </w:rPr>
              <w:t>48,6=50,5</w:t>
            </w:r>
          </w:p>
        </w:tc>
      </w:tr>
    </w:tbl>
    <w:p w:rsidR="006E0354" w:rsidRPr="00B80B39" w:rsidRDefault="006E0354" w:rsidP="00013F53">
      <w:pPr>
        <w:spacing w:line="276" w:lineRule="auto"/>
        <w:ind w:firstLine="284"/>
        <w:jc w:val="center"/>
        <w:rPr>
          <w:rFonts w:ascii="Times New Roman" w:hAnsi="Times New Roman" w:cs="Times New Roman"/>
          <w:b/>
          <w:sz w:val="28"/>
          <w:szCs w:val="24"/>
          <w:u w:val="single"/>
          <w:lang w:eastAsia="ru-RU"/>
        </w:rPr>
      </w:pPr>
    </w:p>
    <w:p w:rsidR="006E0354" w:rsidRPr="00B80B39" w:rsidRDefault="000B23DA"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Итоги государственной (итоговой) аттестации выпускников по математике</w:t>
      </w:r>
      <w:r w:rsidR="00485B3F" w:rsidRPr="00B80B39">
        <w:rPr>
          <w:rFonts w:ascii="Times New Roman" w:hAnsi="Times New Roman" w:cs="Times New Roman"/>
          <w:b/>
          <w:i/>
          <w:sz w:val="28"/>
          <w:szCs w:val="24"/>
          <w:lang w:eastAsia="ru-RU"/>
        </w:rPr>
        <w:t xml:space="preserve"> </w:t>
      </w:r>
    </w:p>
    <w:p w:rsidR="000B23DA" w:rsidRPr="00B80B39" w:rsidRDefault="000B23DA" w:rsidP="00013F53">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(профильный уровень) за последние 3 года</w:t>
      </w:r>
    </w:p>
    <w:tbl>
      <w:tblPr>
        <w:tblpPr w:leftFromText="180" w:rightFromText="180" w:vertAnchor="text" w:tblpXSpec="center" w:tblpY="138"/>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543"/>
        <w:gridCol w:w="4395"/>
      </w:tblGrid>
      <w:tr w:rsidR="00B80B39" w:rsidRPr="00B80B39" w:rsidTr="006E0354">
        <w:trPr>
          <w:trHeight w:val="593"/>
        </w:trPr>
        <w:tc>
          <w:tcPr>
            <w:tcW w:w="2235" w:type="dxa"/>
            <w:vMerge w:val="restart"/>
          </w:tcPr>
          <w:p w:rsidR="000B23DA" w:rsidRPr="00B80B39" w:rsidRDefault="000B23DA" w:rsidP="00013F53">
            <w:pPr>
              <w:spacing w:after="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Учебный год</w:t>
            </w:r>
          </w:p>
        </w:tc>
        <w:tc>
          <w:tcPr>
            <w:tcW w:w="3543" w:type="dxa"/>
            <w:vMerge w:val="restart"/>
          </w:tcPr>
          <w:p w:rsidR="00485B3F" w:rsidRPr="00B80B39" w:rsidRDefault="000B23DA" w:rsidP="00013F53">
            <w:pPr>
              <w:spacing w:after="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Количество участников</w:t>
            </w:r>
          </w:p>
          <w:p w:rsidR="00485B3F"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(очная форма обучения/</w:t>
            </w:r>
          </w:p>
          <w:p w:rsidR="000B23DA"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заочная форма обучения)</w:t>
            </w:r>
          </w:p>
        </w:tc>
        <w:tc>
          <w:tcPr>
            <w:tcW w:w="4395" w:type="dxa"/>
            <w:vMerge w:val="restart"/>
          </w:tcPr>
          <w:p w:rsidR="000B23DA" w:rsidRPr="00B80B39" w:rsidRDefault="000B23DA" w:rsidP="00013F53">
            <w:pPr>
              <w:spacing w:after="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Средний балл</w:t>
            </w:r>
          </w:p>
          <w:p w:rsidR="00485B3F"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(очная форма обучения/</w:t>
            </w:r>
          </w:p>
          <w:p w:rsidR="000B23DA" w:rsidRPr="00B80B39" w:rsidRDefault="00485B3F" w:rsidP="00013F53">
            <w:pPr>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заочная форма обучения)</w:t>
            </w:r>
          </w:p>
        </w:tc>
      </w:tr>
      <w:tr w:rsidR="00B80B39" w:rsidRPr="00B80B39" w:rsidTr="006E0354">
        <w:trPr>
          <w:trHeight w:val="477"/>
        </w:trPr>
        <w:tc>
          <w:tcPr>
            <w:tcW w:w="2235" w:type="dxa"/>
            <w:vMerge/>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p>
        </w:tc>
        <w:tc>
          <w:tcPr>
            <w:tcW w:w="3543" w:type="dxa"/>
            <w:vMerge/>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p>
        </w:tc>
        <w:tc>
          <w:tcPr>
            <w:tcW w:w="4395" w:type="dxa"/>
            <w:vMerge/>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p>
        </w:tc>
      </w:tr>
      <w:tr w:rsidR="00B80B39" w:rsidRPr="00B80B39" w:rsidTr="006E0354">
        <w:trPr>
          <w:trHeight w:val="311"/>
        </w:trPr>
        <w:tc>
          <w:tcPr>
            <w:tcW w:w="2235" w:type="dxa"/>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2016-2017</w:t>
            </w:r>
          </w:p>
        </w:tc>
        <w:tc>
          <w:tcPr>
            <w:tcW w:w="3543" w:type="dxa"/>
          </w:tcPr>
          <w:p w:rsidR="000B23DA" w:rsidRPr="00B80B39" w:rsidRDefault="000B23DA" w:rsidP="00013F53">
            <w:pPr>
              <w:spacing w:line="276" w:lineRule="auto"/>
              <w:ind w:left="-12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13+28=41</w:t>
            </w:r>
          </w:p>
        </w:tc>
        <w:tc>
          <w:tcPr>
            <w:tcW w:w="4395" w:type="dxa"/>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38*41 =39,5</w:t>
            </w:r>
          </w:p>
        </w:tc>
      </w:tr>
      <w:tr w:rsidR="00B80B39" w:rsidRPr="00B80B39" w:rsidTr="006E0354">
        <w:trPr>
          <w:trHeight w:val="311"/>
        </w:trPr>
        <w:tc>
          <w:tcPr>
            <w:tcW w:w="2235" w:type="dxa"/>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2017 - 2018</w:t>
            </w:r>
          </w:p>
        </w:tc>
        <w:tc>
          <w:tcPr>
            <w:tcW w:w="3543" w:type="dxa"/>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7+19=26</w:t>
            </w:r>
          </w:p>
        </w:tc>
        <w:tc>
          <w:tcPr>
            <w:tcW w:w="4395" w:type="dxa"/>
          </w:tcPr>
          <w:p w:rsidR="000B23DA" w:rsidRPr="00B80B39" w:rsidRDefault="000B23DA"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r w:rsidR="00CC1C77" w:rsidRPr="00B80B39">
              <w:rPr>
                <w:rFonts w:ascii="Times New Roman" w:hAnsi="Times New Roman" w:cs="Times New Roman"/>
                <w:sz w:val="24"/>
                <w:szCs w:val="24"/>
                <w:lang w:eastAsia="ru-RU"/>
              </w:rPr>
              <w:t>4</w:t>
            </w:r>
            <w:r w:rsidRPr="00B80B39">
              <w:rPr>
                <w:rFonts w:ascii="Times New Roman" w:hAnsi="Times New Roman" w:cs="Times New Roman"/>
                <w:sz w:val="24"/>
                <w:szCs w:val="24"/>
                <w:lang w:eastAsia="ru-RU"/>
              </w:rPr>
              <w:t>*29=3</w:t>
            </w:r>
            <w:r w:rsidR="00CC1C77" w:rsidRPr="00B80B39">
              <w:rPr>
                <w:rFonts w:ascii="Times New Roman" w:hAnsi="Times New Roman" w:cs="Times New Roman"/>
                <w:sz w:val="24"/>
                <w:szCs w:val="24"/>
                <w:lang w:eastAsia="ru-RU"/>
              </w:rPr>
              <w:t>1</w:t>
            </w:r>
            <w:r w:rsidRPr="00B80B39">
              <w:rPr>
                <w:rFonts w:ascii="Times New Roman" w:hAnsi="Times New Roman" w:cs="Times New Roman"/>
                <w:sz w:val="24"/>
                <w:szCs w:val="24"/>
                <w:lang w:eastAsia="ru-RU"/>
              </w:rPr>
              <w:t>,5</w:t>
            </w:r>
          </w:p>
        </w:tc>
      </w:tr>
      <w:tr w:rsidR="00B80B39" w:rsidRPr="00B80B39" w:rsidTr="006E0354">
        <w:trPr>
          <w:trHeight w:val="311"/>
        </w:trPr>
        <w:tc>
          <w:tcPr>
            <w:tcW w:w="2235" w:type="dxa"/>
          </w:tcPr>
          <w:p w:rsidR="008C709D" w:rsidRPr="00B80B39" w:rsidRDefault="008C709D"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2018-2019</w:t>
            </w:r>
          </w:p>
        </w:tc>
        <w:tc>
          <w:tcPr>
            <w:tcW w:w="3543" w:type="dxa"/>
          </w:tcPr>
          <w:p w:rsidR="008C709D" w:rsidRPr="00B80B39" w:rsidRDefault="008C709D"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11+15=26</w:t>
            </w:r>
          </w:p>
        </w:tc>
        <w:tc>
          <w:tcPr>
            <w:tcW w:w="4395" w:type="dxa"/>
          </w:tcPr>
          <w:p w:rsidR="008C709D" w:rsidRPr="00B80B39" w:rsidRDefault="008C709D"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41,6*50,3=45,95</w:t>
            </w:r>
          </w:p>
        </w:tc>
      </w:tr>
    </w:tbl>
    <w:p w:rsidR="000B23DA" w:rsidRPr="00B80B39" w:rsidRDefault="008958CA" w:rsidP="00013F53">
      <w:pPr>
        <w:spacing w:after="0" w:line="276" w:lineRule="auto"/>
        <w:ind w:left="-142"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lastRenderedPageBreak/>
        <w:t>Все обучающиеся 11  класса (11</w:t>
      </w:r>
      <w:r w:rsidR="000B23DA" w:rsidRPr="00B80B39">
        <w:rPr>
          <w:rFonts w:ascii="Times New Roman" w:hAnsi="Times New Roman" w:cs="Times New Roman"/>
          <w:sz w:val="28"/>
          <w:szCs w:val="24"/>
          <w:lang w:eastAsia="ru-RU"/>
        </w:rPr>
        <w:t>чел)  прошли минимальный порог по  обязательным предметам в основной период.</w:t>
      </w:r>
    </w:p>
    <w:p w:rsidR="000B23DA" w:rsidRPr="00B80B39" w:rsidRDefault="000B23DA" w:rsidP="00013F53">
      <w:pPr>
        <w:spacing w:after="0" w:line="276" w:lineRule="auto"/>
        <w:ind w:left="-142" w:firstLine="284"/>
        <w:jc w:val="both"/>
        <w:rPr>
          <w:rFonts w:ascii="Times New Roman" w:hAnsi="Times New Roman" w:cs="Times New Roman"/>
          <w:sz w:val="28"/>
          <w:szCs w:val="24"/>
          <w:lang w:eastAsia="ru-RU"/>
        </w:rPr>
      </w:pPr>
      <w:r w:rsidRPr="00B80B39">
        <w:rPr>
          <w:rFonts w:ascii="Times New Roman" w:hAnsi="Times New Roman" w:cs="Times New Roman"/>
          <w:sz w:val="28"/>
          <w:szCs w:val="24"/>
          <w:lang w:eastAsia="ru-RU"/>
        </w:rPr>
        <w:t>Из обучающихся 12 класс</w:t>
      </w:r>
      <w:r w:rsidR="008958CA" w:rsidRPr="00B80B39">
        <w:rPr>
          <w:rFonts w:ascii="Times New Roman" w:hAnsi="Times New Roman" w:cs="Times New Roman"/>
          <w:sz w:val="28"/>
          <w:szCs w:val="24"/>
          <w:lang w:eastAsia="ru-RU"/>
        </w:rPr>
        <w:t>а (15 чел) итоговую  аттестацию прошли 11</w:t>
      </w:r>
      <w:r w:rsidR="0030673C" w:rsidRPr="00B80B39">
        <w:rPr>
          <w:rFonts w:ascii="Times New Roman" w:hAnsi="Times New Roman" w:cs="Times New Roman"/>
          <w:sz w:val="28"/>
          <w:szCs w:val="24"/>
          <w:lang w:eastAsia="ru-RU"/>
        </w:rPr>
        <w:t xml:space="preserve"> обучающихся, одна выпускниц</w:t>
      </w:r>
      <w:r w:rsidRPr="00B80B39">
        <w:rPr>
          <w:rFonts w:ascii="Times New Roman" w:hAnsi="Times New Roman" w:cs="Times New Roman"/>
          <w:sz w:val="28"/>
          <w:szCs w:val="24"/>
          <w:lang w:eastAsia="ru-RU"/>
        </w:rPr>
        <w:t>а получила две «2» по основным предметам</w:t>
      </w:r>
      <w:r w:rsidR="0030673C" w:rsidRPr="00B80B39">
        <w:rPr>
          <w:rFonts w:ascii="Times New Roman" w:hAnsi="Times New Roman" w:cs="Times New Roman"/>
          <w:sz w:val="28"/>
          <w:szCs w:val="24"/>
          <w:lang w:eastAsia="ru-RU"/>
        </w:rPr>
        <w:t>, еще трое</w:t>
      </w:r>
      <w:r w:rsidR="008958CA" w:rsidRPr="00B80B39">
        <w:rPr>
          <w:rFonts w:ascii="Times New Roman" w:hAnsi="Times New Roman" w:cs="Times New Roman"/>
          <w:sz w:val="28"/>
          <w:szCs w:val="24"/>
          <w:lang w:eastAsia="ru-RU"/>
        </w:rPr>
        <w:t xml:space="preserve"> получили двойки по русскому языку или математике.</w:t>
      </w:r>
      <w:r w:rsidRPr="00B80B39">
        <w:rPr>
          <w:rFonts w:ascii="Times New Roman" w:hAnsi="Times New Roman" w:cs="Times New Roman"/>
          <w:sz w:val="28"/>
          <w:szCs w:val="24"/>
          <w:lang w:eastAsia="ru-RU"/>
        </w:rPr>
        <w:t xml:space="preserve"> </w:t>
      </w:r>
      <w:r w:rsidR="00EC7B3A" w:rsidRPr="00B80B39">
        <w:rPr>
          <w:rFonts w:ascii="Times New Roman" w:hAnsi="Times New Roman" w:cs="Times New Roman"/>
          <w:sz w:val="28"/>
          <w:szCs w:val="24"/>
          <w:lang w:eastAsia="ru-RU"/>
        </w:rPr>
        <w:t>Успеваемость в 2018-2019 пониз</w:t>
      </w:r>
      <w:r w:rsidRPr="00B80B39">
        <w:rPr>
          <w:rFonts w:ascii="Times New Roman" w:hAnsi="Times New Roman" w:cs="Times New Roman"/>
          <w:sz w:val="28"/>
          <w:szCs w:val="24"/>
          <w:lang w:eastAsia="ru-RU"/>
        </w:rPr>
        <w:t>илась п</w:t>
      </w:r>
      <w:r w:rsidR="000D21BC" w:rsidRPr="00B80B39">
        <w:rPr>
          <w:rFonts w:ascii="Times New Roman" w:hAnsi="Times New Roman" w:cs="Times New Roman"/>
          <w:sz w:val="28"/>
          <w:szCs w:val="24"/>
          <w:lang w:eastAsia="ru-RU"/>
        </w:rPr>
        <w:t>о сравнению с прошлым годом на 4</w:t>
      </w:r>
      <w:r w:rsidR="00EC7B3A" w:rsidRPr="00B80B39">
        <w:rPr>
          <w:rFonts w:ascii="Times New Roman" w:hAnsi="Times New Roman" w:cs="Times New Roman"/>
          <w:sz w:val="28"/>
          <w:szCs w:val="24"/>
          <w:lang w:eastAsia="ru-RU"/>
        </w:rPr>
        <w:t xml:space="preserve"> </w:t>
      </w:r>
      <w:r w:rsidRPr="00B80B39">
        <w:rPr>
          <w:rFonts w:ascii="Times New Roman" w:hAnsi="Times New Roman" w:cs="Times New Roman"/>
          <w:sz w:val="28"/>
          <w:szCs w:val="24"/>
          <w:lang w:eastAsia="ru-RU"/>
        </w:rPr>
        <w:t>%.</w:t>
      </w:r>
    </w:p>
    <w:p w:rsidR="000B23DA" w:rsidRPr="00B80B39" w:rsidRDefault="000B23DA"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Данные материалы позволяю</w:t>
      </w:r>
      <w:r w:rsidR="000D21BC" w:rsidRPr="00B80B39">
        <w:rPr>
          <w:rFonts w:ascii="Times New Roman" w:hAnsi="Times New Roman" w:cs="Times New Roman"/>
          <w:sz w:val="28"/>
          <w:szCs w:val="24"/>
          <w:lang w:eastAsia="ru-RU"/>
        </w:rPr>
        <w:t>т сделать вывод о том, что, средний балл</w:t>
      </w:r>
      <w:r w:rsidRPr="00B80B39">
        <w:rPr>
          <w:rFonts w:ascii="Times New Roman" w:hAnsi="Times New Roman" w:cs="Times New Roman"/>
          <w:sz w:val="28"/>
          <w:szCs w:val="24"/>
          <w:lang w:eastAsia="ru-RU"/>
        </w:rPr>
        <w:t xml:space="preserve"> по сравнению с прошлыми учебными годами</w:t>
      </w:r>
      <w:r w:rsidR="000D21BC" w:rsidRPr="00B80B39">
        <w:rPr>
          <w:rFonts w:ascii="Times New Roman" w:hAnsi="Times New Roman" w:cs="Times New Roman"/>
          <w:sz w:val="28"/>
          <w:szCs w:val="24"/>
          <w:lang w:eastAsia="ru-RU"/>
        </w:rPr>
        <w:t xml:space="preserve"> остается почти неизменным</w:t>
      </w:r>
      <w:r w:rsidRPr="00B80B39">
        <w:rPr>
          <w:rFonts w:ascii="Times New Roman" w:hAnsi="Times New Roman" w:cs="Times New Roman"/>
          <w:sz w:val="28"/>
          <w:szCs w:val="24"/>
          <w:lang w:eastAsia="ru-RU"/>
        </w:rPr>
        <w:t xml:space="preserve">, </w:t>
      </w:r>
      <w:r w:rsidR="000D21BC" w:rsidRPr="00B80B39">
        <w:rPr>
          <w:rFonts w:ascii="Times New Roman" w:hAnsi="Times New Roman" w:cs="Times New Roman"/>
          <w:sz w:val="28"/>
          <w:szCs w:val="24"/>
          <w:lang w:eastAsia="ru-RU"/>
        </w:rPr>
        <w:t>но средние баллы по школе ниже</w:t>
      </w:r>
      <w:r w:rsidR="00485B3F" w:rsidRPr="00B80B39">
        <w:rPr>
          <w:rFonts w:ascii="Times New Roman" w:hAnsi="Times New Roman" w:cs="Times New Roman"/>
          <w:sz w:val="28"/>
          <w:szCs w:val="24"/>
          <w:lang w:eastAsia="ru-RU"/>
        </w:rPr>
        <w:t xml:space="preserve"> </w:t>
      </w:r>
      <w:r w:rsidRPr="00B80B39">
        <w:rPr>
          <w:rFonts w:ascii="Times New Roman" w:hAnsi="Times New Roman" w:cs="Times New Roman"/>
          <w:sz w:val="28"/>
          <w:szCs w:val="24"/>
          <w:lang w:eastAsia="ru-RU"/>
        </w:rPr>
        <w:t>от муниципальных и республиканских. 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 продолжения работы через проведение педсоветов, семинаров, анализа результатов ЕГЭ;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w:t>
      </w:r>
      <w:r w:rsidR="004B7C2D" w:rsidRPr="00B80B39">
        <w:rPr>
          <w:rFonts w:ascii="Times New Roman" w:hAnsi="Times New Roman" w:cs="Times New Roman"/>
          <w:sz w:val="28"/>
          <w:szCs w:val="24"/>
          <w:lang w:eastAsia="ru-RU"/>
        </w:rPr>
        <w:t>е</w:t>
      </w:r>
      <w:r w:rsidRPr="00B80B39">
        <w:rPr>
          <w:rFonts w:ascii="Times New Roman" w:hAnsi="Times New Roman" w:cs="Times New Roman"/>
          <w:sz w:val="28"/>
          <w:szCs w:val="24"/>
          <w:lang w:eastAsia="ru-RU"/>
        </w:rPr>
        <w:t xml:space="preserve">шних экспертов -  с собственными оценками. </w:t>
      </w:r>
    </w:p>
    <w:p w:rsidR="00FB2C31" w:rsidRPr="00B80B39" w:rsidRDefault="00421B27" w:rsidP="00405EF5">
      <w:pPr>
        <w:spacing w:line="276" w:lineRule="auto"/>
        <w:ind w:firstLine="284"/>
        <w:rPr>
          <w:rFonts w:ascii="Times New Roman" w:hAnsi="Times New Roman" w:cs="Times New Roman"/>
          <w:b/>
          <w:bCs/>
          <w:sz w:val="28"/>
          <w:szCs w:val="24"/>
          <w:lang w:eastAsia="ru-RU"/>
        </w:rPr>
      </w:pPr>
      <w:r w:rsidRPr="00B80B39">
        <w:rPr>
          <w:rFonts w:ascii="Times New Roman" w:hAnsi="Times New Roman" w:cs="Times New Roman"/>
          <w:b/>
          <w:sz w:val="28"/>
          <w:szCs w:val="24"/>
          <w:u w:val="single"/>
          <w:lang w:eastAsia="ru-RU"/>
        </w:rPr>
        <w:t>Результаты сдачи О</w:t>
      </w:r>
      <w:r w:rsidR="00A55B5F" w:rsidRPr="00B80B39">
        <w:rPr>
          <w:rFonts w:ascii="Times New Roman" w:hAnsi="Times New Roman" w:cs="Times New Roman"/>
          <w:b/>
          <w:sz w:val="28"/>
          <w:szCs w:val="24"/>
          <w:u w:val="single"/>
          <w:lang w:eastAsia="ru-RU"/>
        </w:rPr>
        <w:t xml:space="preserve">сновного </w:t>
      </w:r>
      <w:r w:rsidRPr="00B80B39">
        <w:rPr>
          <w:rFonts w:ascii="Times New Roman" w:hAnsi="Times New Roman" w:cs="Times New Roman"/>
          <w:b/>
          <w:sz w:val="28"/>
          <w:szCs w:val="24"/>
          <w:u w:val="single"/>
          <w:lang w:eastAsia="ru-RU"/>
        </w:rPr>
        <w:t>Г</w:t>
      </w:r>
      <w:r w:rsidR="00A55B5F" w:rsidRPr="00B80B39">
        <w:rPr>
          <w:rFonts w:ascii="Times New Roman" w:hAnsi="Times New Roman" w:cs="Times New Roman"/>
          <w:b/>
          <w:sz w:val="28"/>
          <w:szCs w:val="24"/>
          <w:u w:val="single"/>
          <w:lang w:eastAsia="ru-RU"/>
        </w:rPr>
        <w:t xml:space="preserve">осударственного </w:t>
      </w:r>
      <w:r w:rsidRPr="00B80B39">
        <w:rPr>
          <w:rFonts w:ascii="Times New Roman" w:hAnsi="Times New Roman" w:cs="Times New Roman"/>
          <w:b/>
          <w:sz w:val="28"/>
          <w:szCs w:val="24"/>
          <w:u w:val="single"/>
          <w:lang w:eastAsia="ru-RU"/>
        </w:rPr>
        <w:t>Э</w:t>
      </w:r>
      <w:r w:rsidR="00A55B5F" w:rsidRPr="00B80B39">
        <w:rPr>
          <w:rFonts w:ascii="Times New Roman" w:hAnsi="Times New Roman" w:cs="Times New Roman"/>
          <w:b/>
          <w:sz w:val="28"/>
          <w:szCs w:val="24"/>
          <w:u w:val="single"/>
          <w:lang w:eastAsia="ru-RU"/>
        </w:rPr>
        <w:t>кзамена</w:t>
      </w:r>
      <w:r w:rsidRPr="00B80B39">
        <w:rPr>
          <w:rFonts w:ascii="Times New Roman" w:hAnsi="Times New Roman" w:cs="Times New Roman"/>
          <w:b/>
          <w:sz w:val="28"/>
          <w:szCs w:val="24"/>
          <w:u w:val="single"/>
          <w:lang w:eastAsia="ru-RU"/>
        </w:rPr>
        <w:t xml:space="preserve"> 201</w:t>
      </w:r>
      <w:r w:rsidR="00C8393C" w:rsidRPr="00B80B39">
        <w:rPr>
          <w:rFonts w:ascii="Times New Roman" w:hAnsi="Times New Roman" w:cs="Times New Roman"/>
          <w:b/>
          <w:sz w:val="28"/>
          <w:szCs w:val="24"/>
          <w:u w:val="single"/>
          <w:lang w:eastAsia="ru-RU"/>
        </w:rPr>
        <w:t>9</w:t>
      </w:r>
      <w:r w:rsidRPr="00B80B39">
        <w:rPr>
          <w:rFonts w:ascii="Times New Roman" w:hAnsi="Times New Roman" w:cs="Times New Roman"/>
          <w:b/>
          <w:sz w:val="28"/>
          <w:szCs w:val="24"/>
          <w:u w:val="single"/>
          <w:lang w:eastAsia="ru-RU"/>
        </w:rPr>
        <w:t xml:space="preserve"> года</w:t>
      </w:r>
      <w:r w:rsidR="00C8393C" w:rsidRPr="00B80B39">
        <w:rPr>
          <w:rFonts w:ascii="Times New Roman" w:hAnsi="Times New Roman" w:cs="Times New Roman"/>
          <w:b/>
          <w:bCs/>
          <w:sz w:val="28"/>
          <w:szCs w:val="24"/>
          <w:lang w:eastAsia="ru-RU"/>
        </w:rPr>
        <w:t xml:space="preserve">           </w:t>
      </w:r>
      <w:r w:rsidR="00405EF5">
        <w:rPr>
          <w:rFonts w:ascii="Times New Roman" w:hAnsi="Times New Roman" w:cs="Times New Roman"/>
          <w:b/>
          <w:bCs/>
          <w:sz w:val="28"/>
          <w:szCs w:val="24"/>
          <w:lang w:eastAsia="ru-RU"/>
        </w:rPr>
        <w:t xml:space="preserve">                         </w:t>
      </w:r>
      <w:r w:rsidR="00C8393C" w:rsidRPr="00405EF5">
        <w:rPr>
          <w:rFonts w:ascii="Times New Roman" w:hAnsi="Times New Roman" w:cs="Times New Roman"/>
          <w:sz w:val="28"/>
          <w:szCs w:val="24"/>
          <w:lang w:eastAsia="ru-RU"/>
        </w:rPr>
        <w:t>На конец 2018 - 2019 учебного года в 9</w:t>
      </w:r>
      <w:r w:rsidR="00FB2C31" w:rsidRPr="00405EF5">
        <w:rPr>
          <w:rFonts w:ascii="Times New Roman" w:hAnsi="Times New Roman" w:cs="Times New Roman"/>
          <w:sz w:val="28"/>
          <w:szCs w:val="24"/>
          <w:lang w:eastAsia="ru-RU"/>
        </w:rPr>
        <w:t xml:space="preserve"> класс</w:t>
      </w:r>
      <w:r w:rsidR="00C8393C" w:rsidRPr="00405EF5">
        <w:rPr>
          <w:rFonts w:ascii="Times New Roman" w:hAnsi="Times New Roman" w:cs="Times New Roman"/>
          <w:sz w:val="28"/>
          <w:szCs w:val="24"/>
          <w:lang w:eastAsia="ru-RU"/>
        </w:rPr>
        <w:t>е</w:t>
      </w:r>
      <w:r w:rsidR="00FB2C31" w:rsidRPr="00405EF5">
        <w:rPr>
          <w:rFonts w:ascii="Times New Roman" w:hAnsi="Times New Roman" w:cs="Times New Roman"/>
          <w:sz w:val="28"/>
          <w:szCs w:val="24"/>
          <w:lang w:eastAsia="ru-RU"/>
        </w:rPr>
        <w:t xml:space="preserve"> обучались </w:t>
      </w:r>
      <w:r w:rsidR="00C8393C" w:rsidRPr="00405EF5">
        <w:rPr>
          <w:rFonts w:ascii="Times New Roman" w:hAnsi="Times New Roman" w:cs="Times New Roman"/>
          <w:sz w:val="28"/>
          <w:szCs w:val="24"/>
          <w:lang w:eastAsia="ru-RU"/>
        </w:rPr>
        <w:t xml:space="preserve">26 обучающихся. Все </w:t>
      </w:r>
      <w:r w:rsidR="00405EF5">
        <w:rPr>
          <w:rFonts w:ascii="Times New Roman" w:hAnsi="Times New Roman" w:cs="Times New Roman"/>
          <w:sz w:val="28"/>
          <w:szCs w:val="24"/>
          <w:lang w:eastAsia="ru-RU"/>
        </w:rPr>
        <w:t xml:space="preserve">  </w:t>
      </w:r>
      <w:r w:rsidR="00C8393C" w:rsidRPr="00405EF5">
        <w:rPr>
          <w:rFonts w:ascii="Times New Roman" w:hAnsi="Times New Roman" w:cs="Times New Roman"/>
          <w:sz w:val="28"/>
          <w:szCs w:val="24"/>
          <w:lang w:eastAsia="ru-RU"/>
        </w:rPr>
        <w:t>они</w:t>
      </w:r>
      <w:r w:rsidR="00FB2C31" w:rsidRPr="00405EF5">
        <w:rPr>
          <w:rFonts w:ascii="Times New Roman" w:hAnsi="Times New Roman" w:cs="Times New Roman"/>
          <w:sz w:val="28"/>
          <w:szCs w:val="24"/>
          <w:lang w:eastAsia="ru-RU"/>
        </w:rPr>
        <w:t xml:space="preserve"> были допущены к итоговой аттестации и получили документ об основном общем образовании</w:t>
      </w:r>
      <w:r w:rsidR="00C8393C" w:rsidRPr="00405EF5">
        <w:rPr>
          <w:rFonts w:ascii="Times New Roman" w:hAnsi="Times New Roman" w:cs="Times New Roman"/>
          <w:sz w:val="28"/>
          <w:szCs w:val="24"/>
          <w:lang w:eastAsia="ru-RU"/>
        </w:rPr>
        <w:t>.</w:t>
      </w:r>
      <w:r w:rsidR="00FB2C31" w:rsidRPr="00B80B39">
        <w:rPr>
          <w:rFonts w:ascii="Times New Roman" w:hAnsi="Times New Roman" w:cs="Times New Roman"/>
          <w:b/>
          <w:bCs/>
          <w:sz w:val="28"/>
          <w:szCs w:val="24"/>
          <w:lang w:eastAsia="ru-RU"/>
        </w:rPr>
        <w:t xml:space="preserve"> </w:t>
      </w:r>
      <w:bookmarkStart w:id="1" w:name="bookmark10"/>
    </w:p>
    <w:p w:rsidR="00C8393C" w:rsidRPr="00B80B39" w:rsidRDefault="00C8393C" w:rsidP="00013F53">
      <w:pPr>
        <w:spacing w:line="276" w:lineRule="auto"/>
        <w:ind w:firstLine="284"/>
        <w:jc w:val="center"/>
        <w:rPr>
          <w:rFonts w:ascii="Times New Roman" w:eastAsia="Times New Roman" w:hAnsi="Times New Roman" w:cs="Times New Roman"/>
          <w:b/>
          <w:i/>
          <w:sz w:val="24"/>
          <w:szCs w:val="28"/>
          <w:lang w:eastAsia="ru-RU"/>
        </w:rPr>
      </w:pPr>
      <w:r w:rsidRPr="00B80B39">
        <w:rPr>
          <w:rFonts w:ascii="Times New Roman" w:hAnsi="Times New Roman" w:cs="Times New Roman"/>
          <w:b/>
          <w:i/>
          <w:sz w:val="28"/>
          <w:szCs w:val="24"/>
          <w:lang w:eastAsia="ru-RU"/>
        </w:rPr>
        <w:t>Распределение выбора предметов на ОГЭ выпускниками 9 класса</w:t>
      </w:r>
    </w:p>
    <w:tbl>
      <w:tblPr>
        <w:tblW w:w="580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1275"/>
        <w:gridCol w:w="1985"/>
        <w:gridCol w:w="991"/>
        <w:gridCol w:w="991"/>
        <w:gridCol w:w="1701"/>
        <w:gridCol w:w="1418"/>
        <w:gridCol w:w="989"/>
      </w:tblGrid>
      <w:tr w:rsidR="00E95DB2" w:rsidRPr="00B80B39" w:rsidTr="00405EF5">
        <w:trPr>
          <w:trHeight w:val="268"/>
        </w:trPr>
        <w:tc>
          <w:tcPr>
            <w:tcW w:w="877"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Предмет</w:t>
            </w:r>
          </w:p>
        </w:tc>
        <w:tc>
          <w:tcPr>
            <w:tcW w:w="562"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Биология</w:t>
            </w:r>
          </w:p>
        </w:tc>
        <w:tc>
          <w:tcPr>
            <w:tcW w:w="875"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Обществознание</w:t>
            </w:r>
          </w:p>
        </w:tc>
        <w:tc>
          <w:tcPr>
            <w:tcW w:w="437"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Физика</w:t>
            </w:r>
          </w:p>
        </w:tc>
        <w:tc>
          <w:tcPr>
            <w:tcW w:w="437"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Химия</w:t>
            </w:r>
          </w:p>
        </w:tc>
        <w:tc>
          <w:tcPr>
            <w:tcW w:w="750"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Информатика </w:t>
            </w:r>
          </w:p>
        </w:tc>
        <w:tc>
          <w:tcPr>
            <w:tcW w:w="625"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География</w:t>
            </w:r>
          </w:p>
        </w:tc>
        <w:tc>
          <w:tcPr>
            <w:tcW w:w="436" w:type="pct"/>
            <w:tcBorders>
              <w:top w:val="single" w:sz="4" w:space="0" w:color="auto"/>
              <w:left w:val="single" w:sz="4" w:space="0" w:color="auto"/>
              <w:bottom w:val="single" w:sz="4" w:space="0" w:color="auto"/>
              <w:right w:val="single" w:sz="4" w:space="0" w:color="auto"/>
            </w:tcBorders>
          </w:tcPr>
          <w:p w:rsidR="00C8393C" w:rsidRPr="00B80B39" w:rsidRDefault="00C8393C" w:rsidP="00405EF5">
            <w:pPr>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Лит</w:t>
            </w:r>
            <w:r w:rsidR="00405EF5">
              <w:rPr>
                <w:rFonts w:ascii="Times New Roman" w:hAnsi="Times New Roman" w:cs="Times New Roman"/>
                <w:sz w:val="24"/>
                <w:szCs w:val="24"/>
                <w:lang w:eastAsia="ru-RU"/>
              </w:rPr>
              <w:t>-</w:t>
            </w:r>
            <w:r w:rsidRPr="00B80B39">
              <w:rPr>
                <w:rFonts w:ascii="Times New Roman" w:hAnsi="Times New Roman" w:cs="Times New Roman"/>
                <w:sz w:val="24"/>
                <w:szCs w:val="24"/>
                <w:lang w:eastAsia="ru-RU"/>
              </w:rPr>
              <w:t>ра</w:t>
            </w:r>
          </w:p>
        </w:tc>
      </w:tr>
      <w:tr w:rsidR="00E95DB2" w:rsidRPr="00B80B39" w:rsidTr="00405EF5">
        <w:trPr>
          <w:trHeight w:val="548"/>
        </w:trPr>
        <w:tc>
          <w:tcPr>
            <w:tcW w:w="877" w:type="pct"/>
            <w:tcBorders>
              <w:top w:val="single" w:sz="4" w:space="0" w:color="auto"/>
              <w:left w:val="single" w:sz="4" w:space="0" w:color="auto"/>
              <w:bottom w:val="single" w:sz="4" w:space="0" w:color="auto"/>
              <w:right w:val="single" w:sz="4" w:space="0" w:color="auto"/>
            </w:tcBorders>
          </w:tcPr>
          <w:p w:rsidR="00C8393C" w:rsidRPr="00B80B39" w:rsidRDefault="00405EF5" w:rsidP="00405EF5">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Число </w:t>
            </w:r>
            <w:r w:rsidR="00C8393C" w:rsidRPr="00B80B39">
              <w:rPr>
                <w:rFonts w:ascii="Times New Roman" w:hAnsi="Times New Roman" w:cs="Times New Roman"/>
                <w:sz w:val="24"/>
                <w:szCs w:val="24"/>
                <w:lang w:eastAsia="ru-RU"/>
              </w:rPr>
              <w:t>учащихся</w:t>
            </w:r>
          </w:p>
        </w:tc>
        <w:tc>
          <w:tcPr>
            <w:tcW w:w="562"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left="125"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875"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437"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437"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625"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436"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r>
      <w:tr w:rsidR="00E95DB2" w:rsidRPr="00B80B39" w:rsidTr="00405EF5">
        <w:trPr>
          <w:trHeight w:val="560"/>
        </w:trPr>
        <w:tc>
          <w:tcPr>
            <w:tcW w:w="877"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p>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562"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50</w:t>
            </w:r>
          </w:p>
        </w:tc>
        <w:tc>
          <w:tcPr>
            <w:tcW w:w="875"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15,3</w:t>
            </w:r>
          </w:p>
        </w:tc>
        <w:tc>
          <w:tcPr>
            <w:tcW w:w="437"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50</w:t>
            </w:r>
          </w:p>
        </w:tc>
        <w:tc>
          <w:tcPr>
            <w:tcW w:w="437"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15,3</w:t>
            </w:r>
          </w:p>
        </w:tc>
        <w:tc>
          <w:tcPr>
            <w:tcW w:w="750"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42,3</w:t>
            </w:r>
          </w:p>
        </w:tc>
        <w:tc>
          <w:tcPr>
            <w:tcW w:w="625"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15,3</w:t>
            </w:r>
          </w:p>
        </w:tc>
        <w:tc>
          <w:tcPr>
            <w:tcW w:w="436" w:type="pct"/>
            <w:tcBorders>
              <w:top w:val="single" w:sz="4" w:space="0" w:color="auto"/>
              <w:left w:val="single" w:sz="4" w:space="0" w:color="auto"/>
              <w:bottom w:val="single" w:sz="4" w:space="0" w:color="auto"/>
              <w:right w:val="single" w:sz="4" w:space="0" w:color="auto"/>
            </w:tcBorders>
          </w:tcPr>
          <w:p w:rsidR="00C8393C" w:rsidRPr="00B80B39" w:rsidRDefault="00C8393C"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3,8</w:t>
            </w:r>
          </w:p>
        </w:tc>
      </w:tr>
    </w:tbl>
    <w:p w:rsidR="00405EF5" w:rsidRDefault="005A3A0F" w:rsidP="00405EF5">
      <w:pPr>
        <w:spacing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Наибольшей популярностью среди выпускников основной школы пользуются предметы «физика», «биология» и «информатика».</w:t>
      </w:r>
      <w:bookmarkEnd w:id="1"/>
    </w:p>
    <w:p w:rsidR="00405EF5" w:rsidRPr="00405EF5" w:rsidRDefault="00405EF5" w:rsidP="00405EF5">
      <w:pPr>
        <w:spacing w:line="276" w:lineRule="auto"/>
        <w:ind w:firstLine="284"/>
        <w:jc w:val="center"/>
        <w:rPr>
          <w:rFonts w:ascii="Times New Roman" w:hAnsi="Times New Roman" w:cs="Times New Roman"/>
          <w:sz w:val="28"/>
          <w:szCs w:val="24"/>
          <w:lang w:eastAsia="ru-RU"/>
        </w:rPr>
      </w:pPr>
      <w:r w:rsidRPr="00B80B39">
        <w:rPr>
          <w:rFonts w:ascii="Times New Roman" w:hAnsi="Times New Roman" w:cs="Times New Roman"/>
          <w:b/>
          <w:i/>
          <w:sz w:val="28"/>
          <w:szCs w:val="24"/>
          <w:lang w:eastAsia="ru-RU"/>
        </w:rPr>
        <w:t>Средний балл результатов обязательного государственного экзамена по предметам</w:t>
      </w:r>
    </w:p>
    <w:tbl>
      <w:tblPr>
        <w:tblStyle w:val="ab"/>
        <w:tblW w:w="11515" w:type="dxa"/>
        <w:tblInd w:w="-998" w:type="dxa"/>
        <w:tblLook w:val="04A0" w:firstRow="1" w:lastRow="0" w:firstColumn="1" w:lastColumn="0" w:noHBand="0" w:noVBand="1"/>
      </w:tblPr>
      <w:tblGrid>
        <w:gridCol w:w="2275"/>
        <w:gridCol w:w="1841"/>
        <w:gridCol w:w="984"/>
        <w:gridCol w:w="1100"/>
        <w:gridCol w:w="1020"/>
        <w:gridCol w:w="940"/>
        <w:gridCol w:w="1229"/>
        <w:gridCol w:w="1152"/>
        <w:gridCol w:w="974"/>
      </w:tblGrid>
      <w:tr w:rsidR="00B80B39" w:rsidRPr="00B80B39" w:rsidTr="00405EF5">
        <w:trPr>
          <w:cantSplit/>
          <w:trHeight w:val="1134"/>
        </w:trPr>
        <w:tc>
          <w:tcPr>
            <w:tcW w:w="2275" w:type="dxa"/>
            <w:vMerge w:val="restart"/>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Предмет</w:t>
            </w:r>
          </w:p>
        </w:tc>
        <w:tc>
          <w:tcPr>
            <w:tcW w:w="1841" w:type="dxa"/>
            <w:vMerge w:val="restart"/>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140" w:firstLine="284"/>
              <w:rPr>
                <w:rFonts w:cs="Times New Roman"/>
                <w:sz w:val="24"/>
                <w:szCs w:val="24"/>
              </w:rPr>
            </w:pPr>
            <w:r w:rsidRPr="00B80B39">
              <w:rPr>
                <w:rFonts w:cs="Times New Roman"/>
                <w:bCs w:val="0"/>
                <w:sz w:val="24"/>
                <w:szCs w:val="24"/>
              </w:rPr>
              <w:t>Количество</w:t>
            </w:r>
          </w:p>
          <w:p w:rsidR="00DE32A8" w:rsidRPr="00B80B39" w:rsidRDefault="00DE32A8" w:rsidP="00013F53">
            <w:pPr>
              <w:pStyle w:val="MSGENFONTSTYLENAMETEMPLATEROLENUMBERMSGENFONTSTYLENAMEBYROLETEXT20"/>
              <w:shd w:val="clear" w:color="auto" w:fill="auto"/>
              <w:spacing w:before="0" w:line="276" w:lineRule="auto"/>
              <w:ind w:left="140" w:firstLine="284"/>
              <w:rPr>
                <w:rFonts w:cs="Times New Roman"/>
                <w:sz w:val="24"/>
                <w:szCs w:val="24"/>
              </w:rPr>
            </w:pPr>
            <w:r w:rsidRPr="00B80B39">
              <w:rPr>
                <w:rFonts w:cs="Times New Roman"/>
                <w:bCs w:val="0"/>
                <w:sz w:val="24"/>
                <w:szCs w:val="24"/>
              </w:rPr>
              <w:t>сдававших</w:t>
            </w:r>
          </w:p>
        </w:tc>
        <w:tc>
          <w:tcPr>
            <w:tcW w:w="4044" w:type="dxa"/>
            <w:gridSpan w:val="4"/>
            <w:tcBorders>
              <w:top w:val="single" w:sz="4" w:space="0" w:color="auto"/>
              <w:left w:val="single" w:sz="4" w:space="0" w:color="auto"/>
              <w:righ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bCs w:val="0"/>
                <w:sz w:val="24"/>
                <w:szCs w:val="24"/>
              </w:rPr>
            </w:pPr>
            <w:r w:rsidRPr="00B80B39">
              <w:rPr>
                <w:rFonts w:cs="Times New Roman"/>
                <w:bCs w:val="0"/>
                <w:sz w:val="24"/>
                <w:szCs w:val="24"/>
              </w:rPr>
              <w:t>Количество обучающихся, получивших на экзамене</w:t>
            </w:r>
          </w:p>
        </w:tc>
        <w:tc>
          <w:tcPr>
            <w:tcW w:w="1229" w:type="dxa"/>
            <w:vMerge w:val="restart"/>
            <w:tcBorders>
              <w:top w:val="single" w:sz="4" w:space="0" w:color="auto"/>
              <w:left w:val="single" w:sz="4" w:space="0" w:color="auto"/>
            </w:tcBorders>
            <w:shd w:val="clear" w:color="auto" w:fill="FFFFFF"/>
            <w:textDirection w:val="btLr"/>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 качества знаний</w:t>
            </w:r>
          </w:p>
        </w:tc>
        <w:tc>
          <w:tcPr>
            <w:tcW w:w="1152" w:type="dxa"/>
            <w:vMerge w:val="restart"/>
            <w:tcBorders>
              <w:top w:val="single" w:sz="4" w:space="0" w:color="auto"/>
              <w:left w:val="single" w:sz="4" w:space="0" w:color="auto"/>
            </w:tcBorders>
            <w:shd w:val="clear" w:color="auto" w:fill="FFFFFF"/>
            <w:textDirection w:val="btLr"/>
          </w:tcPr>
          <w:p w:rsidR="00DE32A8" w:rsidRPr="00B80B39" w:rsidRDefault="00DE32A8" w:rsidP="00013F53">
            <w:pPr>
              <w:pStyle w:val="MSGENFONTSTYLENAMETEMPLATEROLENUMBERMSGENFONTSTYLENAMEBYROLETEXT20"/>
              <w:shd w:val="clear" w:color="auto" w:fill="auto"/>
              <w:spacing w:before="0" w:line="276" w:lineRule="auto"/>
              <w:ind w:left="113" w:firstLine="284"/>
              <w:rPr>
                <w:rFonts w:cs="Times New Roman"/>
                <w:bCs w:val="0"/>
                <w:sz w:val="24"/>
                <w:szCs w:val="24"/>
              </w:rPr>
            </w:pPr>
            <w:r w:rsidRPr="00B80B39">
              <w:rPr>
                <w:rFonts w:cs="Times New Roman"/>
                <w:bCs w:val="0"/>
                <w:sz w:val="24"/>
                <w:szCs w:val="24"/>
              </w:rPr>
              <w:t>% успеваемости</w:t>
            </w:r>
          </w:p>
        </w:tc>
        <w:tc>
          <w:tcPr>
            <w:tcW w:w="974" w:type="dxa"/>
            <w:vMerge w:val="restart"/>
            <w:tcBorders>
              <w:top w:val="single" w:sz="4" w:space="0" w:color="auto"/>
              <w:left w:val="single" w:sz="4" w:space="0" w:color="auto"/>
              <w:right w:val="single" w:sz="4" w:space="0" w:color="auto"/>
            </w:tcBorders>
            <w:shd w:val="clear" w:color="auto" w:fill="FFFFFF"/>
            <w:textDirection w:val="btLr"/>
          </w:tcPr>
          <w:p w:rsidR="00DE32A8" w:rsidRPr="00B80B39" w:rsidRDefault="00DE32A8" w:rsidP="00013F53">
            <w:pPr>
              <w:pStyle w:val="MSGENFONTSTYLENAMETEMPLATEROLENUMBERMSGENFONTSTYLENAMEBYROLETEXT20"/>
              <w:shd w:val="clear" w:color="auto" w:fill="auto"/>
              <w:spacing w:before="0" w:line="276" w:lineRule="auto"/>
              <w:ind w:left="113" w:firstLine="284"/>
              <w:rPr>
                <w:rFonts w:cs="Times New Roman"/>
                <w:sz w:val="24"/>
                <w:szCs w:val="24"/>
              </w:rPr>
            </w:pPr>
            <w:r w:rsidRPr="00B80B39">
              <w:rPr>
                <w:rFonts w:cs="Times New Roman"/>
                <w:bCs w:val="0"/>
                <w:sz w:val="24"/>
                <w:szCs w:val="24"/>
              </w:rPr>
              <w:t>Средний</w:t>
            </w:r>
          </w:p>
          <w:p w:rsidR="00DE32A8" w:rsidRPr="00B80B39" w:rsidRDefault="00DE32A8" w:rsidP="00013F53">
            <w:pPr>
              <w:pStyle w:val="MSGENFONTSTYLENAMETEMPLATEROLENUMBERMSGENFONTSTYLENAMEBYROLETEXT20"/>
              <w:shd w:val="clear" w:color="auto" w:fill="auto"/>
              <w:spacing w:before="0" w:line="276" w:lineRule="auto"/>
              <w:ind w:left="113" w:firstLine="284"/>
              <w:rPr>
                <w:rFonts w:cs="Times New Roman"/>
                <w:sz w:val="24"/>
                <w:szCs w:val="24"/>
              </w:rPr>
            </w:pPr>
            <w:r w:rsidRPr="00B80B39">
              <w:rPr>
                <w:rFonts w:cs="Times New Roman"/>
                <w:bCs w:val="0"/>
                <w:sz w:val="24"/>
                <w:szCs w:val="24"/>
              </w:rPr>
              <w:t>балл</w:t>
            </w:r>
          </w:p>
        </w:tc>
      </w:tr>
      <w:tr w:rsidR="00B80B39" w:rsidRPr="00B80B39" w:rsidTr="00405EF5">
        <w:tc>
          <w:tcPr>
            <w:tcW w:w="2275" w:type="dxa"/>
            <w:vMerge/>
            <w:tcBorders>
              <w:left w:val="single" w:sz="4" w:space="0" w:color="auto"/>
              <w:right w:val="single" w:sz="4" w:space="0" w:color="auto"/>
            </w:tcBorders>
          </w:tcPr>
          <w:p w:rsidR="00DE32A8" w:rsidRPr="00B80B39" w:rsidRDefault="00DE32A8" w:rsidP="00013F53">
            <w:pPr>
              <w:spacing w:line="276" w:lineRule="auto"/>
              <w:ind w:firstLine="284"/>
              <w:rPr>
                <w:rFonts w:cs="Times New Roman"/>
                <w:szCs w:val="24"/>
                <w:lang w:eastAsia="ru-RU"/>
              </w:rPr>
            </w:pPr>
          </w:p>
        </w:tc>
        <w:tc>
          <w:tcPr>
            <w:tcW w:w="1841" w:type="dxa"/>
            <w:vMerge/>
            <w:tcBorders>
              <w:left w:val="single" w:sz="4" w:space="0" w:color="auto"/>
            </w:tcBorders>
          </w:tcPr>
          <w:p w:rsidR="00DE32A8" w:rsidRPr="00B80B39" w:rsidRDefault="00DE32A8" w:rsidP="00013F53">
            <w:pPr>
              <w:spacing w:line="276" w:lineRule="auto"/>
              <w:ind w:firstLine="284"/>
              <w:rPr>
                <w:rFonts w:cs="Times New Roman"/>
                <w:szCs w:val="24"/>
                <w:lang w:eastAsia="ru-RU"/>
              </w:rPr>
            </w:pP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”5”</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”3”</w:t>
            </w:r>
          </w:p>
        </w:tc>
        <w:tc>
          <w:tcPr>
            <w:tcW w:w="940" w:type="dxa"/>
            <w:tcBorders>
              <w:top w:val="single" w:sz="4" w:space="0" w:color="auto"/>
              <w:left w:val="single" w:sz="4" w:space="0" w:color="auto"/>
              <w:righ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”2”</w:t>
            </w:r>
          </w:p>
        </w:tc>
        <w:tc>
          <w:tcPr>
            <w:tcW w:w="1229" w:type="dxa"/>
            <w:vMerge/>
            <w:tcBorders>
              <w:left w:val="single" w:sz="4" w:space="0" w:color="auto"/>
              <w:right w:val="single" w:sz="4" w:space="0" w:color="auto"/>
            </w:tcBorders>
          </w:tcPr>
          <w:p w:rsidR="00DE32A8" w:rsidRPr="00B80B39" w:rsidRDefault="00DE32A8" w:rsidP="00013F53">
            <w:pPr>
              <w:spacing w:line="276" w:lineRule="auto"/>
              <w:ind w:firstLine="284"/>
              <w:rPr>
                <w:rFonts w:cs="Times New Roman"/>
                <w:szCs w:val="24"/>
                <w:lang w:eastAsia="ru-RU"/>
              </w:rPr>
            </w:pPr>
          </w:p>
        </w:tc>
        <w:tc>
          <w:tcPr>
            <w:tcW w:w="1152" w:type="dxa"/>
            <w:vMerge/>
            <w:tcBorders>
              <w:left w:val="single" w:sz="4" w:space="0" w:color="auto"/>
              <w:right w:val="single" w:sz="4" w:space="0" w:color="auto"/>
            </w:tcBorders>
          </w:tcPr>
          <w:p w:rsidR="00DE32A8" w:rsidRPr="00B80B39" w:rsidRDefault="00DE32A8" w:rsidP="00013F53">
            <w:pPr>
              <w:spacing w:line="276" w:lineRule="auto"/>
              <w:ind w:firstLine="284"/>
              <w:rPr>
                <w:rFonts w:cs="Times New Roman"/>
                <w:szCs w:val="24"/>
                <w:lang w:eastAsia="ru-RU"/>
              </w:rPr>
            </w:pPr>
          </w:p>
        </w:tc>
        <w:tc>
          <w:tcPr>
            <w:tcW w:w="974" w:type="dxa"/>
            <w:vMerge/>
            <w:tcBorders>
              <w:left w:val="single" w:sz="4" w:space="0" w:color="auto"/>
              <w:right w:val="single" w:sz="4" w:space="0" w:color="auto"/>
            </w:tcBorders>
          </w:tcPr>
          <w:p w:rsidR="00DE32A8" w:rsidRPr="00B80B39" w:rsidRDefault="00DE32A8" w:rsidP="00013F53">
            <w:pPr>
              <w:spacing w:line="276" w:lineRule="auto"/>
              <w:ind w:firstLine="284"/>
              <w:rPr>
                <w:rFonts w:cs="Times New Roman"/>
                <w:szCs w:val="24"/>
                <w:lang w:eastAsia="ru-RU"/>
              </w:rPr>
            </w:pPr>
          </w:p>
        </w:tc>
      </w:tr>
      <w:tr w:rsidR="00B80B39" w:rsidRPr="00B80B39" w:rsidTr="00405EF5">
        <w:tc>
          <w:tcPr>
            <w:tcW w:w="2275"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Математика</w:t>
            </w:r>
          </w:p>
        </w:tc>
        <w:tc>
          <w:tcPr>
            <w:tcW w:w="1841"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26</w:t>
            </w: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26</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94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100</w:t>
            </w:r>
          </w:p>
        </w:tc>
        <w:tc>
          <w:tcPr>
            <w:tcW w:w="1152" w:type="dxa"/>
            <w:tcBorders>
              <w:top w:val="single" w:sz="4" w:space="0" w:color="auto"/>
              <w:left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r>
      <w:tr w:rsidR="00B80B39" w:rsidRPr="00B80B39" w:rsidTr="00405EF5">
        <w:tc>
          <w:tcPr>
            <w:tcW w:w="2275"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Русский язык</w:t>
            </w:r>
          </w:p>
        </w:tc>
        <w:tc>
          <w:tcPr>
            <w:tcW w:w="1841"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26</w:t>
            </w: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5</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8</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13</w:t>
            </w:r>
          </w:p>
        </w:tc>
        <w:tc>
          <w:tcPr>
            <w:tcW w:w="94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50</w:t>
            </w:r>
          </w:p>
        </w:tc>
        <w:tc>
          <w:tcPr>
            <w:tcW w:w="1152" w:type="dxa"/>
            <w:tcBorders>
              <w:top w:val="single" w:sz="4" w:space="0" w:color="auto"/>
              <w:left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3,7</w:t>
            </w:r>
          </w:p>
        </w:tc>
      </w:tr>
      <w:tr w:rsidR="00B80B39" w:rsidRPr="00B80B39" w:rsidTr="00405EF5">
        <w:tc>
          <w:tcPr>
            <w:tcW w:w="2275"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Химия</w:t>
            </w:r>
          </w:p>
        </w:tc>
        <w:tc>
          <w:tcPr>
            <w:tcW w:w="1841"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4</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94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100</w:t>
            </w:r>
          </w:p>
        </w:tc>
        <w:tc>
          <w:tcPr>
            <w:tcW w:w="1152" w:type="dxa"/>
            <w:tcBorders>
              <w:top w:val="single" w:sz="4" w:space="0" w:color="auto"/>
              <w:left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r>
      <w:tr w:rsidR="00B80B39" w:rsidRPr="00B80B39" w:rsidTr="00405EF5">
        <w:tc>
          <w:tcPr>
            <w:tcW w:w="2275"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Биология</w:t>
            </w:r>
          </w:p>
        </w:tc>
        <w:tc>
          <w:tcPr>
            <w:tcW w:w="1841"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13</w:t>
            </w: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11</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2</w:t>
            </w:r>
          </w:p>
        </w:tc>
        <w:tc>
          <w:tcPr>
            <w:tcW w:w="94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84</w:t>
            </w:r>
          </w:p>
        </w:tc>
        <w:tc>
          <w:tcPr>
            <w:tcW w:w="1152" w:type="dxa"/>
            <w:tcBorders>
              <w:top w:val="single" w:sz="4" w:space="0" w:color="auto"/>
              <w:left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3,8</w:t>
            </w:r>
          </w:p>
        </w:tc>
      </w:tr>
      <w:tr w:rsidR="00B80B39" w:rsidRPr="00B80B39" w:rsidTr="00405EF5">
        <w:tc>
          <w:tcPr>
            <w:tcW w:w="2275"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Литература</w:t>
            </w:r>
          </w:p>
        </w:tc>
        <w:tc>
          <w:tcPr>
            <w:tcW w:w="1841"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1</w:t>
            </w: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1</w:t>
            </w:r>
          </w:p>
        </w:tc>
        <w:tc>
          <w:tcPr>
            <w:tcW w:w="94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0</w:t>
            </w:r>
          </w:p>
        </w:tc>
        <w:tc>
          <w:tcPr>
            <w:tcW w:w="1152" w:type="dxa"/>
            <w:tcBorders>
              <w:top w:val="single" w:sz="4" w:space="0" w:color="auto"/>
              <w:left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3</w:t>
            </w:r>
          </w:p>
        </w:tc>
      </w:tr>
      <w:tr w:rsidR="00B80B39" w:rsidRPr="00B80B39" w:rsidTr="00405EF5">
        <w:tc>
          <w:tcPr>
            <w:tcW w:w="2275"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lastRenderedPageBreak/>
              <w:t>Обществознание</w:t>
            </w:r>
          </w:p>
        </w:tc>
        <w:tc>
          <w:tcPr>
            <w:tcW w:w="1841"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c>
          <w:tcPr>
            <w:tcW w:w="984"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1</w:t>
            </w:r>
          </w:p>
        </w:tc>
        <w:tc>
          <w:tcPr>
            <w:tcW w:w="110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3</w:t>
            </w:r>
          </w:p>
        </w:tc>
        <w:tc>
          <w:tcPr>
            <w:tcW w:w="102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940"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100</w:t>
            </w:r>
          </w:p>
        </w:tc>
        <w:tc>
          <w:tcPr>
            <w:tcW w:w="1152" w:type="dxa"/>
            <w:tcBorders>
              <w:top w:val="single" w:sz="4" w:space="0" w:color="auto"/>
              <w:left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4,2</w:t>
            </w:r>
          </w:p>
        </w:tc>
      </w:tr>
      <w:tr w:rsidR="00B80B39" w:rsidRPr="00B80B39" w:rsidTr="00405EF5">
        <w:tc>
          <w:tcPr>
            <w:tcW w:w="2275"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bCs w:val="0"/>
                <w:sz w:val="24"/>
                <w:szCs w:val="24"/>
              </w:rPr>
              <w:t>Физика</w:t>
            </w:r>
          </w:p>
        </w:tc>
        <w:tc>
          <w:tcPr>
            <w:tcW w:w="1841"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13</w:t>
            </w:r>
          </w:p>
        </w:tc>
        <w:tc>
          <w:tcPr>
            <w:tcW w:w="984"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6</w:t>
            </w:r>
          </w:p>
        </w:tc>
        <w:tc>
          <w:tcPr>
            <w:tcW w:w="102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7</w:t>
            </w:r>
          </w:p>
        </w:tc>
        <w:tc>
          <w:tcPr>
            <w:tcW w:w="94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46</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3,4</w:t>
            </w:r>
          </w:p>
        </w:tc>
      </w:tr>
      <w:tr w:rsidR="00B80B39" w:rsidRPr="00B80B39" w:rsidTr="00405EF5">
        <w:tc>
          <w:tcPr>
            <w:tcW w:w="2275"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bCs w:val="0"/>
                <w:sz w:val="24"/>
                <w:szCs w:val="24"/>
              </w:rPr>
            </w:pPr>
            <w:r w:rsidRPr="00B80B39">
              <w:rPr>
                <w:rFonts w:cs="Times New Roman"/>
                <w:bCs w:val="0"/>
                <w:sz w:val="24"/>
                <w:szCs w:val="24"/>
              </w:rPr>
              <w:t>Информатика</w:t>
            </w:r>
          </w:p>
        </w:tc>
        <w:tc>
          <w:tcPr>
            <w:tcW w:w="1841"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11</w:t>
            </w:r>
          </w:p>
        </w:tc>
        <w:tc>
          <w:tcPr>
            <w:tcW w:w="984"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11</w:t>
            </w:r>
          </w:p>
        </w:tc>
        <w:tc>
          <w:tcPr>
            <w:tcW w:w="102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94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100</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r>
      <w:tr w:rsidR="00B80B39" w:rsidRPr="00B80B39" w:rsidTr="00405EF5">
        <w:tc>
          <w:tcPr>
            <w:tcW w:w="2275"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bCs w:val="0"/>
                <w:sz w:val="24"/>
                <w:szCs w:val="24"/>
              </w:rPr>
            </w:pPr>
            <w:r w:rsidRPr="00B80B39">
              <w:rPr>
                <w:rFonts w:cs="Times New Roman"/>
                <w:bCs w:val="0"/>
                <w:sz w:val="24"/>
                <w:szCs w:val="24"/>
              </w:rPr>
              <w:t>География</w:t>
            </w:r>
          </w:p>
        </w:tc>
        <w:tc>
          <w:tcPr>
            <w:tcW w:w="1841"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4</w:t>
            </w:r>
          </w:p>
        </w:tc>
        <w:tc>
          <w:tcPr>
            <w:tcW w:w="984"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0</w:t>
            </w:r>
          </w:p>
        </w:tc>
        <w:tc>
          <w:tcPr>
            <w:tcW w:w="110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3</w:t>
            </w:r>
          </w:p>
        </w:tc>
        <w:tc>
          <w:tcPr>
            <w:tcW w:w="102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80" w:firstLine="284"/>
              <w:rPr>
                <w:rFonts w:cs="Times New Roman"/>
                <w:sz w:val="24"/>
                <w:szCs w:val="24"/>
              </w:rPr>
            </w:pPr>
            <w:r w:rsidRPr="00B80B39">
              <w:rPr>
                <w:rFonts w:cs="Times New Roman"/>
                <w:sz w:val="24"/>
                <w:szCs w:val="24"/>
              </w:rPr>
              <w:t>1</w:t>
            </w:r>
          </w:p>
        </w:tc>
        <w:tc>
          <w:tcPr>
            <w:tcW w:w="940"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320" w:firstLine="284"/>
              <w:rPr>
                <w:rFonts w:cs="Times New Roman"/>
                <w:sz w:val="24"/>
                <w:szCs w:val="24"/>
              </w:rPr>
            </w:pPr>
            <w:r w:rsidRPr="00B80B39">
              <w:rPr>
                <w:rFonts w:cs="Times New Roman"/>
                <w:sz w:val="24"/>
                <w:szCs w:val="24"/>
              </w:rPr>
              <w:t>0</w:t>
            </w:r>
          </w:p>
        </w:tc>
        <w:tc>
          <w:tcPr>
            <w:tcW w:w="1229" w:type="dxa"/>
            <w:tcBorders>
              <w:top w:val="single" w:sz="4" w:space="0" w:color="auto"/>
              <w:left w:val="single" w:sz="4" w:space="0" w:color="auto"/>
              <w:bottom w:val="single" w:sz="4" w:space="0" w:color="auto"/>
            </w:tcBorders>
            <w:shd w:val="clear" w:color="auto" w:fill="FFFFFF"/>
          </w:tcPr>
          <w:p w:rsidR="00DE32A8" w:rsidRPr="00B80B39" w:rsidRDefault="00DE32A8" w:rsidP="00013F53">
            <w:pPr>
              <w:pStyle w:val="MSGENFONTSTYLENAMETEMPLATEROLENUMBERMSGENFONTSTYLENAMEBYROLETEXT20"/>
              <w:shd w:val="clear" w:color="auto" w:fill="auto"/>
              <w:spacing w:before="0" w:line="276" w:lineRule="auto"/>
              <w:ind w:left="260" w:firstLine="284"/>
              <w:rPr>
                <w:rFonts w:cs="Times New Roman"/>
                <w:sz w:val="24"/>
                <w:szCs w:val="24"/>
              </w:rPr>
            </w:pPr>
            <w:r w:rsidRPr="00B80B39">
              <w:rPr>
                <w:rFonts w:cs="Times New Roman"/>
                <w:sz w:val="24"/>
                <w:szCs w:val="24"/>
              </w:rPr>
              <w:t>75</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E32A8" w:rsidRPr="00B80B39" w:rsidRDefault="00DE32A8" w:rsidP="00013F53">
            <w:pPr>
              <w:spacing w:line="276" w:lineRule="auto"/>
              <w:ind w:firstLine="284"/>
              <w:jc w:val="center"/>
              <w:rPr>
                <w:rFonts w:cs="Times New Roman"/>
                <w:b w:val="0"/>
                <w:sz w:val="24"/>
                <w:szCs w:val="24"/>
              </w:rPr>
            </w:pPr>
            <w:r w:rsidRPr="00B80B39">
              <w:rPr>
                <w:rFonts w:cs="Times New Roman"/>
                <w:b w:val="0"/>
                <w:sz w:val="24"/>
                <w:szCs w:val="24"/>
              </w:rPr>
              <w:t>100</w:t>
            </w:r>
          </w:p>
        </w:tc>
        <w:tc>
          <w:tcPr>
            <w:tcW w:w="974" w:type="dxa"/>
          </w:tcPr>
          <w:p w:rsidR="00DE32A8" w:rsidRPr="00B80B39" w:rsidRDefault="00DE32A8" w:rsidP="00013F53">
            <w:pPr>
              <w:pStyle w:val="MSGENFONTSTYLENAMETEMPLATEROLENUMBERMSGENFONTSTYLENAMEBYROLETEXT20"/>
              <w:shd w:val="clear" w:color="auto" w:fill="auto"/>
              <w:spacing w:before="0" w:line="276" w:lineRule="auto"/>
              <w:ind w:firstLine="284"/>
              <w:rPr>
                <w:rFonts w:cs="Times New Roman"/>
                <w:sz w:val="24"/>
                <w:szCs w:val="24"/>
              </w:rPr>
            </w:pPr>
            <w:r w:rsidRPr="00B80B39">
              <w:rPr>
                <w:rFonts w:cs="Times New Roman"/>
                <w:sz w:val="24"/>
                <w:szCs w:val="24"/>
              </w:rPr>
              <w:t>3,7</w:t>
            </w:r>
          </w:p>
        </w:tc>
      </w:tr>
    </w:tbl>
    <w:p w:rsidR="00405EF5" w:rsidRDefault="00405EF5" w:rsidP="00405EF5">
      <w:pPr>
        <w:spacing w:line="276" w:lineRule="auto"/>
        <w:rPr>
          <w:rFonts w:ascii="Times New Roman" w:hAnsi="Times New Roman" w:cs="Times New Roman"/>
          <w:b/>
          <w:i/>
          <w:sz w:val="28"/>
          <w:szCs w:val="24"/>
          <w:lang w:eastAsia="ru-RU"/>
        </w:rPr>
      </w:pPr>
    </w:p>
    <w:p w:rsidR="00FB2C31" w:rsidRPr="00B80B39" w:rsidRDefault="00405EF5" w:rsidP="00405EF5">
      <w:pPr>
        <w:spacing w:line="276" w:lineRule="auto"/>
        <w:jc w:val="center"/>
        <w:rPr>
          <w:rFonts w:ascii="Times New Roman" w:hAnsi="Times New Roman" w:cs="Times New Roman"/>
          <w:b/>
          <w:i/>
          <w:sz w:val="28"/>
          <w:szCs w:val="24"/>
          <w:lang w:eastAsia="ru-RU"/>
        </w:rPr>
      </w:pPr>
      <w:r>
        <w:rPr>
          <w:rFonts w:ascii="Times New Roman" w:hAnsi="Times New Roman" w:cs="Times New Roman"/>
          <w:b/>
          <w:i/>
          <w:sz w:val="28"/>
          <w:szCs w:val="24"/>
          <w:lang w:eastAsia="ru-RU"/>
        </w:rPr>
        <w:t>Сравнительный анализ среднего балла Основного Государственного Экзамена (в разрезе района и республики)</w:t>
      </w:r>
    </w:p>
    <w:tbl>
      <w:tblPr>
        <w:tblW w:w="587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01"/>
        <w:gridCol w:w="1625"/>
        <w:gridCol w:w="1545"/>
        <w:gridCol w:w="1638"/>
        <w:gridCol w:w="1358"/>
        <w:gridCol w:w="1391"/>
      </w:tblGrid>
      <w:tr w:rsidR="00B80B39" w:rsidRPr="00B80B39" w:rsidTr="00DB2A1F">
        <w:trPr>
          <w:trHeight w:val="689"/>
        </w:trPr>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Предмет</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Количество сдававших ОГЭ</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 xml:space="preserve">Средняя оценка по школе </w:t>
            </w:r>
            <w:r w:rsidR="00BD673C" w:rsidRPr="00B80B39">
              <w:rPr>
                <w:rFonts w:ascii="Times New Roman" w:hAnsi="Times New Roman" w:cs="Times New Roman"/>
                <w:sz w:val="24"/>
                <w:szCs w:val="24"/>
              </w:rPr>
              <w:t>2016-2017</w:t>
            </w:r>
            <w:r w:rsidRPr="00B80B39">
              <w:rPr>
                <w:rFonts w:ascii="Times New Roman" w:hAnsi="Times New Roman" w:cs="Times New Roman"/>
                <w:sz w:val="24"/>
                <w:szCs w:val="24"/>
              </w:rPr>
              <w:t xml:space="preserve"> уч. год</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 xml:space="preserve">Средняя оценка по школе </w:t>
            </w:r>
            <w:r w:rsidR="00BD673C" w:rsidRPr="00B80B39">
              <w:rPr>
                <w:rFonts w:ascii="Times New Roman" w:hAnsi="Times New Roman" w:cs="Times New Roman"/>
                <w:sz w:val="24"/>
                <w:szCs w:val="24"/>
              </w:rPr>
              <w:t>2017-2018</w:t>
            </w:r>
            <w:r w:rsidRPr="00B80B39">
              <w:rPr>
                <w:rFonts w:ascii="Times New Roman" w:hAnsi="Times New Roman" w:cs="Times New Roman"/>
                <w:sz w:val="24"/>
                <w:szCs w:val="24"/>
              </w:rPr>
              <w:t xml:space="preserve"> уч. год</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Средняя оценка по школе 2018-2019</w:t>
            </w:r>
            <w:r w:rsidR="00DB2A1F" w:rsidRPr="00B80B39">
              <w:rPr>
                <w:rFonts w:ascii="Times New Roman" w:hAnsi="Times New Roman" w:cs="Times New Roman"/>
                <w:sz w:val="24"/>
                <w:szCs w:val="24"/>
              </w:rPr>
              <w:t xml:space="preserve"> уч. год</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Средняя оценка по району</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Средняя оценка по республике</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Математика</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26</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3,5</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Русский язык</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26</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3,2</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3,5</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4,1</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Обществознание</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3,4</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3,3</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4,2</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3,6</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Химия</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3,1</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3,8</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4,4</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4,3</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Литература</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3,9</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География</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3,6</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Физика</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13</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3,5</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3,8</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3,4</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3,8</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Информатика</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11</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Биология</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13</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3,6</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3,8</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3,9</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3,9</w:t>
            </w:r>
          </w:p>
        </w:tc>
      </w:tr>
      <w:tr w:rsidR="00B80B39" w:rsidRPr="00B80B39" w:rsidTr="00DB2A1F">
        <w:tc>
          <w:tcPr>
            <w:tcW w:w="860"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История</w:t>
            </w:r>
          </w:p>
        </w:tc>
        <w:tc>
          <w:tcPr>
            <w:tcW w:w="654"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c>
          <w:tcPr>
            <w:tcW w:w="773"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2,6</w:t>
            </w:r>
          </w:p>
        </w:tc>
        <w:tc>
          <w:tcPr>
            <w:tcW w:w="73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3,1</w:t>
            </w:r>
          </w:p>
        </w:tc>
        <w:tc>
          <w:tcPr>
            <w:tcW w:w="778" w:type="pct"/>
            <w:tcBorders>
              <w:top w:val="single" w:sz="4" w:space="0" w:color="auto"/>
              <w:left w:val="single" w:sz="4" w:space="0" w:color="auto"/>
              <w:bottom w:val="single" w:sz="4" w:space="0" w:color="auto"/>
              <w:right w:val="single" w:sz="4" w:space="0" w:color="auto"/>
            </w:tcBorders>
          </w:tcPr>
          <w:p w:rsidR="00BD673C" w:rsidRPr="00B80B39" w:rsidRDefault="00BD673C"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c>
          <w:tcPr>
            <w:tcW w:w="591"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c>
          <w:tcPr>
            <w:tcW w:w="606" w:type="pct"/>
            <w:tcBorders>
              <w:top w:val="single" w:sz="4" w:space="0" w:color="auto"/>
              <w:left w:val="single" w:sz="4" w:space="0" w:color="auto"/>
              <w:bottom w:val="single" w:sz="4" w:space="0" w:color="auto"/>
              <w:right w:val="single" w:sz="4" w:space="0" w:color="auto"/>
            </w:tcBorders>
          </w:tcPr>
          <w:p w:rsidR="00BD673C" w:rsidRPr="00B80B39" w:rsidRDefault="00DB2A1F" w:rsidP="00013F53">
            <w:pPr>
              <w:spacing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r>
    </w:tbl>
    <w:p w:rsidR="006E0354" w:rsidRPr="00B80B39" w:rsidRDefault="006E0354" w:rsidP="00013F53">
      <w:pPr>
        <w:spacing w:after="0" w:line="276" w:lineRule="auto"/>
        <w:ind w:firstLine="284"/>
        <w:rPr>
          <w:rFonts w:ascii="Times New Roman" w:hAnsi="Times New Roman" w:cs="Times New Roman"/>
          <w:sz w:val="28"/>
          <w:szCs w:val="24"/>
          <w:lang w:eastAsia="ru-RU"/>
        </w:rPr>
      </w:pPr>
    </w:p>
    <w:p w:rsidR="00FB2C31" w:rsidRPr="00B80B39" w:rsidRDefault="008B6830"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FB2C31" w:rsidRPr="00B80B39">
        <w:rPr>
          <w:rFonts w:ascii="Times New Roman" w:hAnsi="Times New Roman" w:cs="Times New Roman"/>
          <w:sz w:val="28"/>
          <w:szCs w:val="24"/>
          <w:lang w:eastAsia="ru-RU"/>
        </w:rPr>
        <w:t xml:space="preserve">Подводя итоги анализа государственной итоговой аттестации в формате ОГЭ отметим, что результаты по предметам у </w:t>
      </w:r>
      <w:r w:rsidR="007762CE" w:rsidRPr="00B80B39">
        <w:rPr>
          <w:rFonts w:ascii="Times New Roman" w:hAnsi="Times New Roman" w:cs="Times New Roman"/>
          <w:sz w:val="28"/>
          <w:szCs w:val="24"/>
          <w:lang w:eastAsia="ru-RU"/>
        </w:rPr>
        <w:t xml:space="preserve">нас в этом учебном году </w:t>
      </w:r>
      <w:r w:rsidR="00FB2C31" w:rsidRPr="00B80B39">
        <w:rPr>
          <w:rFonts w:ascii="Times New Roman" w:hAnsi="Times New Roman" w:cs="Times New Roman"/>
          <w:sz w:val="28"/>
          <w:szCs w:val="24"/>
          <w:lang w:eastAsia="ru-RU"/>
        </w:rPr>
        <w:t>выше прошлогодних, но исходя из вышеп</w:t>
      </w:r>
      <w:r w:rsidR="007762CE" w:rsidRPr="00B80B39">
        <w:rPr>
          <w:rFonts w:ascii="Times New Roman" w:hAnsi="Times New Roman" w:cs="Times New Roman"/>
          <w:sz w:val="28"/>
          <w:szCs w:val="24"/>
          <w:lang w:eastAsia="ru-RU"/>
        </w:rPr>
        <w:t>еречисленных результатов и сравнительного анализа с районными и республиканскими результатами на 2018-2019</w:t>
      </w:r>
      <w:r w:rsidR="00FB2C31" w:rsidRPr="00B80B39">
        <w:rPr>
          <w:rFonts w:ascii="Times New Roman" w:hAnsi="Times New Roman" w:cs="Times New Roman"/>
          <w:sz w:val="28"/>
          <w:szCs w:val="24"/>
          <w:lang w:eastAsia="ru-RU"/>
        </w:rPr>
        <w:t xml:space="preserve"> учебный год   нужно определить задачи, которые необходимо решить в течение следующего года.</w:t>
      </w:r>
    </w:p>
    <w:p w:rsidR="003B7AC2" w:rsidRPr="00B80B39" w:rsidRDefault="00FB2C31" w:rsidP="00013F53">
      <w:pPr>
        <w:spacing w:after="0" w:line="276" w:lineRule="auto"/>
        <w:ind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В целом государственная </w:t>
      </w:r>
      <w:r w:rsidR="007762CE" w:rsidRPr="00B80B39">
        <w:rPr>
          <w:rFonts w:ascii="Times New Roman" w:hAnsi="Times New Roman" w:cs="Times New Roman"/>
          <w:sz w:val="28"/>
          <w:szCs w:val="24"/>
          <w:lang w:eastAsia="ru-RU"/>
        </w:rPr>
        <w:t>итоговая аттестация учащихся 9 класса в 2018</w:t>
      </w:r>
      <w:r w:rsidRPr="00B80B39">
        <w:rPr>
          <w:rFonts w:ascii="Times New Roman" w:hAnsi="Times New Roman" w:cs="Times New Roman"/>
          <w:sz w:val="28"/>
          <w:szCs w:val="24"/>
          <w:lang w:eastAsia="ru-RU"/>
        </w:rPr>
        <w:t xml:space="preserve"> - 201</w:t>
      </w:r>
      <w:r w:rsidR="007762CE" w:rsidRPr="00B80B39">
        <w:rPr>
          <w:rFonts w:ascii="Times New Roman" w:hAnsi="Times New Roman" w:cs="Times New Roman"/>
          <w:sz w:val="28"/>
          <w:szCs w:val="24"/>
          <w:lang w:eastAsia="ru-RU"/>
        </w:rPr>
        <w:t>9</w:t>
      </w:r>
      <w:r w:rsidRPr="00B80B39">
        <w:rPr>
          <w:rFonts w:ascii="Times New Roman" w:hAnsi="Times New Roman" w:cs="Times New Roman"/>
          <w:sz w:val="28"/>
          <w:szCs w:val="24"/>
          <w:lang w:eastAsia="ru-RU"/>
        </w:rPr>
        <w:t xml:space="preserve"> учебном году прошла успешно. Случаев нарушений установлен</w:t>
      </w:r>
      <w:r w:rsidR="006E0354" w:rsidRPr="00B80B39">
        <w:rPr>
          <w:rFonts w:ascii="Times New Roman" w:hAnsi="Times New Roman" w:cs="Times New Roman"/>
          <w:sz w:val="28"/>
          <w:szCs w:val="24"/>
          <w:lang w:eastAsia="ru-RU"/>
        </w:rPr>
        <w:t>ного порядка экзаменов не было.</w:t>
      </w:r>
    </w:p>
    <w:p w:rsidR="003B7AC2" w:rsidRPr="00B80B39" w:rsidRDefault="007124EB" w:rsidP="00013F53">
      <w:pPr>
        <w:spacing w:line="276" w:lineRule="auto"/>
        <w:ind w:left="-142"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Количество не</w:t>
      </w:r>
      <w:r w:rsidR="003D025E" w:rsidRPr="00B80B39">
        <w:rPr>
          <w:rFonts w:ascii="Times New Roman" w:hAnsi="Times New Roman" w:cs="Times New Roman"/>
          <w:b/>
          <w:i/>
          <w:sz w:val="28"/>
          <w:szCs w:val="24"/>
          <w:lang w:eastAsia="ru-RU"/>
        </w:rPr>
        <w:t xml:space="preserve"> получивших</w:t>
      </w:r>
      <w:r w:rsidR="003B7AC2" w:rsidRPr="00B80B39">
        <w:rPr>
          <w:rFonts w:ascii="Times New Roman" w:hAnsi="Times New Roman" w:cs="Times New Roman"/>
          <w:b/>
          <w:i/>
          <w:sz w:val="28"/>
          <w:szCs w:val="24"/>
          <w:lang w:eastAsia="ru-RU"/>
        </w:rPr>
        <w:t xml:space="preserve"> аттестаты за последние 3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337"/>
        <w:gridCol w:w="2337"/>
        <w:gridCol w:w="2337"/>
      </w:tblGrid>
      <w:tr w:rsidR="00B80B39" w:rsidRPr="00B80B39" w:rsidTr="00CA7E5E">
        <w:trPr>
          <w:jc w:val="center"/>
        </w:trPr>
        <w:tc>
          <w:tcPr>
            <w:tcW w:w="2263" w:type="dxa"/>
            <w:shd w:val="clear" w:color="auto" w:fill="auto"/>
          </w:tcPr>
          <w:p w:rsidR="00CD3F13" w:rsidRPr="00B80B39" w:rsidRDefault="00CD3F13" w:rsidP="00013F53">
            <w:pPr>
              <w:spacing w:after="0" w:line="276" w:lineRule="auto"/>
              <w:ind w:left="-142" w:firstLine="284"/>
              <w:jc w:val="right"/>
              <w:rPr>
                <w:rFonts w:ascii="Times New Roman" w:hAnsi="Times New Roman" w:cs="Times New Roman"/>
                <w:sz w:val="24"/>
                <w:szCs w:val="24"/>
                <w:lang w:eastAsia="ru-RU"/>
              </w:rPr>
            </w:pPr>
          </w:p>
        </w:tc>
        <w:tc>
          <w:tcPr>
            <w:tcW w:w="2337" w:type="dxa"/>
          </w:tcPr>
          <w:p w:rsidR="00CD3F13" w:rsidRPr="00B80B39" w:rsidRDefault="00CD3F13" w:rsidP="00013F53">
            <w:pPr>
              <w:spacing w:after="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2016-2017 </w:t>
            </w:r>
          </w:p>
          <w:p w:rsidR="00CD3F13" w:rsidRPr="00B80B39" w:rsidRDefault="00CD3F13" w:rsidP="00013F53">
            <w:pPr>
              <w:spacing w:after="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учебный год</w:t>
            </w:r>
          </w:p>
        </w:tc>
        <w:tc>
          <w:tcPr>
            <w:tcW w:w="2337" w:type="dxa"/>
          </w:tcPr>
          <w:p w:rsidR="00CD3F13" w:rsidRPr="00B80B39" w:rsidRDefault="00CD3F13" w:rsidP="00013F53">
            <w:pPr>
              <w:spacing w:after="0" w:line="276" w:lineRule="auto"/>
              <w:ind w:left="44"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2017-2018 учебный год</w:t>
            </w:r>
          </w:p>
        </w:tc>
        <w:tc>
          <w:tcPr>
            <w:tcW w:w="2337" w:type="dxa"/>
            <w:tcBorders>
              <w:right w:val="single" w:sz="4" w:space="0" w:color="auto"/>
            </w:tcBorders>
            <w:shd w:val="clear" w:color="auto" w:fill="auto"/>
          </w:tcPr>
          <w:p w:rsidR="00CD3F13" w:rsidRPr="00B80B39" w:rsidRDefault="00CD3F13" w:rsidP="00013F53">
            <w:pPr>
              <w:spacing w:after="0" w:line="276" w:lineRule="auto"/>
              <w:ind w:left="318"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2018-2019 учебный год</w:t>
            </w:r>
          </w:p>
        </w:tc>
      </w:tr>
      <w:tr w:rsidR="00B80B39" w:rsidRPr="00B80B39" w:rsidTr="00CA7E5E">
        <w:trPr>
          <w:jc w:val="center"/>
        </w:trPr>
        <w:tc>
          <w:tcPr>
            <w:tcW w:w="2263" w:type="dxa"/>
            <w:shd w:val="clear" w:color="auto" w:fill="auto"/>
            <w:vAlign w:val="center"/>
          </w:tcPr>
          <w:p w:rsidR="00CD3F13" w:rsidRPr="00B80B39" w:rsidRDefault="00CD3F13" w:rsidP="00013F53">
            <w:pPr>
              <w:spacing w:line="276" w:lineRule="auto"/>
              <w:ind w:left="29"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Всего  выпускников</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71</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56</w:t>
            </w:r>
          </w:p>
        </w:tc>
        <w:tc>
          <w:tcPr>
            <w:tcW w:w="2337" w:type="dxa"/>
            <w:shd w:val="clear" w:color="auto" w:fill="auto"/>
            <w:vAlign w:val="center"/>
          </w:tcPr>
          <w:p w:rsidR="00CD3F13" w:rsidRPr="00B80B39" w:rsidRDefault="007762CE"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52</w:t>
            </w:r>
          </w:p>
        </w:tc>
      </w:tr>
      <w:tr w:rsidR="00B80B39" w:rsidRPr="00B80B39" w:rsidTr="00CA7E5E">
        <w:trPr>
          <w:jc w:val="center"/>
        </w:trPr>
        <w:tc>
          <w:tcPr>
            <w:tcW w:w="2263" w:type="dxa"/>
            <w:shd w:val="clear" w:color="auto" w:fill="auto"/>
            <w:vAlign w:val="center"/>
          </w:tcPr>
          <w:p w:rsidR="00CD3F13" w:rsidRPr="00B80B39" w:rsidRDefault="00CD3F13" w:rsidP="00013F53">
            <w:pPr>
              <w:spacing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9 класс</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1(18)</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 (16)</w:t>
            </w:r>
          </w:p>
        </w:tc>
        <w:tc>
          <w:tcPr>
            <w:tcW w:w="2337" w:type="dxa"/>
            <w:shd w:val="clear" w:color="auto" w:fill="auto"/>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0(26)</w:t>
            </w:r>
          </w:p>
        </w:tc>
      </w:tr>
      <w:tr w:rsidR="00B80B39" w:rsidRPr="00B80B39" w:rsidTr="00CA7E5E">
        <w:trPr>
          <w:jc w:val="center"/>
        </w:trPr>
        <w:tc>
          <w:tcPr>
            <w:tcW w:w="2263" w:type="dxa"/>
            <w:shd w:val="clear" w:color="auto" w:fill="auto"/>
            <w:vAlign w:val="center"/>
          </w:tcPr>
          <w:p w:rsidR="00CD3F13" w:rsidRPr="00B80B39" w:rsidRDefault="00CD3F13" w:rsidP="00013F53">
            <w:pPr>
              <w:spacing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lastRenderedPageBreak/>
              <w:t>9 класс зфо</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7(11)</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 (14)</w:t>
            </w:r>
          </w:p>
        </w:tc>
        <w:tc>
          <w:tcPr>
            <w:tcW w:w="2337" w:type="dxa"/>
            <w:shd w:val="clear" w:color="auto" w:fill="auto"/>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CA7E5E">
        <w:trPr>
          <w:jc w:val="center"/>
        </w:trPr>
        <w:tc>
          <w:tcPr>
            <w:tcW w:w="2263" w:type="dxa"/>
            <w:shd w:val="clear" w:color="auto" w:fill="auto"/>
            <w:vAlign w:val="center"/>
          </w:tcPr>
          <w:p w:rsidR="00CD3F13" w:rsidRPr="00B80B39" w:rsidRDefault="00CD3F13" w:rsidP="00013F53">
            <w:pPr>
              <w:spacing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 класс</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1(13)</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 (7)</w:t>
            </w:r>
          </w:p>
        </w:tc>
        <w:tc>
          <w:tcPr>
            <w:tcW w:w="2337" w:type="dxa"/>
            <w:shd w:val="clear" w:color="auto" w:fill="auto"/>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0(11)</w:t>
            </w:r>
          </w:p>
        </w:tc>
      </w:tr>
      <w:tr w:rsidR="00CD3F13" w:rsidRPr="00B80B39" w:rsidTr="00CA7E5E">
        <w:trPr>
          <w:jc w:val="center"/>
        </w:trPr>
        <w:tc>
          <w:tcPr>
            <w:tcW w:w="2263" w:type="dxa"/>
            <w:shd w:val="clear" w:color="auto" w:fill="auto"/>
            <w:vAlign w:val="center"/>
          </w:tcPr>
          <w:p w:rsidR="00CD3F13" w:rsidRPr="00B80B39" w:rsidRDefault="00CD3F13" w:rsidP="00013F53">
            <w:pPr>
              <w:spacing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12 класс</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4(29)</w:t>
            </w:r>
          </w:p>
        </w:tc>
        <w:tc>
          <w:tcPr>
            <w:tcW w:w="2337" w:type="dxa"/>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(19)</w:t>
            </w:r>
          </w:p>
        </w:tc>
        <w:tc>
          <w:tcPr>
            <w:tcW w:w="2337" w:type="dxa"/>
            <w:shd w:val="clear" w:color="auto" w:fill="auto"/>
            <w:vAlign w:val="center"/>
          </w:tcPr>
          <w:p w:rsidR="00CD3F13" w:rsidRPr="00B80B39" w:rsidRDefault="00CD3F13" w:rsidP="00013F53">
            <w:pPr>
              <w:spacing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4(15)</w:t>
            </w:r>
          </w:p>
        </w:tc>
      </w:tr>
    </w:tbl>
    <w:p w:rsidR="003B7AC2" w:rsidRPr="00DE6EDB" w:rsidRDefault="00DE6EDB" w:rsidP="00013F53">
      <w:pPr>
        <w:spacing w:line="276" w:lineRule="auto"/>
        <w:ind w:firstLine="284"/>
        <w:jc w:val="both"/>
        <w:rPr>
          <w:rFonts w:ascii="Times New Roman" w:hAnsi="Times New Roman" w:cs="Times New Roman"/>
          <w:sz w:val="28"/>
          <w:szCs w:val="24"/>
          <w:lang w:eastAsia="ru-RU"/>
        </w:rPr>
      </w:pPr>
      <w:r w:rsidRPr="00DE6EDB">
        <w:rPr>
          <w:rFonts w:ascii="Times New Roman" w:hAnsi="Times New Roman" w:cs="Times New Roman"/>
          <w:sz w:val="28"/>
          <w:szCs w:val="24"/>
          <w:lang w:eastAsia="ru-RU"/>
        </w:rPr>
        <w:t xml:space="preserve">В новом учебном году школа организует опрос родителей и обучающихся по выявлению проблем в обучении по конкретным учебным предметам, </w:t>
      </w:r>
      <w:r w:rsidR="00D813F8" w:rsidRPr="00DE6EDB">
        <w:rPr>
          <w:rFonts w:ascii="Times New Roman" w:hAnsi="Times New Roman" w:cs="Times New Roman"/>
          <w:sz w:val="28"/>
          <w:szCs w:val="24"/>
          <w:lang w:eastAsia="ru-RU"/>
        </w:rPr>
        <w:t>проведет повышение</w:t>
      </w:r>
      <w:r w:rsidRPr="00DE6EDB">
        <w:rPr>
          <w:rFonts w:ascii="Times New Roman" w:hAnsi="Times New Roman" w:cs="Times New Roman"/>
          <w:sz w:val="28"/>
          <w:szCs w:val="24"/>
          <w:lang w:eastAsia="ru-RU"/>
        </w:rPr>
        <w:t xml:space="preserve"> квалификации педагогических кадров через курсовую подготовку, внутриорганизационное обучение и самообразование, предусмотрит меры по совершенствованию методики преподавания учебного предмета и подготовки к независимым диагностикам обучающихся. </w:t>
      </w:r>
    </w:p>
    <w:p w:rsidR="003B7AC2" w:rsidRPr="00D813F8" w:rsidRDefault="003D025E" w:rsidP="00013F53">
      <w:pPr>
        <w:spacing w:line="276" w:lineRule="auto"/>
        <w:ind w:firstLine="284"/>
        <w:jc w:val="center"/>
        <w:rPr>
          <w:rFonts w:ascii="Times New Roman" w:hAnsi="Times New Roman" w:cs="Times New Roman"/>
          <w:b/>
          <w:sz w:val="28"/>
          <w:szCs w:val="24"/>
          <w:lang w:eastAsia="ru-RU"/>
        </w:rPr>
      </w:pPr>
      <w:r w:rsidRPr="00D813F8">
        <w:rPr>
          <w:rFonts w:ascii="Times New Roman" w:hAnsi="Times New Roman" w:cs="Times New Roman"/>
          <w:b/>
          <w:sz w:val="28"/>
          <w:szCs w:val="24"/>
          <w:lang w:eastAsia="ru-RU"/>
        </w:rPr>
        <w:t>4.2. Данные о достижениях участников и призеров предметных олимпиад, конкурсов, предметных соревнований и викторин.</w:t>
      </w:r>
    </w:p>
    <w:p w:rsidR="00193BDB" w:rsidRPr="00B80B39" w:rsidRDefault="00C81387" w:rsidP="00013F53">
      <w:pPr>
        <w:spacing w:after="0" w:line="276" w:lineRule="auto"/>
        <w:ind w:left="-142" w:firstLine="284"/>
        <w:rPr>
          <w:rFonts w:ascii="Times New Roman" w:hAnsi="Times New Roman" w:cs="Times New Roman"/>
          <w:sz w:val="28"/>
          <w:szCs w:val="24"/>
          <w:lang w:eastAsia="ru-RU"/>
        </w:rPr>
      </w:pPr>
      <w:r w:rsidRPr="00B80B39">
        <w:rPr>
          <w:rFonts w:ascii="Times New Roman" w:hAnsi="Times New Roman" w:cs="Times New Roman"/>
          <w:sz w:val="28"/>
          <w:szCs w:val="24"/>
          <w:lang w:eastAsia="ru-RU"/>
        </w:rPr>
        <w:t xml:space="preserve">      </w:t>
      </w:r>
      <w:r w:rsidR="00193BDB" w:rsidRPr="00B80B39">
        <w:rPr>
          <w:rFonts w:ascii="Times New Roman" w:hAnsi="Times New Roman" w:cs="Times New Roman"/>
          <w:sz w:val="28"/>
          <w:szCs w:val="24"/>
          <w:lang w:eastAsia="ru-RU"/>
        </w:rPr>
        <w:t xml:space="preserve">        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 201</w:t>
      </w:r>
      <w:r w:rsidR="00AE6024" w:rsidRPr="00B80B39">
        <w:rPr>
          <w:rFonts w:ascii="Times New Roman" w:hAnsi="Times New Roman" w:cs="Times New Roman"/>
          <w:sz w:val="28"/>
          <w:szCs w:val="24"/>
          <w:lang w:eastAsia="ru-RU"/>
        </w:rPr>
        <w:t>9</w:t>
      </w:r>
      <w:r w:rsidR="00193BDB" w:rsidRPr="00B80B39">
        <w:rPr>
          <w:rFonts w:ascii="Times New Roman" w:hAnsi="Times New Roman" w:cs="Times New Roman"/>
          <w:sz w:val="28"/>
          <w:szCs w:val="24"/>
          <w:lang w:eastAsia="ru-RU"/>
        </w:rPr>
        <w:t xml:space="preserve">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193BDB" w:rsidRPr="00B80B39" w:rsidRDefault="00193BDB" w:rsidP="00013F53">
      <w:pPr>
        <w:widowControl w:val="0"/>
        <w:autoSpaceDE w:val="0"/>
        <w:autoSpaceDN w:val="0"/>
        <w:adjustRightInd w:val="0"/>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Анализ участия обучающихся во всероссийской олимпиаде школьников:</w:t>
      </w:r>
    </w:p>
    <w:tbl>
      <w:tblPr>
        <w:tblW w:w="13325" w:type="dxa"/>
        <w:tblInd w:w="-1139" w:type="dxa"/>
        <w:tblLayout w:type="fixed"/>
        <w:tblLook w:val="0000" w:firstRow="0" w:lastRow="0" w:firstColumn="0" w:lastColumn="0" w:noHBand="0" w:noVBand="0"/>
      </w:tblPr>
      <w:tblGrid>
        <w:gridCol w:w="567"/>
        <w:gridCol w:w="2127"/>
        <w:gridCol w:w="2835"/>
        <w:gridCol w:w="2976"/>
        <w:gridCol w:w="2977"/>
        <w:gridCol w:w="1843"/>
      </w:tblGrid>
      <w:tr w:rsidR="00B80B39" w:rsidRPr="00B80B39" w:rsidTr="00755168">
        <w:trPr>
          <w:gridAfter w:val="1"/>
          <w:wAfter w:w="1843" w:type="dxa"/>
          <w:trHeight w:val="488"/>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after="0"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w:t>
            </w:r>
          </w:p>
        </w:tc>
        <w:tc>
          <w:tcPr>
            <w:tcW w:w="2127" w:type="dxa"/>
            <w:tcBorders>
              <w:top w:val="single" w:sz="4" w:space="0" w:color="000000"/>
              <w:left w:val="single" w:sz="4" w:space="0" w:color="000000"/>
              <w:right w:val="nil"/>
            </w:tcBorders>
          </w:tcPr>
          <w:p w:rsidR="00AE6024" w:rsidRPr="00B80B39" w:rsidRDefault="00AE6024" w:rsidP="00013F53">
            <w:pPr>
              <w:suppressAutoHyphens/>
              <w:spacing w:after="0"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Предмет </w:t>
            </w:r>
          </w:p>
        </w:tc>
        <w:tc>
          <w:tcPr>
            <w:tcW w:w="2835" w:type="dxa"/>
            <w:tcBorders>
              <w:top w:val="single" w:sz="4" w:space="0" w:color="000000"/>
              <w:left w:val="single" w:sz="4" w:space="0" w:color="000000"/>
              <w:bottom w:val="single" w:sz="4" w:space="0" w:color="000000"/>
              <w:right w:val="single" w:sz="4" w:space="0" w:color="000000"/>
            </w:tcBorders>
          </w:tcPr>
          <w:p w:rsidR="00AE6024" w:rsidRPr="00B80B39" w:rsidRDefault="00AE6024" w:rsidP="00755168">
            <w:pPr>
              <w:suppressAutoHyphens/>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победителей и призеров районного этапа (2017-2018 уч год)</w:t>
            </w:r>
          </w:p>
        </w:tc>
        <w:tc>
          <w:tcPr>
            <w:tcW w:w="2976" w:type="dxa"/>
            <w:tcBorders>
              <w:top w:val="single" w:sz="4" w:space="0" w:color="000000"/>
              <w:left w:val="single" w:sz="4" w:space="0" w:color="000000"/>
              <w:bottom w:val="single" w:sz="4" w:space="0" w:color="000000"/>
              <w:right w:val="single" w:sz="4" w:space="0" w:color="000000"/>
            </w:tcBorders>
          </w:tcPr>
          <w:p w:rsidR="00AE6024" w:rsidRPr="00B80B39" w:rsidRDefault="00AE6024" w:rsidP="00755168">
            <w:pPr>
              <w:suppressAutoHyphens/>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победителей и призеров районного этапа (2018-2019 уч год)</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755168">
            <w:pPr>
              <w:suppressAutoHyphens/>
              <w:spacing w:after="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Кол-во победителей и призеров районного этапа (2019-2020 уч год)</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Биология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87"/>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ОБЖ</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История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Литература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Математика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87"/>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Физкультура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7"/>
              <w:rPr>
                <w:rFonts w:ascii="Times New Roman" w:hAnsi="Times New Roman" w:cs="Times New Roman"/>
                <w:sz w:val="24"/>
                <w:szCs w:val="24"/>
                <w:lang w:eastAsia="ru-RU"/>
              </w:rPr>
            </w:pPr>
            <w:r w:rsidRPr="00B80B39">
              <w:rPr>
                <w:rFonts w:ascii="Times New Roman" w:hAnsi="Times New Roman" w:cs="Times New Roman"/>
                <w:sz w:val="24"/>
                <w:szCs w:val="24"/>
                <w:lang w:eastAsia="ru-RU"/>
              </w:rPr>
              <w:t>7</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75516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Английский язык</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75516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Обществознание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9</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Русский язык</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87"/>
        </w:trPr>
        <w:tc>
          <w:tcPr>
            <w:tcW w:w="567" w:type="dxa"/>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Физика</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013F53">
            <w:pPr>
              <w:suppressAutoHyphens/>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Химия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12</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75516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Осетинский язык</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r>
      <w:tr w:rsidR="00B80B39" w:rsidRPr="00B80B39" w:rsidTr="00755168">
        <w:trPr>
          <w:gridAfter w:val="1"/>
          <w:wAfter w:w="1843" w:type="dxa"/>
          <w:trHeight w:val="375"/>
        </w:trPr>
        <w:tc>
          <w:tcPr>
            <w:tcW w:w="567" w:type="dxa"/>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2127" w:type="dxa"/>
            <w:tcBorders>
              <w:top w:val="single" w:sz="4" w:space="0" w:color="000000"/>
              <w:left w:val="single" w:sz="4" w:space="0" w:color="000000"/>
              <w:bottom w:val="single" w:sz="4" w:space="0" w:color="000000"/>
              <w:right w:val="nil"/>
            </w:tcBorders>
          </w:tcPr>
          <w:p w:rsidR="00AE6024" w:rsidRPr="00B80B39" w:rsidRDefault="00AE6024" w:rsidP="00755168">
            <w:pPr>
              <w:suppressAutoHyphens/>
              <w:spacing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Осетинская лит</w:t>
            </w:r>
            <w:r w:rsidR="008066DD" w:rsidRPr="00B80B39">
              <w:rPr>
                <w:rFonts w:ascii="Times New Roman" w:hAnsi="Times New Roman" w:cs="Times New Roman"/>
                <w:sz w:val="24"/>
                <w:szCs w:val="24"/>
                <w:lang w:eastAsia="ru-RU"/>
              </w:rPr>
              <w:t>-</w:t>
            </w:r>
            <w:r w:rsidRPr="00B80B39">
              <w:rPr>
                <w:rFonts w:ascii="Times New Roman" w:hAnsi="Times New Roman" w:cs="Times New Roman"/>
                <w:sz w:val="24"/>
                <w:szCs w:val="24"/>
                <w:lang w:eastAsia="ru-RU"/>
              </w:rPr>
              <w:t>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r>
      <w:tr w:rsidR="00B80B39" w:rsidRPr="00B80B39" w:rsidTr="008066DD">
        <w:trPr>
          <w:trHeight w:val="387"/>
        </w:trPr>
        <w:tc>
          <w:tcPr>
            <w:tcW w:w="2694" w:type="dxa"/>
            <w:gridSpan w:val="2"/>
            <w:tcBorders>
              <w:top w:val="single" w:sz="4" w:space="0" w:color="000000"/>
              <w:left w:val="single" w:sz="4" w:space="0" w:color="000000"/>
              <w:bottom w:val="single" w:sz="4" w:space="0" w:color="000000"/>
              <w:right w:val="nil"/>
            </w:tcBorders>
          </w:tcPr>
          <w:p w:rsidR="00AE6024" w:rsidRPr="00B80B39" w:rsidRDefault="00AE6024" w:rsidP="00D813F8">
            <w:pPr>
              <w:suppressAutoHyphens/>
              <w:spacing w:line="276" w:lineRule="auto"/>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Всего</w:t>
            </w:r>
          </w:p>
        </w:tc>
        <w:tc>
          <w:tcPr>
            <w:tcW w:w="2835"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AE6024" w:rsidP="00013F53">
            <w:pPr>
              <w:suppressAutoHyphens/>
              <w:snapToGrid w:val="0"/>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0</w:t>
            </w:r>
          </w:p>
        </w:tc>
        <w:tc>
          <w:tcPr>
            <w:tcW w:w="2976" w:type="dxa"/>
            <w:tcBorders>
              <w:top w:val="single" w:sz="4" w:space="0" w:color="000000"/>
              <w:left w:val="single" w:sz="4" w:space="0" w:color="000000"/>
              <w:bottom w:val="single" w:sz="4" w:space="0" w:color="000000"/>
              <w:right w:val="single" w:sz="4" w:space="0" w:color="000000"/>
            </w:tcBorders>
          </w:tcPr>
          <w:p w:rsidR="00AE6024" w:rsidRPr="00B80B39" w:rsidRDefault="00AE6024" w:rsidP="00013F53">
            <w:pPr>
              <w:suppressAutoHyphens/>
              <w:snapToGrid w:val="0"/>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AE6024" w:rsidRPr="00B80B39" w:rsidRDefault="001F50B1" w:rsidP="00013F53">
            <w:pPr>
              <w:suppressAutoHyphens/>
              <w:snapToGrid w:val="0"/>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5</w:t>
            </w:r>
          </w:p>
        </w:tc>
        <w:tc>
          <w:tcPr>
            <w:tcW w:w="1843" w:type="dxa"/>
          </w:tcPr>
          <w:p w:rsidR="00AE6024" w:rsidRPr="00B80B39" w:rsidRDefault="00AE6024" w:rsidP="00013F53">
            <w:pPr>
              <w:suppressAutoHyphens/>
              <w:snapToGrid w:val="0"/>
              <w:spacing w:line="276" w:lineRule="auto"/>
              <w:ind w:firstLine="284"/>
              <w:jc w:val="center"/>
              <w:rPr>
                <w:rFonts w:ascii="Times New Roman" w:hAnsi="Times New Roman" w:cs="Times New Roman"/>
                <w:b/>
                <w:sz w:val="24"/>
                <w:szCs w:val="24"/>
                <w:lang w:eastAsia="ru-RU"/>
              </w:rPr>
            </w:pPr>
          </w:p>
        </w:tc>
      </w:tr>
    </w:tbl>
    <w:p w:rsidR="00755168" w:rsidRDefault="00755168" w:rsidP="00013F53">
      <w:pPr>
        <w:keepNext/>
        <w:keepLines/>
        <w:widowControl w:val="0"/>
        <w:spacing w:line="276" w:lineRule="auto"/>
        <w:ind w:firstLine="284"/>
        <w:jc w:val="center"/>
        <w:outlineLvl w:val="1"/>
        <w:rPr>
          <w:rFonts w:ascii="Times New Roman" w:hAnsi="Times New Roman" w:cs="Times New Roman"/>
          <w:b/>
          <w:i/>
          <w:sz w:val="28"/>
          <w:szCs w:val="24"/>
          <w:lang w:eastAsia="ru-RU"/>
        </w:rPr>
      </w:pPr>
    </w:p>
    <w:p w:rsidR="00193BDB" w:rsidRPr="00B80B39" w:rsidRDefault="00193BDB" w:rsidP="00013F53">
      <w:pPr>
        <w:keepNext/>
        <w:keepLines/>
        <w:widowControl w:val="0"/>
        <w:spacing w:line="276" w:lineRule="auto"/>
        <w:ind w:firstLine="284"/>
        <w:jc w:val="center"/>
        <w:outlineLvl w:val="1"/>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Достижения учащихся в предметных конкурсах</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17"/>
        <w:gridCol w:w="2419"/>
        <w:gridCol w:w="1654"/>
      </w:tblGrid>
      <w:tr w:rsidR="00B80B39" w:rsidRPr="00B80B39" w:rsidTr="00755168">
        <w:trPr>
          <w:trHeight w:val="1021"/>
          <w:jc w:val="center"/>
        </w:trPr>
        <w:tc>
          <w:tcPr>
            <w:tcW w:w="704" w:type="dxa"/>
            <w:tcBorders>
              <w:top w:val="single" w:sz="4" w:space="0" w:color="auto"/>
              <w:left w:val="single" w:sz="4" w:space="0" w:color="auto"/>
              <w:bottom w:val="single" w:sz="4" w:space="0" w:color="auto"/>
              <w:right w:val="single" w:sz="4" w:space="0" w:color="auto"/>
            </w:tcBorders>
          </w:tcPr>
          <w:p w:rsidR="00193BDB" w:rsidRPr="00B80B39" w:rsidRDefault="00755168" w:rsidP="00755168">
            <w:pPr>
              <w:spacing w:after="0" w:line="276"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6417" w:type="dxa"/>
            <w:tcBorders>
              <w:top w:val="single" w:sz="4" w:space="0" w:color="auto"/>
              <w:left w:val="single" w:sz="4" w:space="0" w:color="auto"/>
              <w:bottom w:val="single" w:sz="4" w:space="0" w:color="auto"/>
              <w:right w:val="single" w:sz="4" w:space="0" w:color="auto"/>
            </w:tcBorders>
          </w:tcPr>
          <w:p w:rsidR="00193BDB" w:rsidRPr="00755168" w:rsidRDefault="00193BD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8"/>
                <w:szCs w:val="28"/>
                <w:lang w:eastAsia="ru-RU"/>
              </w:rPr>
            </w:pPr>
            <w:r w:rsidRPr="00755168">
              <w:rPr>
                <w:rFonts w:ascii="Times New Roman" w:hAnsi="Times New Roman" w:cs="Times New Roman"/>
                <w:b w:val="0"/>
                <w:bCs w:val="0"/>
                <w:sz w:val="28"/>
                <w:szCs w:val="28"/>
                <w:lang w:eastAsia="ru-RU"/>
              </w:rPr>
              <w:t>Название конкурса</w:t>
            </w:r>
          </w:p>
        </w:tc>
        <w:tc>
          <w:tcPr>
            <w:tcW w:w="2419" w:type="dxa"/>
            <w:tcBorders>
              <w:top w:val="single" w:sz="4" w:space="0" w:color="auto"/>
              <w:left w:val="single" w:sz="4" w:space="0" w:color="auto"/>
              <w:bottom w:val="single" w:sz="4" w:space="0" w:color="auto"/>
              <w:right w:val="single" w:sz="4" w:space="0" w:color="auto"/>
            </w:tcBorders>
          </w:tcPr>
          <w:p w:rsidR="00193BDB" w:rsidRPr="00755168" w:rsidRDefault="00193BD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8"/>
                <w:szCs w:val="28"/>
                <w:lang w:eastAsia="ru-RU"/>
              </w:rPr>
            </w:pPr>
            <w:r w:rsidRPr="00755168">
              <w:rPr>
                <w:rFonts w:ascii="Times New Roman" w:hAnsi="Times New Roman" w:cs="Times New Roman"/>
                <w:b w:val="0"/>
                <w:bCs w:val="0"/>
                <w:sz w:val="28"/>
                <w:szCs w:val="28"/>
                <w:lang w:eastAsia="ru-RU"/>
              </w:rPr>
              <w:t>Количество участников</w:t>
            </w:r>
          </w:p>
        </w:tc>
        <w:tc>
          <w:tcPr>
            <w:tcW w:w="1654" w:type="dxa"/>
            <w:tcBorders>
              <w:top w:val="single" w:sz="4" w:space="0" w:color="auto"/>
              <w:left w:val="single" w:sz="4" w:space="0" w:color="auto"/>
              <w:bottom w:val="single" w:sz="4" w:space="0" w:color="auto"/>
              <w:right w:val="single" w:sz="4" w:space="0" w:color="auto"/>
            </w:tcBorders>
          </w:tcPr>
          <w:p w:rsidR="00193BDB" w:rsidRPr="00755168" w:rsidRDefault="00193BD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8"/>
                <w:szCs w:val="28"/>
                <w:lang w:eastAsia="ru-RU"/>
              </w:rPr>
            </w:pPr>
            <w:r w:rsidRPr="00755168">
              <w:rPr>
                <w:rFonts w:ascii="Times New Roman" w:hAnsi="Times New Roman" w:cs="Times New Roman"/>
                <w:b w:val="0"/>
                <w:bCs w:val="0"/>
                <w:sz w:val="28"/>
                <w:szCs w:val="28"/>
                <w:lang w:eastAsia="ru-RU"/>
              </w:rPr>
              <w:t>Итог</w:t>
            </w:r>
          </w:p>
        </w:tc>
      </w:tr>
      <w:tr w:rsidR="00B80B39" w:rsidRPr="00B80B39" w:rsidTr="00755168">
        <w:trPr>
          <w:trHeight w:val="572"/>
          <w:jc w:val="center"/>
        </w:trPr>
        <w:tc>
          <w:tcPr>
            <w:tcW w:w="704" w:type="dxa"/>
            <w:tcBorders>
              <w:top w:val="single" w:sz="4" w:space="0" w:color="auto"/>
              <w:left w:val="single" w:sz="4" w:space="0" w:color="auto"/>
              <w:bottom w:val="single" w:sz="4" w:space="0" w:color="auto"/>
              <w:right w:val="single" w:sz="4" w:space="0" w:color="auto"/>
            </w:tcBorders>
          </w:tcPr>
          <w:p w:rsidR="00193BDB" w:rsidRPr="00B80B39" w:rsidRDefault="00193BD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193BDB" w:rsidRPr="00B80B39" w:rsidRDefault="00193BD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Районный</w:t>
            </w:r>
            <w:r w:rsidR="009A0C2C" w:rsidRPr="00B80B39">
              <w:rPr>
                <w:rFonts w:ascii="Times New Roman" w:hAnsi="Times New Roman" w:cs="Times New Roman"/>
                <w:b w:val="0"/>
                <w:bCs w:val="0"/>
                <w:sz w:val="24"/>
                <w:szCs w:val="24"/>
                <w:lang w:eastAsia="ru-RU"/>
              </w:rPr>
              <w:t xml:space="preserve"> заочный</w:t>
            </w:r>
            <w:r w:rsidRPr="00B80B39">
              <w:rPr>
                <w:rFonts w:ascii="Times New Roman" w:hAnsi="Times New Roman" w:cs="Times New Roman"/>
                <w:b w:val="0"/>
                <w:bCs w:val="0"/>
                <w:sz w:val="24"/>
                <w:szCs w:val="24"/>
                <w:lang w:eastAsia="ru-RU"/>
              </w:rPr>
              <w:t xml:space="preserve"> конкурс </w:t>
            </w:r>
            <w:r w:rsidR="009A0C2C" w:rsidRPr="00B80B39">
              <w:rPr>
                <w:rFonts w:ascii="Times New Roman" w:hAnsi="Times New Roman" w:cs="Times New Roman"/>
                <w:b w:val="0"/>
                <w:bCs w:val="0"/>
                <w:sz w:val="24"/>
                <w:szCs w:val="24"/>
                <w:lang w:eastAsia="ru-RU"/>
              </w:rPr>
              <w:t xml:space="preserve">научно-исследовательных работ </w:t>
            </w:r>
            <w:r w:rsidR="00654886" w:rsidRPr="00B80B39">
              <w:rPr>
                <w:rFonts w:ascii="Times New Roman" w:hAnsi="Times New Roman" w:cs="Times New Roman"/>
                <w:b w:val="0"/>
                <w:bCs w:val="0"/>
                <w:sz w:val="24"/>
                <w:szCs w:val="24"/>
                <w:lang w:eastAsia="ru-RU"/>
              </w:rPr>
              <w:t>по теме «В творчестве Коста-корни искреннего патриотизма», посвященный 160-летию со дня рождения великого сына осетинског</w:t>
            </w:r>
            <w:r w:rsidR="00DE643B" w:rsidRPr="00B80B39">
              <w:rPr>
                <w:rFonts w:ascii="Times New Roman" w:hAnsi="Times New Roman" w:cs="Times New Roman"/>
                <w:b w:val="0"/>
                <w:bCs w:val="0"/>
                <w:sz w:val="24"/>
                <w:szCs w:val="24"/>
                <w:lang w:eastAsia="ru-RU"/>
              </w:rPr>
              <w:t>о народа</w:t>
            </w:r>
            <w:r w:rsidR="009A0C2C" w:rsidRPr="00B80B39">
              <w:rPr>
                <w:rFonts w:ascii="Times New Roman" w:hAnsi="Times New Roman" w:cs="Times New Roman"/>
                <w:b w:val="0"/>
                <w:bCs w:val="0"/>
                <w:sz w:val="24"/>
                <w:szCs w:val="24"/>
                <w:lang w:eastAsia="ru-RU"/>
              </w:rPr>
              <w:t xml:space="preserve"> К.</w:t>
            </w:r>
            <w:r w:rsidR="00DE643B" w:rsidRPr="00B80B39">
              <w:rPr>
                <w:rFonts w:ascii="Times New Roman" w:hAnsi="Times New Roman" w:cs="Times New Roman"/>
                <w:b w:val="0"/>
                <w:bCs w:val="0"/>
                <w:sz w:val="24"/>
                <w:szCs w:val="24"/>
                <w:lang w:eastAsia="ru-RU"/>
              </w:rPr>
              <w:t>Л. Хетагурова</w:t>
            </w:r>
            <w:r w:rsidR="009A0C2C" w:rsidRPr="00B80B39">
              <w:rPr>
                <w:rFonts w:ascii="Times New Roman" w:hAnsi="Times New Roman" w:cs="Times New Roman"/>
                <w:b w:val="0"/>
                <w:bCs w:val="0"/>
                <w:sz w:val="24"/>
                <w:szCs w:val="24"/>
                <w:lang w:eastAsia="ru-RU"/>
              </w:rPr>
              <w:t>.</w:t>
            </w:r>
          </w:p>
        </w:tc>
        <w:tc>
          <w:tcPr>
            <w:tcW w:w="2419" w:type="dxa"/>
            <w:tcBorders>
              <w:top w:val="single" w:sz="4" w:space="0" w:color="auto"/>
              <w:left w:val="single" w:sz="4" w:space="0" w:color="auto"/>
              <w:bottom w:val="single" w:sz="4" w:space="0" w:color="auto"/>
              <w:right w:val="single" w:sz="4" w:space="0" w:color="auto"/>
            </w:tcBorders>
            <w:hideMark/>
          </w:tcPr>
          <w:p w:rsidR="00193BD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2</w:t>
            </w:r>
            <w:r w:rsidR="00193BDB" w:rsidRPr="00B80B39">
              <w:rPr>
                <w:rFonts w:ascii="Times New Roman" w:hAnsi="Times New Roman" w:cs="Times New Roman"/>
                <w:b w:val="0"/>
                <w:bCs w:val="0"/>
                <w:sz w:val="24"/>
                <w:szCs w:val="24"/>
                <w:lang w:eastAsia="ru-RU"/>
              </w:rPr>
              <w:t xml:space="preserve"> человек</w:t>
            </w:r>
            <w:r w:rsidRPr="00B80B39">
              <w:rPr>
                <w:rFonts w:ascii="Times New Roman" w:hAnsi="Times New Roman" w:cs="Times New Roman"/>
                <w:b w:val="0"/>
                <w:bCs w:val="0"/>
                <w:sz w:val="24"/>
                <w:szCs w:val="24"/>
                <w:lang w:eastAsia="ru-RU"/>
              </w:rPr>
              <w:t>а</w:t>
            </w:r>
          </w:p>
        </w:tc>
        <w:tc>
          <w:tcPr>
            <w:tcW w:w="1654" w:type="dxa"/>
            <w:tcBorders>
              <w:top w:val="single" w:sz="4" w:space="0" w:color="auto"/>
              <w:left w:val="single" w:sz="4" w:space="0" w:color="auto"/>
              <w:bottom w:val="single" w:sz="4" w:space="0" w:color="auto"/>
              <w:right w:val="single" w:sz="4" w:space="0" w:color="auto"/>
            </w:tcBorders>
            <w:hideMark/>
          </w:tcPr>
          <w:p w:rsidR="00193BD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1 места</w:t>
            </w:r>
          </w:p>
        </w:tc>
      </w:tr>
      <w:tr w:rsidR="00B80B39" w:rsidRPr="00B80B39" w:rsidTr="00755168">
        <w:trPr>
          <w:trHeight w:val="566"/>
          <w:jc w:val="center"/>
        </w:trPr>
        <w:tc>
          <w:tcPr>
            <w:tcW w:w="704" w:type="dxa"/>
            <w:tcBorders>
              <w:top w:val="single" w:sz="4" w:space="0" w:color="auto"/>
              <w:left w:val="single" w:sz="4" w:space="0" w:color="auto"/>
              <w:bottom w:val="single" w:sz="4" w:space="0" w:color="auto"/>
              <w:right w:val="single" w:sz="4" w:space="0" w:color="auto"/>
            </w:tcBorders>
          </w:tcPr>
          <w:p w:rsidR="00193BDB" w:rsidRPr="00B80B39" w:rsidRDefault="00193BD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193BD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Районный конкурс чтецов «Иума на рамбырд кан арфæйы дзырд», посвященный 160-летию со дня рождения великого сына осетинского народа К.Л. Хетагурова.</w:t>
            </w:r>
          </w:p>
        </w:tc>
        <w:tc>
          <w:tcPr>
            <w:tcW w:w="2419" w:type="dxa"/>
            <w:tcBorders>
              <w:top w:val="single" w:sz="4" w:space="0" w:color="auto"/>
              <w:left w:val="single" w:sz="4" w:space="0" w:color="auto"/>
              <w:bottom w:val="single" w:sz="4" w:space="0" w:color="auto"/>
              <w:right w:val="single" w:sz="4" w:space="0" w:color="auto"/>
            </w:tcBorders>
            <w:hideMark/>
          </w:tcPr>
          <w:p w:rsidR="00DE643B" w:rsidRPr="00B80B39" w:rsidRDefault="00B471F7"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2</w:t>
            </w:r>
            <w:r w:rsidR="00DE643B" w:rsidRPr="00B80B39">
              <w:rPr>
                <w:rFonts w:ascii="Times New Roman" w:hAnsi="Times New Roman" w:cs="Times New Roman"/>
                <w:b w:val="0"/>
                <w:bCs w:val="0"/>
                <w:sz w:val="24"/>
                <w:szCs w:val="24"/>
                <w:lang w:eastAsia="ru-RU"/>
              </w:rPr>
              <w:t xml:space="preserve"> человек</w:t>
            </w:r>
            <w:r w:rsidRPr="00B80B39">
              <w:rPr>
                <w:rFonts w:ascii="Times New Roman" w:hAnsi="Times New Roman" w:cs="Times New Roman"/>
                <w:b w:val="0"/>
                <w:bCs w:val="0"/>
                <w:sz w:val="24"/>
                <w:szCs w:val="24"/>
                <w:lang w:eastAsia="ru-RU"/>
              </w:rPr>
              <w:t>а</w:t>
            </w:r>
          </w:p>
          <w:p w:rsidR="00193BD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6</w:t>
            </w:r>
            <w:r w:rsidR="00193BDB" w:rsidRPr="00B80B39">
              <w:rPr>
                <w:rFonts w:ascii="Times New Roman" w:hAnsi="Times New Roman" w:cs="Times New Roman"/>
                <w:b w:val="0"/>
                <w:bCs w:val="0"/>
                <w:sz w:val="24"/>
                <w:szCs w:val="24"/>
                <w:lang w:eastAsia="ru-RU"/>
              </w:rPr>
              <w:t xml:space="preserve"> человек</w:t>
            </w:r>
          </w:p>
        </w:tc>
        <w:tc>
          <w:tcPr>
            <w:tcW w:w="1654" w:type="dxa"/>
            <w:tcBorders>
              <w:top w:val="single" w:sz="4" w:space="0" w:color="auto"/>
              <w:left w:val="single" w:sz="4" w:space="0" w:color="auto"/>
              <w:bottom w:val="single" w:sz="4" w:space="0" w:color="auto"/>
              <w:right w:val="single" w:sz="4" w:space="0" w:color="auto"/>
            </w:tcBorders>
            <w:hideMark/>
          </w:tcPr>
          <w:p w:rsidR="00DE643B" w:rsidRPr="00B80B39" w:rsidRDefault="00B471F7"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1 места</w:t>
            </w:r>
          </w:p>
          <w:p w:rsidR="00193BD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2</w:t>
            </w:r>
            <w:r w:rsidR="00193BDB" w:rsidRPr="00B80B39">
              <w:rPr>
                <w:rFonts w:ascii="Times New Roman" w:hAnsi="Times New Roman" w:cs="Times New Roman"/>
                <w:b w:val="0"/>
                <w:bCs w:val="0"/>
                <w:sz w:val="24"/>
                <w:szCs w:val="24"/>
                <w:lang w:eastAsia="ru-RU"/>
              </w:rPr>
              <w:t xml:space="preserve"> мест</w:t>
            </w:r>
            <w:r w:rsidRPr="00B80B39">
              <w:rPr>
                <w:rFonts w:ascii="Times New Roman" w:hAnsi="Times New Roman" w:cs="Times New Roman"/>
                <w:b w:val="0"/>
                <w:bCs w:val="0"/>
                <w:sz w:val="24"/>
                <w:szCs w:val="24"/>
                <w:lang w:eastAsia="ru-RU"/>
              </w:rPr>
              <w:t>а</w:t>
            </w:r>
          </w:p>
        </w:tc>
      </w:tr>
      <w:tr w:rsidR="00B80B39" w:rsidRPr="00B80B39" w:rsidTr="00755168">
        <w:trPr>
          <w:trHeight w:val="566"/>
          <w:jc w:val="center"/>
        </w:trPr>
        <w:tc>
          <w:tcPr>
            <w:tcW w:w="704" w:type="dxa"/>
            <w:tcBorders>
              <w:top w:val="single" w:sz="4" w:space="0" w:color="auto"/>
              <w:left w:val="single" w:sz="4" w:space="0" w:color="auto"/>
              <w:bottom w:val="single" w:sz="4" w:space="0" w:color="auto"/>
              <w:right w:val="single" w:sz="4" w:space="0" w:color="auto"/>
            </w:tcBorders>
          </w:tcPr>
          <w:p w:rsidR="00DE643B" w:rsidRPr="00B80B39" w:rsidRDefault="00DE643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DE643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Районный конкурс чтецов «Вселенная по имени Коста», посвященный 160-летию К.Л. Хетагурова.</w:t>
            </w:r>
          </w:p>
        </w:tc>
        <w:tc>
          <w:tcPr>
            <w:tcW w:w="2419" w:type="dxa"/>
            <w:tcBorders>
              <w:top w:val="single" w:sz="4" w:space="0" w:color="auto"/>
              <w:left w:val="single" w:sz="4" w:space="0" w:color="auto"/>
              <w:bottom w:val="single" w:sz="4" w:space="0" w:color="auto"/>
              <w:right w:val="single" w:sz="4" w:space="0" w:color="auto"/>
            </w:tcBorders>
          </w:tcPr>
          <w:p w:rsidR="00DE643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DE643B" w:rsidRPr="00B80B39" w:rsidRDefault="00DE643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2 место</w:t>
            </w:r>
          </w:p>
        </w:tc>
      </w:tr>
      <w:tr w:rsidR="00B80B39" w:rsidRPr="00B80B39" w:rsidTr="00755168">
        <w:trPr>
          <w:trHeight w:val="689"/>
          <w:jc w:val="center"/>
        </w:trPr>
        <w:tc>
          <w:tcPr>
            <w:tcW w:w="704" w:type="dxa"/>
            <w:tcBorders>
              <w:top w:val="single" w:sz="4" w:space="0" w:color="auto"/>
              <w:left w:val="single" w:sz="4" w:space="0" w:color="auto"/>
              <w:bottom w:val="single" w:sz="4" w:space="0" w:color="auto"/>
              <w:right w:val="single" w:sz="4" w:space="0" w:color="auto"/>
            </w:tcBorders>
          </w:tcPr>
          <w:p w:rsidR="00DE643B" w:rsidRPr="00B80B39" w:rsidRDefault="00DE643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DE643B" w:rsidRPr="00B80B39" w:rsidRDefault="00B471F7"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Районный конкурс чтецов, посвященном юбилеям К.Хетагурова, М.Ю Лермонтова, Б.Л. Пастернака, И.А. Бродского.</w:t>
            </w:r>
          </w:p>
        </w:tc>
        <w:tc>
          <w:tcPr>
            <w:tcW w:w="2419" w:type="dxa"/>
            <w:tcBorders>
              <w:top w:val="single" w:sz="4" w:space="0" w:color="auto"/>
              <w:left w:val="single" w:sz="4" w:space="0" w:color="auto"/>
              <w:bottom w:val="single" w:sz="4" w:space="0" w:color="auto"/>
              <w:right w:val="single" w:sz="4" w:space="0" w:color="auto"/>
            </w:tcBorders>
            <w:hideMark/>
          </w:tcPr>
          <w:p w:rsidR="00DE643B" w:rsidRPr="00B80B39" w:rsidRDefault="00DE643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hideMark/>
          </w:tcPr>
          <w:p w:rsidR="00DE643B" w:rsidRPr="00B80B39" w:rsidRDefault="00B471F7"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r w:rsidR="00DE643B" w:rsidRPr="00B80B39">
              <w:rPr>
                <w:rFonts w:ascii="Times New Roman" w:hAnsi="Times New Roman" w:cs="Times New Roman"/>
                <w:sz w:val="24"/>
                <w:szCs w:val="24"/>
                <w:lang w:eastAsia="ru-RU"/>
              </w:rPr>
              <w:t xml:space="preserve"> место</w:t>
            </w:r>
          </w:p>
        </w:tc>
      </w:tr>
      <w:tr w:rsidR="00B80B39" w:rsidRPr="00B80B39" w:rsidTr="00755168">
        <w:trPr>
          <w:trHeight w:val="713"/>
          <w:jc w:val="center"/>
        </w:trPr>
        <w:tc>
          <w:tcPr>
            <w:tcW w:w="704"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spacing w:after="0" w:line="276" w:lineRule="auto"/>
              <w:ind w:left="-142" w:firstLine="284"/>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Республиканский конкурс чтецов «И помнит мир спасенный».</w:t>
            </w:r>
          </w:p>
        </w:tc>
        <w:tc>
          <w:tcPr>
            <w:tcW w:w="2419"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pStyle w:val="MSGENFONTSTYLENAMETEMPLATEROLELEVELMSGENFONTSTYLENAMEBYROLEHEADING20"/>
              <w:keepNext/>
              <w:keepLines/>
              <w:shd w:val="clear" w:color="auto" w:fill="auto"/>
              <w:spacing w:before="0" w:after="0" w:line="276" w:lineRule="auto"/>
              <w:ind w:firstLine="284"/>
              <w:rPr>
                <w:rFonts w:ascii="Times New Roman" w:hAnsi="Times New Roman" w:cs="Times New Roman"/>
                <w:b w:val="0"/>
                <w:bCs w:val="0"/>
                <w:sz w:val="24"/>
                <w:szCs w:val="24"/>
                <w:lang w:eastAsia="ru-RU"/>
              </w:rPr>
            </w:pPr>
            <w:r w:rsidRPr="00B80B39">
              <w:rPr>
                <w:rFonts w:ascii="Times New Roman" w:hAnsi="Times New Roman" w:cs="Times New Roman"/>
                <w:b w:val="0"/>
                <w:bCs w:val="0"/>
                <w:sz w:val="24"/>
                <w:szCs w:val="24"/>
                <w:lang w:eastAsia="ru-RU"/>
              </w:rPr>
              <w:t>2 место</w:t>
            </w:r>
          </w:p>
        </w:tc>
      </w:tr>
      <w:tr w:rsidR="00B80B39" w:rsidRPr="00B80B39" w:rsidTr="00755168">
        <w:trPr>
          <w:trHeight w:val="397"/>
          <w:jc w:val="center"/>
        </w:trPr>
        <w:tc>
          <w:tcPr>
            <w:tcW w:w="704"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D619F8" w:rsidRPr="00755168" w:rsidRDefault="00D619F8" w:rsidP="00755168">
            <w:pPr>
              <w:pStyle w:val="af3"/>
              <w:spacing w:line="276" w:lineRule="auto"/>
              <w:ind w:firstLine="284"/>
              <w:jc w:val="center"/>
              <w:rPr>
                <w:rFonts w:ascii="Times New Roman" w:eastAsiaTheme="minorHAnsi" w:hAnsi="Times New Roman"/>
                <w:sz w:val="24"/>
                <w:szCs w:val="24"/>
                <w:lang w:eastAsia="ru-RU"/>
              </w:rPr>
            </w:pPr>
            <w:r w:rsidRPr="00755168">
              <w:rPr>
                <w:rFonts w:ascii="Times New Roman" w:eastAsiaTheme="minorHAnsi" w:hAnsi="Times New Roman"/>
                <w:sz w:val="24"/>
                <w:szCs w:val="24"/>
                <w:lang w:eastAsia="ru-RU"/>
              </w:rPr>
              <w:t>Районный конкурс «Сатанайы кьабиц»</w:t>
            </w:r>
          </w:p>
          <w:p w:rsidR="0050709B" w:rsidRPr="00755168" w:rsidRDefault="0050709B" w:rsidP="00755168">
            <w:pPr>
              <w:pStyle w:val="af3"/>
              <w:spacing w:line="276" w:lineRule="auto"/>
              <w:ind w:firstLine="284"/>
              <w:jc w:val="center"/>
              <w:rPr>
                <w:rFonts w:ascii="Times New Roman" w:eastAsiaTheme="minorHAnsi" w:hAnsi="Times New Roman"/>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hideMark/>
          </w:tcPr>
          <w:p w:rsidR="0050709B" w:rsidRPr="00B80B39"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hideMark/>
          </w:tcPr>
          <w:p w:rsidR="0050709B" w:rsidRPr="00B80B39"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место</w:t>
            </w:r>
          </w:p>
        </w:tc>
      </w:tr>
      <w:tr w:rsidR="00B80B39" w:rsidRPr="00B80B39" w:rsidTr="00755168">
        <w:trPr>
          <w:trHeight w:val="1021"/>
          <w:jc w:val="center"/>
        </w:trPr>
        <w:tc>
          <w:tcPr>
            <w:tcW w:w="704" w:type="dxa"/>
            <w:tcBorders>
              <w:top w:val="single" w:sz="4" w:space="0" w:color="auto"/>
              <w:left w:val="single" w:sz="4" w:space="0" w:color="auto"/>
              <w:bottom w:val="single" w:sz="4" w:space="0" w:color="auto"/>
              <w:right w:val="single" w:sz="4" w:space="0" w:color="auto"/>
            </w:tcBorders>
          </w:tcPr>
          <w:p w:rsidR="0050709B" w:rsidRPr="00755168" w:rsidRDefault="0050709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50709B" w:rsidRPr="00755168"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этап 1-ого республиканского фестиваля национальных любительских молодежных и детских театров РСО - Алания «Амыраны рухс».</w:t>
            </w:r>
          </w:p>
        </w:tc>
        <w:tc>
          <w:tcPr>
            <w:tcW w:w="2419" w:type="dxa"/>
            <w:tcBorders>
              <w:top w:val="single" w:sz="4" w:space="0" w:color="auto"/>
              <w:left w:val="single" w:sz="4" w:space="0" w:color="auto"/>
              <w:bottom w:val="single" w:sz="4" w:space="0" w:color="auto"/>
              <w:right w:val="single" w:sz="4" w:space="0" w:color="auto"/>
            </w:tcBorders>
            <w:hideMark/>
          </w:tcPr>
          <w:p w:rsidR="0050709B"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w:t>
            </w:r>
            <w:r w:rsidR="0050709B" w:rsidRPr="00755168">
              <w:rPr>
                <w:rFonts w:ascii="Times New Roman" w:hAnsi="Times New Roman" w:cs="Times New Roman"/>
                <w:sz w:val="24"/>
                <w:szCs w:val="24"/>
                <w:lang w:eastAsia="ru-RU"/>
              </w:rPr>
              <w:t xml:space="preserve"> человек</w:t>
            </w:r>
          </w:p>
        </w:tc>
        <w:tc>
          <w:tcPr>
            <w:tcW w:w="1654" w:type="dxa"/>
            <w:tcBorders>
              <w:top w:val="single" w:sz="4" w:space="0" w:color="auto"/>
              <w:left w:val="single" w:sz="4" w:space="0" w:color="auto"/>
              <w:bottom w:val="single" w:sz="4" w:space="0" w:color="auto"/>
              <w:right w:val="single" w:sz="4" w:space="0" w:color="auto"/>
            </w:tcBorders>
            <w:hideMark/>
          </w:tcPr>
          <w:p w:rsidR="0050709B"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w:t>
            </w:r>
            <w:r w:rsidR="0050709B" w:rsidRPr="00755168">
              <w:rPr>
                <w:rFonts w:ascii="Times New Roman" w:hAnsi="Times New Roman" w:cs="Times New Roman"/>
                <w:sz w:val="24"/>
                <w:szCs w:val="24"/>
                <w:lang w:eastAsia="ru-RU"/>
              </w:rPr>
              <w:t xml:space="preserve"> место</w:t>
            </w:r>
          </w:p>
        </w:tc>
      </w:tr>
      <w:tr w:rsidR="00B80B39" w:rsidRPr="00B80B39" w:rsidTr="00755168">
        <w:trPr>
          <w:trHeight w:val="673"/>
          <w:jc w:val="center"/>
        </w:trPr>
        <w:tc>
          <w:tcPr>
            <w:tcW w:w="704" w:type="dxa"/>
            <w:tcBorders>
              <w:top w:val="single" w:sz="4" w:space="0" w:color="auto"/>
              <w:left w:val="single" w:sz="4" w:space="0" w:color="auto"/>
              <w:bottom w:val="single" w:sz="4" w:space="0" w:color="auto"/>
              <w:right w:val="single" w:sz="4" w:space="0" w:color="auto"/>
            </w:tcBorders>
          </w:tcPr>
          <w:p w:rsidR="0050709B" w:rsidRPr="00755168" w:rsidRDefault="0050709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50709B" w:rsidRPr="00755168"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Брейн-ринг «Три генерала»</w:t>
            </w:r>
          </w:p>
        </w:tc>
        <w:tc>
          <w:tcPr>
            <w:tcW w:w="2419" w:type="dxa"/>
            <w:tcBorders>
              <w:top w:val="single" w:sz="4" w:space="0" w:color="auto"/>
              <w:left w:val="single" w:sz="4" w:space="0" w:color="auto"/>
              <w:bottom w:val="single" w:sz="4" w:space="0" w:color="auto"/>
              <w:right w:val="single" w:sz="4" w:space="0" w:color="auto"/>
            </w:tcBorders>
            <w:hideMark/>
          </w:tcPr>
          <w:p w:rsidR="0050709B" w:rsidRPr="00755168"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6</w:t>
            </w:r>
            <w:r w:rsidR="0050709B" w:rsidRPr="00755168">
              <w:rPr>
                <w:rFonts w:ascii="Times New Roman" w:hAnsi="Times New Roman" w:cs="Times New Roman"/>
                <w:sz w:val="24"/>
                <w:szCs w:val="24"/>
                <w:lang w:eastAsia="ru-RU"/>
              </w:rPr>
              <w:t xml:space="preserve"> человек</w:t>
            </w:r>
            <w:r w:rsidRPr="00755168">
              <w:rPr>
                <w:rFonts w:ascii="Times New Roman" w:hAnsi="Times New Roman" w:cs="Times New Roman"/>
                <w:sz w:val="24"/>
                <w:szCs w:val="24"/>
                <w:lang w:eastAsia="ru-RU"/>
              </w:rPr>
              <w:t xml:space="preserve"> смежная команда</w:t>
            </w:r>
          </w:p>
        </w:tc>
        <w:tc>
          <w:tcPr>
            <w:tcW w:w="1654" w:type="dxa"/>
            <w:tcBorders>
              <w:top w:val="single" w:sz="4" w:space="0" w:color="auto"/>
              <w:left w:val="single" w:sz="4" w:space="0" w:color="auto"/>
              <w:bottom w:val="single" w:sz="4" w:space="0" w:color="auto"/>
              <w:right w:val="single" w:sz="4" w:space="0" w:color="auto"/>
            </w:tcBorders>
            <w:hideMark/>
          </w:tcPr>
          <w:p w:rsidR="0050709B" w:rsidRPr="00755168"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 место</w:t>
            </w:r>
          </w:p>
        </w:tc>
      </w:tr>
      <w:tr w:rsidR="00B80B39" w:rsidRPr="00B80B39" w:rsidTr="00755168">
        <w:trPr>
          <w:trHeight w:val="673"/>
          <w:jc w:val="center"/>
        </w:trPr>
        <w:tc>
          <w:tcPr>
            <w:tcW w:w="704" w:type="dxa"/>
            <w:tcBorders>
              <w:top w:val="single" w:sz="4" w:space="0" w:color="auto"/>
              <w:left w:val="single" w:sz="4" w:space="0" w:color="auto"/>
              <w:bottom w:val="single" w:sz="4" w:space="0" w:color="auto"/>
              <w:right w:val="single" w:sz="4" w:space="0" w:color="auto"/>
            </w:tcBorders>
          </w:tcPr>
          <w:p w:rsidR="002370E6" w:rsidRPr="00755168" w:rsidRDefault="002370E6"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2370E6" w:rsidRPr="00755168"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этап всероссийского конкурса «Живая классика»</w:t>
            </w:r>
          </w:p>
        </w:tc>
        <w:tc>
          <w:tcPr>
            <w:tcW w:w="2419" w:type="dxa"/>
            <w:tcBorders>
              <w:top w:val="single" w:sz="4" w:space="0" w:color="auto"/>
              <w:left w:val="single" w:sz="4" w:space="0" w:color="auto"/>
              <w:bottom w:val="single" w:sz="4" w:space="0" w:color="auto"/>
              <w:right w:val="single" w:sz="4" w:space="0" w:color="auto"/>
            </w:tcBorders>
          </w:tcPr>
          <w:p w:rsidR="002370E6" w:rsidRPr="00755168"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2370E6" w:rsidRPr="00755168"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 место</w:t>
            </w:r>
          </w:p>
        </w:tc>
      </w:tr>
      <w:tr w:rsidR="00B80B39" w:rsidRPr="00B80B39" w:rsidTr="00755168">
        <w:trPr>
          <w:trHeight w:val="555"/>
          <w:jc w:val="center"/>
        </w:trPr>
        <w:tc>
          <w:tcPr>
            <w:tcW w:w="704"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50709B" w:rsidRPr="00755168" w:rsidRDefault="00B40BB3" w:rsidP="00755168">
            <w:pPr>
              <w:pStyle w:val="af3"/>
              <w:spacing w:line="276" w:lineRule="auto"/>
              <w:ind w:firstLine="284"/>
              <w:jc w:val="center"/>
              <w:rPr>
                <w:rFonts w:ascii="Times New Roman" w:eastAsiaTheme="minorHAnsi" w:hAnsi="Times New Roman"/>
                <w:sz w:val="24"/>
                <w:szCs w:val="24"/>
                <w:lang w:eastAsia="ru-RU"/>
              </w:rPr>
            </w:pPr>
            <w:r w:rsidRPr="00755168">
              <w:rPr>
                <w:rFonts w:ascii="Times New Roman" w:eastAsiaTheme="minorHAnsi" w:hAnsi="Times New Roman"/>
                <w:sz w:val="24"/>
                <w:szCs w:val="24"/>
                <w:lang w:eastAsia="ru-RU"/>
              </w:rPr>
              <w:t>Первый районный экологический конкурс «Мода из ничего»</w:t>
            </w:r>
          </w:p>
        </w:tc>
        <w:tc>
          <w:tcPr>
            <w:tcW w:w="2419" w:type="dxa"/>
            <w:tcBorders>
              <w:top w:val="single" w:sz="4" w:space="0" w:color="auto"/>
              <w:left w:val="single" w:sz="4" w:space="0" w:color="auto"/>
              <w:bottom w:val="single" w:sz="4" w:space="0" w:color="auto"/>
              <w:right w:val="single" w:sz="4" w:space="0" w:color="auto"/>
            </w:tcBorders>
            <w:hideMark/>
          </w:tcPr>
          <w:p w:rsidR="0050709B"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r w:rsidR="0050709B"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hideMark/>
          </w:tcPr>
          <w:p w:rsidR="0050709B" w:rsidRPr="00B80B39"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место</w:t>
            </w:r>
          </w:p>
        </w:tc>
      </w:tr>
      <w:tr w:rsidR="00B80B39" w:rsidRPr="00B80B39" w:rsidTr="00755168">
        <w:trPr>
          <w:trHeight w:val="663"/>
          <w:jc w:val="center"/>
        </w:trPr>
        <w:tc>
          <w:tcPr>
            <w:tcW w:w="704" w:type="dxa"/>
            <w:tcBorders>
              <w:top w:val="single" w:sz="4" w:space="0" w:color="auto"/>
              <w:left w:val="single" w:sz="4" w:space="0" w:color="auto"/>
              <w:bottom w:val="single" w:sz="4" w:space="0" w:color="auto"/>
              <w:right w:val="single" w:sz="4" w:space="0" w:color="auto"/>
            </w:tcBorders>
          </w:tcPr>
          <w:p w:rsidR="0050709B" w:rsidRPr="00B80B39" w:rsidRDefault="0050709B"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50709B" w:rsidRPr="00B80B39"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Районный конкурс «Мастер осетинского художественного  слова»</w:t>
            </w:r>
          </w:p>
        </w:tc>
        <w:tc>
          <w:tcPr>
            <w:tcW w:w="2419" w:type="dxa"/>
            <w:tcBorders>
              <w:top w:val="single" w:sz="4" w:space="0" w:color="auto"/>
              <w:left w:val="single" w:sz="4" w:space="0" w:color="auto"/>
              <w:bottom w:val="single" w:sz="4" w:space="0" w:color="auto"/>
              <w:right w:val="single" w:sz="4" w:space="0" w:color="auto"/>
            </w:tcBorders>
            <w:hideMark/>
          </w:tcPr>
          <w:p w:rsidR="0050709B"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r w:rsidR="0050709B" w:rsidRPr="00B80B39">
              <w:rPr>
                <w:rFonts w:ascii="Times New Roman" w:hAnsi="Times New Roman" w:cs="Times New Roman"/>
                <w:sz w:val="24"/>
                <w:szCs w:val="24"/>
                <w:lang w:eastAsia="ru-RU"/>
              </w:rPr>
              <w:t xml:space="preserve"> человек</w:t>
            </w:r>
            <w:r w:rsidRPr="00B80B39">
              <w:rPr>
                <w:rFonts w:ascii="Times New Roman" w:hAnsi="Times New Roman" w:cs="Times New Roman"/>
                <w:sz w:val="24"/>
                <w:szCs w:val="24"/>
                <w:lang w:eastAsia="ru-RU"/>
              </w:rPr>
              <w:t>а</w:t>
            </w:r>
          </w:p>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hideMark/>
          </w:tcPr>
          <w:p w:rsidR="0050709B" w:rsidRPr="00B80B39" w:rsidRDefault="0050709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w:t>
            </w:r>
            <w:r w:rsidR="00D619F8" w:rsidRPr="00B80B39">
              <w:rPr>
                <w:rFonts w:ascii="Times New Roman" w:hAnsi="Times New Roman" w:cs="Times New Roman"/>
                <w:sz w:val="24"/>
                <w:szCs w:val="24"/>
                <w:lang w:eastAsia="ru-RU"/>
              </w:rPr>
              <w:t>а</w:t>
            </w:r>
          </w:p>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место</w:t>
            </w:r>
          </w:p>
        </w:tc>
      </w:tr>
      <w:tr w:rsidR="00B80B39" w:rsidRPr="00B80B39" w:rsidTr="00755168">
        <w:trPr>
          <w:trHeight w:val="559"/>
          <w:jc w:val="center"/>
        </w:trPr>
        <w:tc>
          <w:tcPr>
            <w:tcW w:w="704" w:type="dxa"/>
            <w:tcBorders>
              <w:top w:val="single" w:sz="4" w:space="0" w:color="auto"/>
              <w:left w:val="single" w:sz="4" w:space="0" w:color="auto"/>
              <w:bottom w:val="single" w:sz="4" w:space="0" w:color="auto"/>
              <w:right w:val="single" w:sz="4" w:space="0" w:color="auto"/>
            </w:tcBorders>
          </w:tcPr>
          <w:p w:rsidR="00D619F8" w:rsidRPr="00B80B39" w:rsidRDefault="00D619F8"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Республиканский конкурс чтецов среди школьников по произведениям классика дигорской литературы Сабаева Сулеймана Базжеевича</w:t>
            </w:r>
          </w:p>
        </w:tc>
        <w:tc>
          <w:tcPr>
            <w:tcW w:w="2419" w:type="dxa"/>
            <w:tcBorders>
              <w:top w:val="single" w:sz="4" w:space="0" w:color="auto"/>
              <w:left w:val="single" w:sz="4" w:space="0" w:color="auto"/>
              <w:bottom w:val="single" w:sz="4" w:space="0" w:color="auto"/>
              <w:right w:val="single" w:sz="4" w:space="0" w:color="auto"/>
            </w:tcBorders>
          </w:tcPr>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человека</w:t>
            </w:r>
          </w:p>
        </w:tc>
        <w:tc>
          <w:tcPr>
            <w:tcW w:w="1654" w:type="dxa"/>
            <w:tcBorders>
              <w:top w:val="single" w:sz="4" w:space="0" w:color="auto"/>
              <w:left w:val="single" w:sz="4" w:space="0" w:color="auto"/>
              <w:bottom w:val="single" w:sz="4" w:space="0" w:color="auto"/>
              <w:right w:val="single" w:sz="4" w:space="0" w:color="auto"/>
            </w:tcBorders>
          </w:tcPr>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место</w:t>
            </w:r>
          </w:p>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места</w:t>
            </w:r>
          </w:p>
        </w:tc>
      </w:tr>
      <w:tr w:rsidR="00B80B39" w:rsidRPr="00B80B39" w:rsidTr="00755168">
        <w:trPr>
          <w:trHeight w:val="653"/>
          <w:jc w:val="center"/>
        </w:trPr>
        <w:tc>
          <w:tcPr>
            <w:tcW w:w="704" w:type="dxa"/>
            <w:tcBorders>
              <w:top w:val="single" w:sz="4" w:space="0" w:color="auto"/>
              <w:left w:val="single" w:sz="4" w:space="0" w:color="auto"/>
              <w:bottom w:val="single" w:sz="4" w:space="0" w:color="auto"/>
              <w:right w:val="single" w:sz="4" w:space="0" w:color="auto"/>
            </w:tcBorders>
          </w:tcPr>
          <w:p w:rsidR="00D619F8" w:rsidRPr="00B80B39" w:rsidRDefault="00D619F8"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B40BB3" w:rsidRPr="00755168" w:rsidRDefault="00B40BB3" w:rsidP="00755168">
            <w:pPr>
              <w:pStyle w:val="af3"/>
              <w:spacing w:line="276" w:lineRule="auto"/>
              <w:ind w:firstLine="284"/>
              <w:jc w:val="center"/>
              <w:rPr>
                <w:rFonts w:ascii="Times New Roman" w:eastAsiaTheme="minorHAnsi" w:hAnsi="Times New Roman"/>
                <w:sz w:val="24"/>
                <w:szCs w:val="24"/>
                <w:lang w:eastAsia="ru-RU"/>
              </w:rPr>
            </w:pPr>
            <w:r w:rsidRPr="00755168">
              <w:rPr>
                <w:rFonts w:ascii="Times New Roman" w:eastAsiaTheme="minorHAnsi" w:hAnsi="Times New Roman"/>
                <w:sz w:val="24"/>
                <w:szCs w:val="24"/>
                <w:lang w:eastAsia="ru-RU"/>
              </w:rPr>
              <w:t>Республиканский конкурс чтецов «Моя Осетия»</w:t>
            </w:r>
          </w:p>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hideMark/>
          </w:tcPr>
          <w:p w:rsidR="00D619F8" w:rsidRPr="00B80B39" w:rsidRDefault="00D619F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hideMark/>
          </w:tcPr>
          <w:p w:rsidR="00D619F8"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2 </w:t>
            </w:r>
            <w:r w:rsidR="00D619F8" w:rsidRPr="00B80B39">
              <w:rPr>
                <w:rFonts w:ascii="Times New Roman" w:hAnsi="Times New Roman" w:cs="Times New Roman"/>
                <w:sz w:val="24"/>
                <w:szCs w:val="24"/>
                <w:lang w:eastAsia="ru-RU"/>
              </w:rPr>
              <w:t>место</w:t>
            </w:r>
          </w:p>
        </w:tc>
      </w:tr>
      <w:tr w:rsidR="00B80B39" w:rsidRPr="00B80B39" w:rsidTr="00755168">
        <w:trPr>
          <w:trHeight w:val="1021"/>
          <w:jc w:val="center"/>
        </w:trPr>
        <w:tc>
          <w:tcPr>
            <w:tcW w:w="704" w:type="dxa"/>
            <w:tcBorders>
              <w:top w:val="single" w:sz="4" w:space="0" w:color="auto"/>
              <w:left w:val="single" w:sz="4" w:space="0" w:color="auto"/>
              <w:bottom w:val="single" w:sz="4" w:space="0" w:color="auto"/>
              <w:right w:val="single" w:sz="4" w:space="0" w:color="auto"/>
            </w:tcBorders>
          </w:tcPr>
          <w:p w:rsidR="00D619F8" w:rsidRPr="00B80B39" w:rsidRDefault="00D619F8"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D619F8"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конкурс «Нартон аивад»</w:t>
            </w:r>
          </w:p>
        </w:tc>
        <w:tc>
          <w:tcPr>
            <w:tcW w:w="2419" w:type="dxa"/>
            <w:tcBorders>
              <w:top w:val="single" w:sz="4" w:space="0" w:color="auto"/>
              <w:left w:val="single" w:sz="4" w:space="0" w:color="auto"/>
              <w:bottom w:val="single" w:sz="4" w:space="0" w:color="auto"/>
              <w:right w:val="single" w:sz="4" w:space="0" w:color="auto"/>
            </w:tcBorders>
            <w:hideMark/>
          </w:tcPr>
          <w:p w:rsidR="00D619F8"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hideMark/>
          </w:tcPr>
          <w:p w:rsidR="00D619F8"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r w:rsidR="00D619F8" w:rsidRPr="00B80B39">
              <w:rPr>
                <w:rFonts w:ascii="Times New Roman" w:hAnsi="Times New Roman" w:cs="Times New Roman"/>
                <w:sz w:val="24"/>
                <w:szCs w:val="24"/>
                <w:lang w:eastAsia="ru-RU"/>
              </w:rPr>
              <w:t xml:space="preserve"> место</w:t>
            </w:r>
          </w:p>
        </w:tc>
      </w:tr>
      <w:tr w:rsidR="00B80B39" w:rsidRPr="00B80B39" w:rsidTr="00755168">
        <w:trPr>
          <w:trHeight w:val="1009"/>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Республиканский конкурс детского рисунка «В каждом ребенке есть солнце».</w:t>
            </w:r>
          </w:p>
        </w:tc>
        <w:tc>
          <w:tcPr>
            <w:tcW w:w="2419"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место</w:t>
            </w:r>
          </w:p>
        </w:tc>
      </w:tr>
      <w:tr w:rsidR="00B80B39" w:rsidRPr="00B80B39" w:rsidTr="00755168">
        <w:trPr>
          <w:trHeight w:val="1009"/>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hideMark/>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 Районный конкурс детского рисунка «Времена года. Зима»</w:t>
            </w:r>
          </w:p>
        </w:tc>
        <w:tc>
          <w:tcPr>
            <w:tcW w:w="2419" w:type="dxa"/>
            <w:tcBorders>
              <w:top w:val="single" w:sz="4" w:space="0" w:color="auto"/>
              <w:left w:val="single" w:sz="4" w:space="0" w:color="auto"/>
              <w:bottom w:val="single" w:sz="4" w:space="0" w:color="auto"/>
              <w:right w:val="single" w:sz="4" w:space="0" w:color="auto"/>
            </w:tcBorders>
            <w:hideMark/>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человека</w:t>
            </w:r>
          </w:p>
        </w:tc>
        <w:tc>
          <w:tcPr>
            <w:tcW w:w="1654" w:type="dxa"/>
            <w:tcBorders>
              <w:top w:val="single" w:sz="4" w:space="0" w:color="auto"/>
              <w:left w:val="single" w:sz="4" w:space="0" w:color="auto"/>
              <w:bottom w:val="single" w:sz="4" w:space="0" w:color="auto"/>
              <w:right w:val="single" w:sz="4" w:space="0" w:color="auto"/>
            </w:tcBorders>
            <w:hideMark/>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места</w:t>
            </w:r>
          </w:p>
        </w:tc>
      </w:tr>
      <w:tr w:rsidR="00B80B39" w:rsidRPr="00B80B39" w:rsidTr="00755168">
        <w:trPr>
          <w:trHeight w:val="521"/>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755168" w:rsidRDefault="00B40BB3" w:rsidP="00755168">
            <w:pPr>
              <w:pStyle w:val="af3"/>
              <w:spacing w:line="276" w:lineRule="auto"/>
              <w:ind w:firstLine="284"/>
              <w:jc w:val="center"/>
              <w:rPr>
                <w:rFonts w:ascii="Times New Roman" w:eastAsiaTheme="minorHAnsi" w:hAnsi="Times New Roman"/>
                <w:sz w:val="24"/>
                <w:szCs w:val="24"/>
                <w:lang w:eastAsia="ru-RU"/>
              </w:rPr>
            </w:pPr>
            <w:r w:rsidRPr="00755168">
              <w:rPr>
                <w:rFonts w:ascii="Times New Roman" w:eastAsiaTheme="minorHAnsi" w:hAnsi="Times New Roman"/>
                <w:sz w:val="24"/>
                <w:szCs w:val="24"/>
                <w:lang w:eastAsia="ru-RU"/>
              </w:rPr>
              <w:t>Районный конкурс поисково-исследовательских работ, посвященный Дню Победы</w:t>
            </w:r>
          </w:p>
          <w:p w:rsidR="00B40BB3" w:rsidRPr="00B80B39" w:rsidRDefault="00B40BB3" w:rsidP="00755168">
            <w:pPr>
              <w:spacing w:after="0" w:line="276" w:lineRule="auto"/>
              <w:ind w:firstLine="284"/>
              <w:jc w:val="center"/>
              <w:rPr>
                <w:rFonts w:ascii="Times New Roman" w:hAnsi="Times New Roman" w:cs="Times New Roman"/>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место</w:t>
            </w:r>
          </w:p>
        </w:tc>
      </w:tr>
      <w:tr w:rsidR="00B80B39" w:rsidRPr="00B80B39" w:rsidTr="00755168">
        <w:trPr>
          <w:trHeight w:val="543"/>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конкурс чтецов «Свет пасхи</w:t>
            </w:r>
            <w:r w:rsidR="009221E6" w:rsidRPr="00755168">
              <w:rPr>
                <w:rFonts w:ascii="Times New Roman" w:hAnsi="Times New Roman" w:cs="Times New Roman"/>
                <w:sz w:val="24"/>
                <w:szCs w:val="24"/>
                <w:lang w:eastAsia="ru-RU"/>
              </w:rPr>
              <w:t>»</w:t>
            </w:r>
          </w:p>
        </w:tc>
        <w:tc>
          <w:tcPr>
            <w:tcW w:w="2419"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pStyle w:val="af3"/>
              <w:spacing w:line="276" w:lineRule="auto"/>
              <w:ind w:firstLine="284"/>
              <w:jc w:val="center"/>
              <w:rPr>
                <w:rFonts w:ascii="Times New Roman" w:eastAsiaTheme="minorHAnsi" w:hAnsi="Times New Roman"/>
                <w:sz w:val="24"/>
                <w:szCs w:val="24"/>
                <w:lang w:eastAsia="ru-RU"/>
              </w:rPr>
            </w:pPr>
            <w:r w:rsidRPr="00755168">
              <w:rPr>
                <w:rFonts w:ascii="Times New Roman" w:eastAsiaTheme="minorHAnsi" w:hAnsi="Times New Roman"/>
                <w:sz w:val="24"/>
                <w:szCs w:val="24"/>
                <w:lang w:eastAsia="ru-RU"/>
              </w:rPr>
              <w:t>Районный конкурс на лучшую публикацию «Наслед</w:t>
            </w:r>
            <w:r w:rsidR="009221E6" w:rsidRPr="00755168">
              <w:rPr>
                <w:rFonts w:ascii="Times New Roman" w:eastAsiaTheme="minorHAnsi" w:hAnsi="Times New Roman"/>
                <w:sz w:val="24"/>
                <w:szCs w:val="24"/>
                <w:lang w:eastAsia="ru-RU"/>
              </w:rPr>
              <w:t>ники победы»</w:t>
            </w:r>
          </w:p>
        </w:tc>
        <w:tc>
          <w:tcPr>
            <w:tcW w:w="2419"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2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брейн-ринг «Великая Отечественная Война»</w:t>
            </w:r>
          </w:p>
        </w:tc>
        <w:tc>
          <w:tcPr>
            <w:tcW w:w="2419"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6 человек -команда</w:t>
            </w:r>
          </w:p>
        </w:tc>
        <w:tc>
          <w:tcPr>
            <w:tcW w:w="1654"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2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Районный конкурс рисунков «Мы выбираем жизнь»</w:t>
            </w:r>
          </w:p>
        </w:tc>
        <w:tc>
          <w:tcPr>
            <w:tcW w:w="2419"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1человек</w:t>
            </w:r>
          </w:p>
        </w:tc>
        <w:tc>
          <w:tcPr>
            <w:tcW w:w="1654"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1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B40BB3"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Антинаркотический районный конкурс стенгазет-«Скажи наркотикам-НЕТ»</w:t>
            </w:r>
          </w:p>
        </w:tc>
        <w:tc>
          <w:tcPr>
            <w:tcW w:w="2419"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3 человека</w:t>
            </w:r>
          </w:p>
        </w:tc>
        <w:tc>
          <w:tcPr>
            <w:tcW w:w="1654" w:type="dxa"/>
            <w:tcBorders>
              <w:top w:val="single" w:sz="4" w:space="0" w:color="auto"/>
              <w:left w:val="single" w:sz="4" w:space="0" w:color="auto"/>
              <w:bottom w:val="single" w:sz="4" w:space="0" w:color="auto"/>
              <w:right w:val="single" w:sz="4" w:space="0" w:color="auto"/>
            </w:tcBorders>
          </w:tcPr>
          <w:p w:rsidR="00B40BB3" w:rsidRPr="00755168"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755168">
              <w:rPr>
                <w:rFonts w:ascii="Times New Roman" w:hAnsi="Times New Roman" w:cs="Times New Roman"/>
                <w:sz w:val="24"/>
                <w:szCs w:val="24"/>
                <w:lang w:eastAsia="ru-RU"/>
              </w:rPr>
              <w:t>3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B40BB3" w:rsidRPr="00B80B39" w:rsidRDefault="00B40BB3"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AD6E08" w:rsidRPr="00755168" w:rsidRDefault="00AD6E08" w:rsidP="00755168">
            <w:pPr>
              <w:pStyle w:val="af3"/>
              <w:spacing w:line="276" w:lineRule="auto"/>
              <w:ind w:firstLine="284"/>
              <w:jc w:val="center"/>
              <w:rPr>
                <w:rFonts w:ascii="Times New Roman" w:eastAsiaTheme="minorHAnsi" w:hAnsi="Times New Roman"/>
                <w:sz w:val="24"/>
                <w:szCs w:val="24"/>
                <w:lang w:eastAsia="ru-RU"/>
              </w:rPr>
            </w:pPr>
            <w:r w:rsidRPr="00755168">
              <w:rPr>
                <w:rFonts w:ascii="Times New Roman" w:eastAsiaTheme="minorHAnsi" w:hAnsi="Times New Roman"/>
                <w:sz w:val="24"/>
                <w:szCs w:val="24"/>
                <w:lang w:eastAsia="ru-RU"/>
              </w:rPr>
              <w:t>Районный фестиваль национального искусства «Нартон аивад»</w:t>
            </w:r>
          </w:p>
          <w:p w:rsidR="00B40BB3" w:rsidRPr="00B80B39" w:rsidRDefault="00B40BB3" w:rsidP="00755168">
            <w:pPr>
              <w:spacing w:after="0" w:line="276" w:lineRule="auto"/>
              <w:ind w:left="-142" w:firstLine="284"/>
              <w:contextualSpacing/>
              <w:jc w:val="center"/>
              <w:rPr>
                <w:rFonts w:ascii="Times New Roman" w:hAnsi="Times New Roman" w:cs="Times New Roman"/>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tcPr>
          <w:p w:rsidR="00B40BB3"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p w:rsidR="00AD6E08"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p w:rsidR="00AD6E08"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человек</w:t>
            </w:r>
          </w:p>
        </w:tc>
        <w:tc>
          <w:tcPr>
            <w:tcW w:w="1654" w:type="dxa"/>
            <w:tcBorders>
              <w:top w:val="single" w:sz="4" w:space="0" w:color="auto"/>
              <w:left w:val="single" w:sz="4" w:space="0" w:color="auto"/>
              <w:bottom w:val="single" w:sz="4" w:space="0" w:color="auto"/>
              <w:right w:val="single" w:sz="4" w:space="0" w:color="auto"/>
            </w:tcBorders>
          </w:tcPr>
          <w:p w:rsidR="00B40BB3"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место</w:t>
            </w:r>
          </w:p>
          <w:p w:rsidR="00AD6E08"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место</w:t>
            </w:r>
          </w:p>
          <w:p w:rsidR="00AD6E08" w:rsidRPr="00B80B39" w:rsidRDefault="00AD6E0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AD6E08" w:rsidRPr="00B80B39" w:rsidRDefault="00AD6E08"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AD6E08" w:rsidRPr="00B80B39" w:rsidRDefault="00987F18" w:rsidP="00755168">
            <w:pPr>
              <w:tabs>
                <w:tab w:val="left" w:pos="870"/>
              </w:tabs>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Республиканский блиц-конкурс рисунков к произведениям К.Л. Хетагурова</w:t>
            </w:r>
          </w:p>
          <w:p w:rsidR="00987F18" w:rsidRPr="00B80B39" w:rsidRDefault="00987F18" w:rsidP="00755168">
            <w:pPr>
              <w:tabs>
                <w:tab w:val="left" w:pos="870"/>
              </w:tabs>
              <w:spacing w:after="0" w:line="276" w:lineRule="auto"/>
              <w:ind w:left="-142" w:firstLine="284"/>
              <w:contextualSpacing/>
              <w:jc w:val="center"/>
              <w:rPr>
                <w:rFonts w:ascii="Times New Roman" w:hAnsi="Times New Roman" w:cs="Times New Roman"/>
                <w:sz w:val="24"/>
                <w:szCs w:val="24"/>
                <w:lang w:eastAsia="ru-RU"/>
              </w:rPr>
            </w:pPr>
          </w:p>
          <w:p w:rsidR="00987F18" w:rsidRPr="00B80B39" w:rsidRDefault="00987F18" w:rsidP="00755168">
            <w:pPr>
              <w:tabs>
                <w:tab w:val="left" w:pos="870"/>
              </w:tabs>
              <w:spacing w:after="0" w:line="276" w:lineRule="auto"/>
              <w:ind w:left="-142" w:firstLine="284"/>
              <w:contextualSpacing/>
              <w:jc w:val="center"/>
              <w:rPr>
                <w:rFonts w:ascii="Times New Roman" w:hAnsi="Times New Roman" w:cs="Times New Roman"/>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tcPr>
          <w:p w:rsidR="00AD6E08" w:rsidRPr="00B80B39" w:rsidRDefault="00987F1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человека</w:t>
            </w:r>
          </w:p>
        </w:tc>
        <w:tc>
          <w:tcPr>
            <w:tcW w:w="1654" w:type="dxa"/>
            <w:tcBorders>
              <w:top w:val="single" w:sz="4" w:space="0" w:color="auto"/>
              <w:left w:val="single" w:sz="4" w:space="0" w:color="auto"/>
              <w:bottom w:val="single" w:sz="4" w:space="0" w:color="auto"/>
              <w:right w:val="single" w:sz="4" w:space="0" w:color="auto"/>
            </w:tcBorders>
          </w:tcPr>
          <w:p w:rsidR="00AD6E08" w:rsidRPr="00B80B39" w:rsidRDefault="00987F18"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места</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AD6E08" w:rsidRPr="00B80B39" w:rsidRDefault="00AD6E08"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AD6E08"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Районный чемпионат по «Брейн-рингу» интеллектуального клуба «Алирон».</w:t>
            </w:r>
          </w:p>
        </w:tc>
        <w:tc>
          <w:tcPr>
            <w:tcW w:w="2419" w:type="dxa"/>
            <w:tcBorders>
              <w:top w:val="single" w:sz="4" w:space="0" w:color="auto"/>
              <w:left w:val="single" w:sz="4" w:space="0" w:color="auto"/>
              <w:bottom w:val="single" w:sz="4" w:space="0" w:color="auto"/>
              <w:right w:val="single" w:sz="4" w:space="0" w:color="auto"/>
            </w:tcBorders>
          </w:tcPr>
          <w:p w:rsidR="00AD6E08"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 человек -команда</w:t>
            </w:r>
          </w:p>
        </w:tc>
        <w:tc>
          <w:tcPr>
            <w:tcW w:w="1654" w:type="dxa"/>
            <w:tcBorders>
              <w:top w:val="single" w:sz="4" w:space="0" w:color="auto"/>
              <w:left w:val="single" w:sz="4" w:space="0" w:color="auto"/>
              <w:bottom w:val="single" w:sz="4" w:space="0" w:color="auto"/>
              <w:right w:val="single" w:sz="4" w:space="0" w:color="auto"/>
            </w:tcBorders>
          </w:tcPr>
          <w:p w:rsidR="00AD6E08"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место</w:t>
            </w:r>
          </w:p>
        </w:tc>
      </w:tr>
      <w:tr w:rsidR="00B80B39" w:rsidRPr="00B80B39" w:rsidTr="00755168">
        <w:trPr>
          <w:trHeight w:val="495"/>
          <w:jc w:val="center"/>
        </w:trPr>
        <w:tc>
          <w:tcPr>
            <w:tcW w:w="704"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tabs>
                <w:tab w:val="left" w:pos="735"/>
                <w:tab w:val="center" w:pos="2882"/>
              </w:tabs>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Районный турнир по стрельбе из пневматического оружия</w:t>
            </w:r>
          </w:p>
        </w:tc>
        <w:tc>
          <w:tcPr>
            <w:tcW w:w="2419"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 человек -команда</w:t>
            </w:r>
          </w:p>
        </w:tc>
        <w:tc>
          <w:tcPr>
            <w:tcW w:w="1654"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место</w:t>
            </w:r>
          </w:p>
        </w:tc>
      </w:tr>
      <w:tr w:rsidR="00B80B39" w:rsidRPr="00B80B39" w:rsidTr="00755168">
        <w:trPr>
          <w:trHeight w:val="924"/>
          <w:jc w:val="center"/>
        </w:trPr>
        <w:tc>
          <w:tcPr>
            <w:tcW w:w="704"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Районный турнир по пейнтболу памяти бойцов спецназа «Альфа» и «Вымпел», погибших в Беслане</w:t>
            </w:r>
          </w:p>
        </w:tc>
        <w:tc>
          <w:tcPr>
            <w:tcW w:w="2419"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 человек -команда</w:t>
            </w:r>
          </w:p>
        </w:tc>
        <w:tc>
          <w:tcPr>
            <w:tcW w:w="1654"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 место</w:t>
            </w:r>
          </w:p>
        </w:tc>
      </w:tr>
      <w:tr w:rsidR="002370E6" w:rsidRPr="00B80B39" w:rsidTr="00755168">
        <w:trPr>
          <w:trHeight w:val="1009"/>
          <w:jc w:val="center"/>
        </w:trPr>
        <w:tc>
          <w:tcPr>
            <w:tcW w:w="704"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numPr>
                <w:ilvl w:val="0"/>
                <w:numId w:val="9"/>
              </w:numPr>
              <w:spacing w:after="0" w:line="276" w:lineRule="auto"/>
              <w:ind w:left="-142" w:firstLine="284"/>
              <w:contextualSpacing/>
              <w:jc w:val="center"/>
              <w:rPr>
                <w:rFonts w:ascii="Times New Roman" w:hAnsi="Times New Roman" w:cs="Times New Roman"/>
                <w:sz w:val="24"/>
                <w:szCs w:val="24"/>
                <w:lang w:eastAsia="ru-RU"/>
              </w:rPr>
            </w:pPr>
          </w:p>
        </w:tc>
        <w:tc>
          <w:tcPr>
            <w:tcW w:w="6417"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Районном туре  научно - исследовательского  конкурса "Зонады фидан":</w:t>
            </w:r>
          </w:p>
        </w:tc>
        <w:tc>
          <w:tcPr>
            <w:tcW w:w="2419" w:type="dxa"/>
            <w:tcBorders>
              <w:top w:val="single" w:sz="4" w:space="0" w:color="auto"/>
              <w:left w:val="single" w:sz="4" w:space="0" w:color="auto"/>
              <w:bottom w:val="single" w:sz="4" w:space="0" w:color="auto"/>
              <w:right w:val="single" w:sz="4" w:space="0" w:color="auto"/>
            </w:tcBorders>
          </w:tcPr>
          <w:p w:rsidR="002370E6" w:rsidRPr="00B80B39" w:rsidRDefault="00AE517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 место- 1 обучающий</w:t>
            </w:r>
            <w:r w:rsidR="002370E6" w:rsidRPr="00B80B39">
              <w:rPr>
                <w:rFonts w:ascii="Times New Roman" w:hAnsi="Times New Roman" w:cs="Times New Roman"/>
                <w:sz w:val="24"/>
                <w:szCs w:val="24"/>
                <w:lang w:eastAsia="ru-RU"/>
              </w:rPr>
              <w:t>ся;</w:t>
            </w:r>
          </w:p>
          <w:p w:rsidR="002370E6" w:rsidRPr="00B80B39" w:rsidRDefault="00AE517B" w:rsidP="00755168">
            <w:pPr>
              <w:spacing w:after="0" w:line="276" w:lineRule="auto"/>
              <w:ind w:left="-142" w:firstLine="284"/>
              <w:contextualSpacing/>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 место - 3 обучающихся; 3 место – 6</w:t>
            </w:r>
            <w:r w:rsidR="002370E6" w:rsidRPr="00B80B39">
              <w:rPr>
                <w:rFonts w:ascii="Times New Roman" w:hAnsi="Times New Roman" w:cs="Times New Roman"/>
                <w:sz w:val="24"/>
                <w:szCs w:val="24"/>
                <w:lang w:eastAsia="ru-RU"/>
              </w:rPr>
              <w:t xml:space="preserve"> обучающихся</w:t>
            </w:r>
          </w:p>
        </w:tc>
        <w:tc>
          <w:tcPr>
            <w:tcW w:w="1654" w:type="dxa"/>
            <w:tcBorders>
              <w:top w:val="single" w:sz="4" w:space="0" w:color="auto"/>
              <w:left w:val="single" w:sz="4" w:space="0" w:color="auto"/>
              <w:bottom w:val="single" w:sz="4" w:space="0" w:color="auto"/>
              <w:right w:val="single" w:sz="4" w:space="0" w:color="auto"/>
            </w:tcBorders>
          </w:tcPr>
          <w:p w:rsidR="002370E6" w:rsidRPr="00B80B39" w:rsidRDefault="002370E6" w:rsidP="00755168">
            <w:pPr>
              <w:spacing w:after="0" w:line="276" w:lineRule="auto"/>
              <w:ind w:left="-142" w:firstLine="284"/>
              <w:contextualSpacing/>
              <w:jc w:val="center"/>
              <w:rPr>
                <w:rFonts w:ascii="Times New Roman" w:hAnsi="Times New Roman" w:cs="Times New Roman"/>
                <w:sz w:val="24"/>
                <w:szCs w:val="24"/>
                <w:lang w:eastAsia="ru-RU"/>
              </w:rPr>
            </w:pPr>
          </w:p>
        </w:tc>
      </w:tr>
    </w:tbl>
    <w:p w:rsidR="00E3625D" w:rsidRPr="00755168" w:rsidRDefault="00E3625D" w:rsidP="00755168">
      <w:pPr>
        <w:spacing w:after="0" w:line="276" w:lineRule="auto"/>
        <w:ind w:firstLine="284"/>
        <w:jc w:val="center"/>
        <w:rPr>
          <w:rFonts w:ascii="Times New Roman" w:hAnsi="Times New Roman" w:cs="Times New Roman"/>
          <w:b/>
          <w:sz w:val="28"/>
          <w:szCs w:val="24"/>
          <w:u w:val="single"/>
          <w:lang w:eastAsia="ru-RU"/>
        </w:rPr>
      </w:pPr>
    </w:p>
    <w:p w:rsidR="003B6485" w:rsidRPr="00755168" w:rsidRDefault="00C47AEF" w:rsidP="00755168">
      <w:pPr>
        <w:spacing w:after="0" w:line="276" w:lineRule="auto"/>
        <w:ind w:firstLine="284"/>
        <w:jc w:val="center"/>
        <w:rPr>
          <w:rFonts w:ascii="Times New Roman" w:hAnsi="Times New Roman" w:cs="Times New Roman"/>
          <w:b/>
          <w:i/>
          <w:sz w:val="28"/>
          <w:szCs w:val="24"/>
          <w:u w:val="single"/>
          <w:lang w:eastAsia="ru-RU"/>
        </w:rPr>
      </w:pPr>
      <w:r w:rsidRPr="00755168">
        <w:rPr>
          <w:rFonts w:ascii="Times New Roman" w:hAnsi="Times New Roman" w:cs="Times New Roman"/>
          <w:b/>
          <w:i/>
          <w:sz w:val="28"/>
          <w:szCs w:val="24"/>
          <w:u w:val="single"/>
          <w:lang w:eastAsia="ru-RU"/>
        </w:rPr>
        <w:t>5.</w:t>
      </w:r>
      <w:r w:rsidR="00755168">
        <w:rPr>
          <w:rFonts w:ascii="Times New Roman" w:hAnsi="Times New Roman" w:cs="Times New Roman"/>
          <w:b/>
          <w:i/>
          <w:sz w:val="28"/>
          <w:szCs w:val="24"/>
          <w:u w:val="single"/>
          <w:lang w:eastAsia="ru-RU"/>
        </w:rPr>
        <w:t xml:space="preserve"> </w:t>
      </w:r>
      <w:r w:rsidR="003B6485" w:rsidRPr="00755168">
        <w:rPr>
          <w:rFonts w:ascii="Times New Roman" w:hAnsi="Times New Roman" w:cs="Times New Roman"/>
          <w:b/>
          <w:i/>
          <w:sz w:val="28"/>
          <w:szCs w:val="24"/>
          <w:u w:val="single"/>
          <w:lang w:eastAsia="ru-RU"/>
        </w:rPr>
        <w:t>Востребованность выпускников</w:t>
      </w:r>
    </w:p>
    <w:p w:rsidR="00692B6E" w:rsidRPr="00B80B39" w:rsidRDefault="00692B6E" w:rsidP="00755168">
      <w:pPr>
        <w:spacing w:after="0" w:line="276" w:lineRule="auto"/>
        <w:ind w:firstLine="284"/>
        <w:jc w:val="center"/>
        <w:rPr>
          <w:rFonts w:ascii="Times New Roman" w:hAnsi="Times New Roman" w:cs="Times New Roman"/>
          <w:b/>
          <w:sz w:val="24"/>
        </w:rPr>
      </w:pPr>
    </w:p>
    <w:tbl>
      <w:tblPr>
        <w:tblW w:w="11624" w:type="dxa"/>
        <w:tblInd w:w="-1142" w:type="dxa"/>
        <w:tblLayout w:type="fixed"/>
        <w:tblCellMar>
          <w:top w:w="15" w:type="dxa"/>
          <w:left w:w="15" w:type="dxa"/>
          <w:bottom w:w="15" w:type="dxa"/>
          <w:right w:w="15" w:type="dxa"/>
        </w:tblCellMar>
        <w:tblLook w:val="04A0" w:firstRow="1" w:lastRow="0" w:firstColumn="1" w:lastColumn="0" w:noHBand="0" w:noVBand="1"/>
      </w:tblPr>
      <w:tblGrid>
        <w:gridCol w:w="1134"/>
        <w:gridCol w:w="877"/>
        <w:gridCol w:w="904"/>
        <w:gridCol w:w="904"/>
        <w:gridCol w:w="1758"/>
        <w:gridCol w:w="802"/>
        <w:gridCol w:w="1134"/>
        <w:gridCol w:w="1552"/>
        <w:gridCol w:w="1013"/>
        <w:gridCol w:w="1546"/>
      </w:tblGrid>
      <w:tr w:rsidR="00B80B39" w:rsidRPr="00B80B39" w:rsidTr="00755168">
        <w:trPr>
          <w:trHeight w:val="149"/>
        </w:trPr>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Год</w:t>
            </w:r>
          </w:p>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выпуска</w:t>
            </w:r>
          </w:p>
        </w:tc>
        <w:tc>
          <w:tcPr>
            <w:tcW w:w="4443"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013F53">
            <w:pPr>
              <w:spacing w:after="0"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Основная школа</w:t>
            </w:r>
          </w:p>
        </w:tc>
        <w:tc>
          <w:tcPr>
            <w:tcW w:w="6047"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013F53">
            <w:pPr>
              <w:spacing w:after="0"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Средняя школа</w:t>
            </w:r>
          </w:p>
        </w:tc>
      </w:tr>
      <w:tr w:rsidR="00B80B39" w:rsidRPr="00B80B39" w:rsidTr="00755168">
        <w:trPr>
          <w:trHeight w:val="65"/>
        </w:trPr>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3B6485" w:rsidRPr="00755168" w:rsidRDefault="003B6485" w:rsidP="00013F53">
            <w:pPr>
              <w:spacing w:after="0" w:line="276" w:lineRule="auto"/>
              <w:ind w:firstLine="284"/>
              <w:jc w:val="center"/>
              <w:rPr>
                <w:rFonts w:ascii="Times New Roman" w:hAnsi="Times New Roman" w:cs="Times New Roman"/>
                <w:sz w:val="24"/>
                <w:szCs w:val="24"/>
              </w:rPr>
            </w:pPr>
          </w:p>
        </w:tc>
        <w:tc>
          <w:tcPr>
            <w:tcW w:w="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Всего</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Перешли в </w:t>
            </w:r>
            <w:r w:rsidRPr="00755168">
              <w:rPr>
                <w:rFonts w:ascii="Times New Roman" w:hAnsi="Times New Roman" w:cs="Times New Roman"/>
                <w:sz w:val="24"/>
                <w:szCs w:val="24"/>
              </w:rPr>
              <w:br/>
              <w:t>10-й класс</w:t>
            </w:r>
          </w:p>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школы</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Перешли в</w:t>
            </w:r>
            <w:r w:rsidRPr="00755168">
              <w:rPr>
                <w:rFonts w:ascii="Times New Roman" w:hAnsi="Times New Roman" w:cs="Times New Roman"/>
                <w:sz w:val="24"/>
                <w:szCs w:val="24"/>
              </w:rPr>
              <w:br/>
              <w:t>10-й класс</w:t>
            </w:r>
          </w:p>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другой ОО</w:t>
            </w:r>
          </w:p>
        </w:tc>
        <w:tc>
          <w:tcPr>
            <w:tcW w:w="17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013F53">
            <w:pPr>
              <w:spacing w:after="0"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Поступили в </w:t>
            </w:r>
            <w:r w:rsidRPr="00755168">
              <w:rPr>
                <w:rFonts w:ascii="Times New Roman" w:hAnsi="Times New Roman" w:cs="Times New Roman"/>
                <w:sz w:val="24"/>
                <w:szCs w:val="24"/>
              </w:rPr>
              <w:br/>
              <w:t>профессиональную ОО</w:t>
            </w:r>
          </w:p>
        </w:tc>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Поступили в</w:t>
            </w:r>
            <w:r w:rsidR="00755168">
              <w:rPr>
                <w:rFonts w:ascii="Times New Roman" w:hAnsi="Times New Roman" w:cs="Times New Roman"/>
                <w:sz w:val="24"/>
                <w:szCs w:val="24"/>
              </w:rPr>
              <w:t xml:space="preserve"> </w:t>
            </w:r>
            <w:r w:rsidRPr="00755168">
              <w:rPr>
                <w:rFonts w:ascii="Times New Roman" w:hAnsi="Times New Roman" w:cs="Times New Roman"/>
                <w:sz w:val="24"/>
                <w:szCs w:val="24"/>
              </w:rPr>
              <w:t>ВУЗ</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Поступили в</w:t>
            </w:r>
          </w:p>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профессиональную ОО</w:t>
            </w:r>
          </w:p>
        </w:tc>
        <w:tc>
          <w:tcPr>
            <w:tcW w:w="1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3B6485" w:rsidP="00755168">
            <w:pPr>
              <w:spacing w:after="0" w:line="276" w:lineRule="auto"/>
              <w:rPr>
                <w:rFonts w:ascii="Times New Roman" w:hAnsi="Times New Roman" w:cs="Times New Roman"/>
                <w:sz w:val="24"/>
                <w:szCs w:val="24"/>
              </w:rPr>
            </w:pPr>
            <w:r w:rsidRPr="00755168">
              <w:rPr>
                <w:rFonts w:ascii="Times New Roman" w:hAnsi="Times New Roman" w:cs="Times New Roman"/>
                <w:sz w:val="24"/>
                <w:szCs w:val="24"/>
              </w:rPr>
              <w:t>Устроились </w:t>
            </w:r>
            <w:r w:rsidRPr="00755168">
              <w:rPr>
                <w:rFonts w:ascii="Times New Roman" w:hAnsi="Times New Roman" w:cs="Times New Roman"/>
                <w:sz w:val="24"/>
                <w:szCs w:val="24"/>
              </w:rPr>
              <w:br/>
              <w:t>на работу</w:t>
            </w:r>
          </w:p>
        </w:tc>
        <w:tc>
          <w:tcPr>
            <w:tcW w:w="15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3B6485" w:rsidRPr="00755168" w:rsidRDefault="00755168" w:rsidP="00755168">
            <w:pPr>
              <w:spacing w:after="0" w:line="276" w:lineRule="auto"/>
              <w:rPr>
                <w:rFonts w:ascii="Times New Roman" w:hAnsi="Times New Roman" w:cs="Times New Roman"/>
                <w:sz w:val="24"/>
                <w:szCs w:val="24"/>
              </w:rPr>
            </w:pPr>
            <w:r>
              <w:rPr>
                <w:rFonts w:ascii="Times New Roman" w:hAnsi="Times New Roman" w:cs="Times New Roman"/>
                <w:sz w:val="24"/>
                <w:szCs w:val="24"/>
              </w:rPr>
              <w:t>Пошли на </w:t>
            </w:r>
            <w:r>
              <w:rPr>
                <w:rFonts w:ascii="Times New Roman" w:hAnsi="Times New Roman" w:cs="Times New Roman"/>
                <w:sz w:val="24"/>
                <w:szCs w:val="24"/>
              </w:rPr>
              <w:br/>
              <w:t>срочную слу</w:t>
            </w:r>
            <w:r w:rsidR="003B6485" w:rsidRPr="00755168">
              <w:rPr>
                <w:rFonts w:ascii="Times New Roman" w:hAnsi="Times New Roman" w:cs="Times New Roman"/>
                <w:sz w:val="24"/>
                <w:szCs w:val="24"/>
              </w:rPr>
              <w:t>жбу по</w:t>
            </w:r>
            <w:r>
              <w:rPr>
                <w:rFonts w:ascii="Times New Roman" w:hAnsi="Times New Roman" w:cs="Times New Roman"/>
                <w:sz w:val="24"/>
                <w:szCs w:val="24"/>
              </w:rPr>
              <w:t xml:space="preserve"> </w:t>
            </w:r>
            <w:r w:rsidR="003B6485" w:rsidRPr="00755168">
              <w:rPr>
                <w:rFonts w:ascii="Times New Roman" w:hAnsi="Times New Roman" w:cs="Times New Roman"/>
                <w:sz w:val="24"/>
                <w:szCs w:val="24"/>
              </w:rPr>
              <w:t>призыву</w:t>
            </w:r>
          </w:p>
        </w:tc>
      </w:tr>
      <w:tr w:rsidR="00B80B39" w:rsidRPr="00B80B39" w:rsidTr="00755168">
        <w:trPr>
          <w:trHeight w:val="210"/>
        </w:trPr>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2017</w:t>
            </w:r>
          </w:p>
        </w:tc>
        <w:tc>
          <w:tcPr>
            <w:tcW w:w="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29</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11</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0</w:t>
            </w:r>
          </w:p>
        </w:tc>
        <w:tc>
          <w:tcPr>
            <w:tcW w:w="17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10</w:t>
            </w:r>
          </w:p>
        </w:tc>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42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20</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10</w:t>
            </w:r>
          </w:p>
        </w:tc>
        <w:tc>
          <w:tcPr>
            <w:tcW w:w="1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12</w:t>
            </w:r>
          </w:p>
        </w:tc>
        <w:tc>
          <w:tcPr>
            <w:tcW w:w="15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0</w:t>
            </w:r>
          </w:p>
        </w:tc>
      </w:tr>
      <w:tr w:rsidR="00B80B39" w:rsidRPr="00B80B39" w:rsidTr="00755168">
        <w:trPr>
          <w:trHeight w:val="203"/>
        </w:trPr>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lastRenderedPageBreak/>
              <w:t>2018</w:t>
            </w:r>
          </w:p>
        </w:tc>
        <w:tc>
          <w:tcPr>
            <w:tcW w:w="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30</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12</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3</w:t>
            </w:r>
          </w:p>
        </w:tc>
        <w:tc>
          <w:tcPr>
            <w:tcW w:w="17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10</w:t>
            </w:r>
          </w:p>
        </w:tc>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16</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6</w:t>
            </w:r>
          </w:p>
        </w:tc>
        <w:tc>
          <w:tcPr>
            <w:tcW w:w="1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w:t>
            </w:r>
          </w:p>
        </w:tc>
        <w:tc>
          <w:tcPr>
            <w:tcW w:w="15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w:t>
            </w:r>
          </w:p>
        </w:tc>
      </w:tr>
      <w:tr w:rsidR="00B80B39" w:rsidRPr="00B80B39" w:rsidTr="00755168">
        <w:trPr>
          <w:trHeight w:val="203"/>
        </w:trPr>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2019</w:t>
            </w:r>
          </w:p>
        </w:tc>
        <w:tc>
          <w:tcPr>
            <w:tcW w:w="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CD3F13"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26</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7</w:t>
            </w:r>
          </w:p>
        </w:tc>
        <w:tc>
          <w:tcPr>
            <w:tcW w:w="9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0</w:t>
            </w:r>
          </w:p>
        </w:tc>
        <w:tc>
          <w:tcPr>
            <w:tcW w:w="17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19</w:t>
            </w:r>
          </w:p>
        </w:tc>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12</w:t>
            </w:r>
          </w:p>
        </w:tc>
        <w:tc>
          <w:tcPr>
            <w:tcW w:w="1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8</w:t>
            </w:r>
          </w:p>
        </w:tc>
        <w:tc>
          <w:tcPr>
            <w:tcW w:w="10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4</w:t>
            </w:r>
          </w:p>
        </w:tc>
        <w:tc>
          <w:tcPr>
            <w:tcW w:w="154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D3F13" w:rsidRPr="00755168" w:rsidRDefault="00B07A0E" w:rsidP="00013F53">
            <w:pPr>
              <w:spacing w:line="276" w:lineRule="auto"/>
              <w:ind w:firstLine="284"/>
              <w:jc w:val="center"/>
              <w:rPr>
                <w:rFonts w:ascii="Times New Roman" w:hAnsi="Times New Roman" w:cs="Times New Roman"/>
                <w:sz w:val="24"/>
                <w:szCs w:val="24"/>
              </w:rPr>
            </w:pPr>
            <w:r w:rsidRPr="00755168">
              <w:rPr>
                <w:rFonts w:ascii="Times New Roman" w:hAnsi="Times New Roman" w:cs="Times New Roman"/>
                <w:sz w:val="24"/>
                <w:szCs w:val="24"/>
              </w:rPr>
              <w:t>2</w:t>
            </w:r>
          </w:p>
        </w:tc>
      </w:tr>
      <w:tr w:rsidR="00B80B39" w:rsidRPr="00B80B39" w:rsidTr="00755168">
        <w:tc>
          <w:tcPr>
            <w:tcW w:w="1134"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877"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904"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904"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1758"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802"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1134"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1552"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1013"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c>
          <w:tcPr>
            <w:tcW w:w="1546" w:type="dxa"/>
            <w:tcMar>
              <w:top w:w="90" w:type="dxa"/>
              <w:left w:w="90" w:type="dxa"/>
              <w:bottom w:w="90" w:type="dxa"/>
              <w:right w:w="90" w:type="dxa"/>
            </w:tcMar>
            <w:vAlign w:val="center"/>
            <w:hideMark/>
          </w:tcPr>
          <w:p w:rsidR="00CD3F13" w:rsidRPr="00B80B39" w:rsidRDefault="00CD3F13" w:rsidP="00013F53">
            <w:pPr>
              <w:spacing w:line="276" w:lineRule="auto"/>
              <w:ind w:firstLine="284"/>
              <w:rPr>
                <w:rFonts w:ascii="Times New Roman" w:hAnsi="Times New Roman" w:cs="Times New Roman"/>
                <w:sz w:val="24"/>
              </w:rPr>
            </w:pPr>
          </w:p>
        </w:tc>
      </w:tr>
    </w:tbl>
    <w:p w:rsidR="00FB2C31" w:rsidRPr="00B80B39" w:rsidRDefault="008B6830" w:rsidP="002519D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B07A0E" w:rsidRPr="00B80B39">
        <w:rPr>
          <w:rFonts w:ascii="Times New Roman" w:hAnsi="Times New Roman" w:cs="Times New Roman"/>
          <w:sz w:val="28"/>
          <w:szCs w:val="28"/>
        </w:rPr>
        <w:t xml:space="preserve">Таким образом, </w:t>
      </w:r>
      <w:r w:rsidR="00121943" w:rsidRPr="00B80B39">
        <w:rPr>
          <w:rFonts w:ascii="Times New Roman" w:hAnsi="Times New Roman" w:cs="Times New Roman"/>
          <w:sz w:val="28"/>
          <w:szCs w:val="28"/>
        </w:rPr>
        <w:t>88</w:t>
      </w:r>
      <w:r w:rsidR="003B6485" w:rsidRPr="00B80B39">
        <w:rPr>
          <w:rFonts w:ascii="Times New Roman" w:hAnsi="Times New Roman" w:cs="Times New Roman"/>
          <w:sz w:val="28"/>
          <w:szCs w:val="28"/>
        </w:rPr>
        <w:t xml:space="preserve"> % выпускников 201</w:t>
      </w:r>
      <w:r w:rsidR="00FE254B" w:rsidRPr="00B80B39">
        <w:rPr>
          <w:rFonts w:ascii="Times New Roman" w:hAnsi="Times New Roman" w:cs="Times New Roman"/>
          <w:sz w:val="28"/>
          <w:szCs w:val="28"/>
        </w:rPr>
        <w:t>9</w:t>
      </w:r>
      <w:r w:rsidR="003B6485" w:rsidRPr="00B80B39">
        <w:rPr>
          <w:rFonts w:ascii="Times New Roman" w:hAnsi="Times New Roman" w:cs="Times New Roman"/>
          <w:sz w:val="28"/>
          <w:szCs w:val="28"/>
        </w:rPr>
        <w:t xml:space="preserve"> года продолжили свое образование в различны</w:t>
      </w:r>
      <w:r w:rsidR="00121943" w:rsidRPr="00B80B39">
        <w:rPr>
          <w:rFonts w:ascii="Times New Roman" w:hAnsi="Times New Roman" w:cs="Times New Roman"/>
          <w:sz w:val="28"/>
          <w:szCs w:val="28"/>
        </w:rPr>
        <w:t>х образовательных учреждениях, 8</w:t>
      </w:r>
      <w:r w:rsidR="009E5C81" w:rsidRPr="00B80B39">
        <w:rPr>
          <w:rFonts w:ascii="Times New Roman" w:hAnsi="Times New Roman" w:cs="Times New Roman"/>
          <w:sz w:val="28"/>
          <w:szCs w:val="28"/>
        </w:rPr>
        <w:t xml:space="preserve"> </w:t>
      </w:r>
      <w:r w:rsidR="003B6485" w:rsidRPr="00B80B39">
        <w:rPr>
          <w:rFonts w:ascii="Times New Roman" w:hAnsi="Times New Roman" w:cs="Times New Roman"/>
          <w:sz w:val="28"/>
          <w:szCs w:val="28"/>
        </w:rPr>
        <w:t>% устроились на работу, количество выпускников, поступающих в высшие учебные заведения с каждым годом возрастает</w:t>
      </w:r>
      <w:r w:rsidR="00692B6E" w:rsidRPr="00B80B39">
        <w:rPr>
          <w:rFonts w:ascii="Times New Roman" w:hAnsi="Times New Roman" w:cs="Times New Roman"/>
          <w:sz w:val="28"/>
          <w:szCs w:val="28"/>
        </w:rPr>
        <w:t>.</w:t>
      </w:r>
      <w:r w:rsidR="002519D3" w:rsidRPr="002519D3">
        <w:rPr>
          <w:rFonts w:ascii="Times New Roman" w:hAnsi="Times New Roman" w:cs="Times New Roman"/>
          <w:sz w:val="28"/>
          <w:szCs w:val="28"/>
        </w:rPr>
        <w:t xml:space="preserve"> В дальнейшем школа продолжит профориентационную работу со средними специальными учреждениями и высшими учебными заведениями на основе полученных данных по результатам самообследования и анализа проведенных мероприятий в 2019 году.</w:t>
      </w:r>
    </w:p>
    <w:p w:rsidR="00332434" w:rsidRPr="00B80B39" w:rsidRDefault="00C47AEF" w:rsidP="00013F53">
      <w:pPr>
        <w:spacing w:line="276" w:lineRule="auto"/>
        <w:ind w:firstLine="284"/>
        <w:jc w:val="center"/>
        <w:rPr>
          <w:rFonts w:ascii="Times New Roman" w:hAnsi="Times New Roman" w:cs="Times New Roman"/>
          <w:b/>
          <w:sz w:val="28"/>
          <w:szCs w:val="24"/>
          <w:u w:val="single"/>
          <w:lang w:eastAsia="ru-RU"/>
        </w:rPr>
      </w:pPr>
      <w:r w:rsidRPr="00B80B39">
        <w:rPr>
          <w:rFonts w:ascii="Times New Roman" w:hAnsi="Times New Roman" w:cs="Times New Roman"/>
          <w:b/>
          <w:sz w:val="28"/>
          <w:szCs w:val="24"/>
          <w:u w:val="single"/>
          <w:lang w:eastAsia="ru-RU"/>
        </w:rPr>
        <w:t xml:space="preserve">6. </w:t>
      </w:r>
      <w:r w:rsidR="004B56DA" w:rsidRPr="00B80B39">
        <w:rPr>
          <w:rFonts w:ascii="Times New Roman" w:hAnsi="Times New Roman" w:cs="Times New Roman"/>
          <w:b/>
          <w:sz w:val="28"/>
          <w:szCs w:val="24"/>
          <w:u w:val="single"/>
          <w:lang w:eastAsia="ru-RU"/>
        </w:rPr>
        <w:t>Внутреннее оценивание качества образования</w:t>
      </w:r>
    </w:p>
    <w:p w:rsidR="00332434" w:rsidRPr="00B80B39" w:rsidRDefault="00332434" w:rsidP="00E95DB2">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Основными пользователями результатов системы оценки качества образования школы являются: учителя, учащиеся и их родители.</w:t>
      </w:r>
    </w:p>
    <w:p w:rsidR="00332434" w:rsidRPr="00B80B39" w:rsidRDefault="00332434" w:rsidP="00E95DB2">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Оценка качества образования осуществляется посредством:</w:t>
      </w:r>
    </w:p>
    <w:p w:rsidR="00332434" w:rsidRPr="00B80B39" w:rsidRDefault="00332434" w:rsidP="00E95DB2">
      <w:pPr>
        <w:pStyle w:val="a3"/>
        <w:numPr>
          <w:ilvl w:val="0"/>
          <w:numId w:val="32"/>
        </w:num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системы внутришкольного контроля;</w:t>
      </w:r>
    </w:p>
    <w:p w:rsidR="00332434" w:rsidRPr="00B80B39" w:rsidRDefault="00332434" w:rsidP="00013F53">
      <w:pPr>
        <w:pStyle w:val="a3"/>
        <w:numPr>
          <w:ilvl w:val="0"/>
          <w:numId w:val="32"/>
        </w:numPr>
        <w:spacing w:line="276" w:lineRule="auto"/>
        <w:ind w:firstLine="284"/>
        <w:jc w:val="both"/>
        <w:rPr>
          <w:rFonts w:ascii="Times New Roman" w:hAnsi="Times New Roman" w:cs="Times New Roman"/>
          <w:sz w:val="28"/>
        </w:rPr>
      </w:pPr>
      <w:r w:rsidRPr="00B80B39">
        <w:rPr>
          <w:rFonts w:ascii="Times New Roman" w:hAnsi="Times New Roman" w:cs="Times New Roman"/>
          <w:sz w:val="28"/>
        </w:rPr>
        <w:t>государственной итоговой аттестации выпускников;</w:t>
      </w:r>
    </w:p>
    <w:p w:rsidR="004D4F58" w:rsidRPr="00B80B39" w:rsidRDefault="00332434" w:rsidP="00013F53">
      <w:pPr>
        <w:pStyle w:val="a3"/>
        <w:numPr>
          <w:ilvl w:val="0"/>
          <w:numId w:val="32"/>
        </w:numPr>
        <w:tabs>
          <w:tab w:val="left" w:pos="851"/>
        </w:tabs>
        <w:spacing w:line="276" w:lineRule="auto"/>
        <w:ind w:firstLine="284"/>
        <w:jc w:val="both"/>
        <w:rPr>
          <w:rFonts w:ascii="Times New Roman" w:hAnsi="Times New Roman" w:cs="Times New Roman"/>
          <w:sz w:val="28"/>
        </w:rPr>
      </w:pPr>
      <w:r w:rsidRPr="00B80B39">
        <w:rPr>
          <w:rFonts w:ascii="Times New Roman" w:hAnsi="Times New Roman" w:cs="Times New Roman"/>
          <w:sz w:val="28"/>
        </w:rPr>
        <w:t>мониторинга качества образования.</w:t>
      </w:r>
    </w:p>
    <w:p w:rsidR="00332434" w:rsidRPr="00B80B39" w:rsidRDefault="00332434" w:rsidP="00E95DB2">
      <w:pPr>
        <w:tabs>
          <w:tab w:val="left" w:pos="851"/>
        </w:tabs>
        <w:spacing w:after="0" w:line="276" w:lineRule="auto"/>
        <w:ind w:firstLine="284"/>
        <w:rPr>
          <w:rFonts w:ascii="Times New Roman" w:hAnsi="Times New Roman" w:cs="Times New Roman"/>
          <w:sz w:val="28"/>
        </w:rPr>
      </w:pPr>
      <w:r w:rsidRPr="00B80B39">
        <w:rPr>
          <w:rFonts w:ascii="Times New Roman" w:hAnsi="Times New Roman" w:cs="Times New Roman"/>
          <w:sz w:val="28"/>
        </w:rPr>
        <w:t>В качестве источников данных для оценки качества образования используются:</w:t>
      </w:r>
    </w:p>
    <w:p w:rsidR="00332434" w:rsidRPr="00B80B39" w:rsidRDefault="00332434" w:rsidP="00013F53">
      <w:pPr>
        <w:pStyle w:val="MSGENFONTSTYLENAMETEMPLATEROLENUMBERMSGENFONTSTYLENAMEBYROLETEXT20"/>
        <w:numPr>
          <w:ilvl w:val="0"/>
          <w:numId w:val="33"/>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образовательная статистика;</w:t>
      </w:r>
    </w:p>
    <w:p w:rsidR="00332434" w:rsidRPr="00B80B39" w:rsidRDefault="00332434" w:rsidP="00013F53">
      <w:pPr>
        <w:pStyle w:val="MSGENFONTSTYLENAMETEMPLATEROLENUMBERMSGENFONTSTYLENAMEBYROLETEXT20"/>
        <w:numPr>
          <w:ilvl w:val="0"/>
          <w:numId w:val="33"/>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промежуточная и государственная итоговая аттестация;</w:t>
      </w:r>
    </w:p>
    <w:p w:rsidR="00332434" w:rsidRPr="00B80B39" w:rsidRDefault="00332434" w:rsidP="00013F53">
      <w:pPr>
        <w:pStyle w:val="MSGENFONTSTYLENAMETEMPLATEROLENUMBERMSGENFONTSTYLENAMEBYROLETEXT20"/>
        <w:numPr>
          <w:ilvl w:val="0"/>
          <w:numId w:val="33"/>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мониторинговые исследования;</w:t>
      </w:r>
    </w:p>
    <w:p w:rsidR="00332434" w:rsidRPr="00B80B39" w:rsidRDefault="00332434" w:rsidP="00013F53">
      <w:pPr>
        <w:pStyle w:val="MSGENFONTSTYLENAMETEMPLATEROLENUMBERMSGENFONTSTYLENAMEBYROLETEXT20"/>
        <w:numPr>
          <w:ilvl w:val="0"/>
          <w:numId w:val="33"/>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посещение уроков и внеклассных мероприятий.</w:t>
      </w:r>
    </w:p>
    <w:p w:rsidR="00332434" w:rsidRPr="00B80B39" w:rsidRDefault="00332434" w:rsidP="00013F53">
      <w:pPr>
        <w:pStyle w:val="MSGENFONTSTYLENAMETEMPLATEROLENUMBERMSGENFONTSTYLENAMEBYROLETEXT20"/>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w:t>
      </w:r>
    </w:p>
    <w:p w:rsidR="00332434" w:rsidRPr="00B80B39" w:rsidRDefault="00332434" w:rsidP="00013F53">
      <w:pPr>
        <w:pStyle w:val="MSGENFONTSTYLENAMETEMPLATEROLENUMBERMSGENFONTSTYLENAMEBYROLETEXT20"/>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Предметом системы оценки качества образования являются:</w:t>
      </w:r>
    </w:p>
    <w:p w:rsidR="00146609" w:rsidRPr="00B80B39" w:rsidRDefault="00332434" w:rsidP="00013F53">
      <w:pPr>
        <w:pStyle w:val="MSGENFONTSTYLENAMETEMPLATEROLENUMBERMSGENFONTSTYLENAMEBYROLETEXT20"/>
        <w:numPr>
          <w:ilvl w:val="0"/>
          <w:numId w:val="34"/>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w:t>
      </w:r>
    </w:p>
    <w:p w:rsidR="00146609" w:rsidRPr="00B80B39" w:rsidRDefault="00332434" w:rsidP="00013F53">
      <w:pPr>
        <w:pStyle w:val="MSGENFONTSTYLENAMETEMPLATEROLENUMBERMSGENFONTSTYLENAMEBYROLETEXT20"/>
        <w:numPr>
          <w:ilvl w:val="0"/>
          <w:numId w:val="34"/>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w:t>
      </w:r>
    </w:p>
    <w:p w:rsidR="00146609" w:rsidRPr="00B80B39" w:rsidRDefault="00332434" w:rsidP="00013F53">
      <w:pPr>
        <w:pStyle w:val="MSGENFONTSTYLENAMETEMPLATEROLENUMBERMSGENFONTSTYLENAMEBYROLETEXT20"/>
        <w:numPr>
          <w:ilvl w:val="0"/>
          <w:numId w:val="34"/>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lastRenderedPageBreak/>
        <w:t>качество основных и дополнительных образовательных программ, принятых и реализуемых в школе, условия их реализации;</w:t>
      </w:r>
    </w:p>
    <w:p w:rsidR="00146609" w:rsidRPr="00B80B39" w:rsidRDefault="00332434" w:rsidP="00013F53">
      <w:pPr>
        <w:pStyle w:val="MSGENFONTSTYLENAMETEMPLATEROLENUMBERMSGENFONTSTYLENAMEBYROLETEXT20"/>
        <w:numPr>
          <w:ilvl w:val="0"/>
          <w:numId w:val="34"/>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воспитательная работа;</w:t>
      </w:r>
    </w:p>
    <w:p w:rsidR="00146609" w:rsidRPr="00B80B39" w:rsidRDefault="00332434" w:rsidP="00013F53">
      <w:pPr>
        <w:pStyle w:val="MSGENFONTSTYLENAMETEMPLATEROLENUMBERMSGENFONTSTYLENAMEBYROLETEXT20"/>
        <w:numPr>
          <w:ilvl w:val="0"/>
          <w:numId w:val="34"/>
        </w:numPr>
        <w:shd w:val="clear" w:color="auto" w:fill="auto"/>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профессиональная компетентность педагогов, их деятельность по обеспечению требуемого качества результатов образования;</w:t>
      </w:r>
    </w:p>
    <w:p w:rsidR="00146609" w:rsidRPr="00B80B39" w:rsidRDefault="00332434" w:rsidP="00013F53">
      <w:pPr>
        <w:pStyle w:val="MSGENFONTSTYLENAMETEMPLATEROLENUMBERMSGENFONTSTYLENAMEBYROLETEXT20"/>
        <w:numPr>
          <w:ilvl w:val="0"/>
          <w:numId w:val="34"/>
        </w:numPr>
        <w:shd w:val="clear" w:color="auto" w:fill="auto"/>
        <w:spacing w:before="0" w:after="0" w:line="276" w:lineRule="auto"/>
        <w:ind w:firstLine="284"/>
        <w:jc w:val="both"/>
        <w:rPr>
          <w:rFonts w:ascii="Times New Roman" w:hAnsi="Times New Roman" w:cs="Times New Roman"/>
          <w:b w:val="0"/>
          <w:bCs w:val="0"/>
          <w:sz w:val="28"/>
        </w:rPr>
      </w:pPr>
      <w:r w:rsidRPr="00B80B39">
        <w:rPr>
          <w:rFonts w:ascii="Times New Roman" w:hAnsi="Times New Roman" w:cs="Times New Roman"/>
          <w:b w:val="0"/>
          <w:bCs w:val="0"/>
          <w:sz w:val="28"/>
        </w:rPr>
        <w:t>эффективность упр</w:t>
      </w:r>
      <w:r w:rsidR="00E95DB2">
        <w:rPr>
          <w:rFonts w:ascii="Times New Roman" w:hAnsi="Times New Roman" w:cs="Times New Roman"/>
          <w:b w:val="0"/>
          <w:bCs w:val="0"/>
          <w:sz w:val="28"/>
        </w:rPr>
        <w:t xml:space="preserve">авления качеством образования и </w:t>
      </w:r>
      <w:r w:rsidRPr="00B80B39">
        <w:rPr>
          <w:rFonts w:ascii="Times New Roman" w:hAnsi="Times New Roman" w:cs="Times New Roman"/>
          <w:b w:val="0"/>
          <w:bCs w:val="0"/>
          <w:sz w:val="28"/>
        </w:rPr>
        <w:t xml:space="preserve">открытость деятельности школы. </w:t>
      </w:r>
    </w:p>
    <w:p w:rsidR="00146609" w:rsidRPr="00B80B39" w:rsidRDefault="003C0240" w:rsidP="003C0240">
      <w:pPr>
        <w:pStyle w:val="MSGENFONTSTYLENAMETEMPLATEROLENUMBERMSGENFONTSTYLENAMEBYROLETEXT20"/>
        <w:shd w:val="clear" w:color="auto" w:fill="auto"/>
        <w:tabs>
          <w:tab w:val="left" w:pos="-142"/>
        </w:tabs>
        <w:spacing w:before="0" w:after="0" w:line="276" w:lineRule="auto"/>
        <w:ind w:left="-142"/>
        <w:jc w:val="left"/>
        <w:rPr>
          <w:rFonts w:ascii="Times New Roman" w:hAnsi="Times New Roman" w:cs="Times New Roman"/>
          <w:b w:val="0"/>
          <w:bCs w:val="0"/>
          <w:sz w:val="28"/>
        </w:rPr>
      </w:pPr>
      <w:r>
        <w:rPr>
          <w:rFonts w:ascii="Times New Roman" w:hAnsi="Times New Roman" w:cs="Times New Roman"/>
          <w:b w:val="0"/>
          <w:bCs w:val="0"/>
          <w:sz w:val="28"/>
        </w:rPr>
        <w:t xml:space="preserve">         </w:t>
      </w:r>
      <w:r w:rsidR="00332434" w:rsidRPr="00B80B39">
        <w:rPr>
          <w:rFonts w:ascii="Times New Roman" w:hAnsi="Times New Roman" w:cs="Times New Roman"/>
          <w:b w:val="0"/>
          <w:bCs w:val="0"/>
          <w:sz w:val="28"/>
        </w:rPr>
        <w:t>Полученные в ходе самообследования данные обеспечивают возможность описания</w:t>
      </w:r>
      <w:r w:rsidR="00146609" w:rsidRPr="00B80B39">
        <w:rPr>
          <w:rFonts w:ascii="Times New Roman" w:hAnsi="Times New Roman" w:cs="Times New Roman"/>
          <w:b w:val="0"/>
          <w:bCs w:val="0"/>
          <w:sz w:val="28"/>
        </w:rPr>
        <w:t xml:space="preserve"> состояния </w:t>
      </w:r>
      <w:r w:rsidR="00332434" w:rsidRPr="00B80B39">
        <w:rPr>
          <w:rFonts w:ascii="Times New Roman" w:hAnsi="Times New Roman" w:cs="Times New Roman"/>
          <w:b w:val="0"/>
          <w:bCs w:val="0"/>
          <w:sz w:val="28"/>
        </w:rPr>
        <w:t>образовательной системы школы, дают общую оценку результативности деятельности школы.</w:t>
      </w:r>
    </w:p>
    <w:p w:rsidR="00146609" w:rsidRPr="00B80B39" w:rsidRDefault="00332434" w:rsidP="003C0240">
      <w:pPr>
        <w:pStyle w:val="MSGENFONTSTYLENAMETEMPLATEROLENUMBERMSGENFONTSTYLENAMEBYROLETEXT20"/>
        <w:shd w:val="clear" w:color="auto" w:fill="auto"/>
        <w:tabs>
          <w:tab w:val="left" w:pos="0"/>
        </w:tabs>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По итогам мониторингов в конце учебного года был проведён всесторонний анализ результатов работы, отмечены положительные тенденции развития, а также выявлены дети, у которых не наблюдается положительной динамики развития, даны рекомендации родителям, поставлены задачи на следующий год.</w:t>
      </w:r>
    </w:p>
    <w:p w:rsidR="004D4F58" w:rsidRPr="00B80B39" w:rsidRDefault="00146609" w:rsidP="003C0240">
      <w:pPr>
        <w:pStyle w:val="MSGENFONTSTYLENAMETEMPLATEROLENUMBERMSGENFONTSTYLENAMEBYROLETEXT20"/>
        <w:shd w:val="clear" w:color="auto" w:fill="auto"/>
        <w:tabs>
          <w:tab w:val="left" w:pos="0"/>
        </w:tabs>
        <w:spacing w:before="0" w:after="0" w:line="276" w:lineRule="auto"/>
        <w:ind w:firstLine="284"/>
        <w:jc w:val="left"/>
        <w:rPr>
          <w:rFonts w:ascii="Times New Roman" w:hAnsi="Times New Roman" w:cs="Times New Roman"/>
          <w:b w:val="0"/>
          <w:bCs w:val="0"/>
          <w:sz w:val="28"/>
        </w:rPr>
      </w:pPr>
      <w:r w:rsidRPr="00B80B39">
        <w:rPr>
          <w:rFonts w:ascii="Times New Roman" w:hAnsi="Times New Roman" w:cs="Times New Roman"/>
          <w:b w:val="0"/>
          <w:bCs w:val="0"/>
          <w:sz w:val="28"/>
        </w:rPr>
        <w:t xml:space="preserve">Сравнительный анализ успеваемости и качества </w:t>
      </w:r>
      <w:r w:rsidR="00332434" w:rsidRPr="00B80B39">
        <w:rPr>
          <w:rFonts w:ascii="Times New Roman" w:hAnsi="Times New Roman" w:cs="Times New Roman"/>
          <w:b w:val="0"/>
          <w:bCs w:val="0"/>
          <w:sz w:val="28"/>
        </w:rPr>
        <w:t xml:space="preserve">образовательной подготовки обучающихся за </w:t>
      </w:r>
      <w:r w:rsidR="00E3625D" w:rsidRPr="00B80B39">
        <w:rPr>
          <w:rFonts w:ascii="Times New Roman" w:hAnsi="Times New Roman" w:cs="Times New Roman"/>
          <w:b w:val="0"/>
          <w:bCs w:val="0"/>
          <w:sz w:val="28"/>
        </w:rPr>
        <w:t>три года представлен в таблице.</w:t>
      </w:r>
    </w:p>
    <w:tbl>
      <w:tblPr>
        <w:tblpPr w:leftFromText="180" w:rightFromText="180" w:vertAnchor="text" w:horzAnchor="margin" w:tblpXSpec="center" w:tblpY="178"/>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134"/>
        <w:gridCol w:w="1276"/>
        <w:gridCol w:w="992"/>
        <w:gridCol w:w="1134"/>
        <w:gridCol w:w="1276"/>
        <w:gridCol w:w="1394"/>
        <w:gridCol w:w="1417"/>
      </w:tblGrid>
      <w:tr w:rsidR="00B80B39" w:rsidRPr="00B80B39" w:rsidTr="003C0240">
        <w:trPr>
          <w:trHeight w:val="465"/>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Учебный      год</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Успеваемость</w:t>
            </w:r>
          </w:p>
        </w:tc>
        <w:tc>
          <w:tcPr>
            <w:tcW w:w="5221" w:type="dxa"/>
            <w:gridSpan w:val="4"/>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Качество знаний</w:t>
            </w:r>
          </w:p>
        </w:tc>
      </w:tr>
      <w:tr w:rsidR="00B80B39" w:rsidRPr="00B80B39" w:rsidTr="003C0240">
        <w:trPr>
          <w:trHeight w:val="144"/>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ind w:left="-142" w:firstLine="284"/>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 xml:space="preserve">Нач. </w:t>
            </w:r>
            <w:r w:rsidR="003C0240">
              <w:rPr>
                <w:rFonts w:ascii="Times New Roman" w:hAnsi="Times New Roman" w:cs="Times New Roman"/>
                <w:sz w:val="24"/>
                <w:szCs w:val="24"/>
                <w:lang w:eastAsia="ru-RU"/>
              </w:rPr>
              <w:t>к</w:t>
            </w:r>
            <w:r w:rsidRPr="00B80B39">
              <w:rPr>
                <w:rFonts w:ascii="Times New Roman" w:hAnsi="Times New Roman" w:cs="Times New Roman"/>
                <w:sz w:val="24"/>
                <w:szCs w:val="24"/>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w:t>
            </w:r>
            <w:r w:rsidR="003C0240">
              <w:rPr>
                <w:rFonts w:ascii="Times New Roman" w:hAnsi="Times New Roman" w:cs="Times New Roman"/>
                <w:sz w:val="24"/>
                <w:szCs w:val="24"/>
                <w:lang w:eastAsia="ru-RU"/>
              </w:rPr>
              <w:t>сн. ш</w:t>
            </w:r>
            <w:r w:rsidRPr="00B80B39">
              <w:rPr>
                <w:rFonts w:ascii="Times New Roman" w:hAnsi="Times New Roman" w:cs="Times New Roman"/>
                <w:sz w:val="24"/>
                <w:szCs w:val="24"/>
                <w:lang w:eastAsia="ru-RU"/>
              </w:rPr>
              <w:t>к</w:t>
            </w:r>
          </w:p>
        </w:tc>
        <w:tc>
          <w:tcPr>
            <w:tcW w:w="1276"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 шк.</w:t>
            </w:r>
          </w:p>
        </w:tc>
        <w:tc>
          <w:tcPr>
            <w:tcW w:w="992"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ind w:left="-142" w:firstLine="35"/>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Заоч. Кл</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Нач. кл.</w:t>
            </w:r>
          </w:p>
        </w:tc>
        <w:tc>
          <w:tcPr>
            <w:tcW w:w="1276"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Осн. Шк</w:t>
            </w:r>
          </w:p>
        </w:tc>
        <w:tc>
          <w:tcPr>
            <w:tcW w:w="139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Сред. шк</w:t>
            </w:r>
          </w:p>
        </w:tc>
        <w:tc>
          <w:tcPr>
            <w:tcW w:w="1417"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ind w:left="-142"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Заоч. Кл</w:t>
            </w:r>
          </w:p>
        </w:tc>
      </w:tr>
      <w:tr w:rsidR="00B80B39" w:rsidRPr="00B80B39" w:rsidTr="003C0240">
        <w:trPr>
          <w:trHeight w:val="480"/>
          <w:jc w:val="center"/>
        </w:trPr>
        <w:tc>
          <w:tcPr>
            <w:tcW w:w="1413"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2016-2017</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98%</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34%</w:t>
            </w:r>
          </w:p>
        </w:tc>
        <w:tc>
          <w:tcPr>
            <w:tcW w:w="139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45%</w:t>
            </w:r>
          </w:p>
        </w:tc>
        <w:tc>
          <w:tcPr>
            <w:tcW w:w="1417"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42%</w:t>
            </w:r>
          </w:p>
        </w:tc>
      </w:tr>
      <w:tr w:rsidR="00B80B39" w:rsidRPr="00B80B39" w:rsidTr="003C0240">
        <w:trPr>
          <w:trHeight w:val="480"/>
          <w:jc w:val="center"/>
        </w:trPr>
        <w:tc>
          <w:tcPr>
            <w:tcW w:w="1413"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2017-2018</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98%</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37%</w:t>
            </w:r>
          </w:p>
        </w:tc>
        <w:tc>
          <w:tcPr>
            <w:tcW w:w="1394"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55%</w:t>
            </w:r>
          </w:p>
        </w:tc>
        <w:tc>
          <w:tcPr>
            <w:tcW w:w="1417" w:type="dxa"/>
            <w:tcBorders>
              <w:top w:val="single" w:sz="4" w:space="0" w:color="auto"/>
              <w:left w:val="single" w:sz="4" w:space="0" w:color="auto"/>
              <w:bottom w:val="single" w:sz="4" w:space="0" w:color="auto"/>
              <w:right w:val="single" w:sz="4" w:space="0" w:color="auto"/>
            </w:tcBorders>
            <w:vAlign w:val="center"/>
          </w:tcPr>
          <w:p w:rsidR="00332434" w:rsidRPr="00B80B39" w:rsidRDefault="00332434"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45%</w:t>
            </w:r>
          </w:p>
        </w:tc>
      </w:tr>
      <w:tr w:rsidR="00B80B39" w:rsidRPr="00B80B39" w:rsidTr="003C0240">
        <w:trPr>
          <w:trHeight w:val="480"/>
          <w:jc w:val="center"/>
        </w:trPr>
        <w:tc>
          <w:tcPr>
            <w:tcW w:w="1413" w:type="dxa"/>
            <w:tcBorders>
              <w:top w:val="single" w:sz="4" w:space="0" w:color="auto"/>
              <w:left w:val="single" w:sz="4" w:space="0" w:color="auto"/>
              <w:bottom w:val="single" w:sz="4" w:space="0" w:color="auto"/>
              <w:right w:val="single" w:sz="4" w:space="0" w:color="auto"/>
            </w:tcBorders>
            <w:vAlign w:val="center"/>
          </w:tcPr>
          <w:p w:rsidR="00C44587" w:rsidRPr="00B80B39" w:rsidRDefault="00C44587" w:rsidP="003C0240">
            <w:pPr>
              <w:spacing w:after="200" w:line="276" w:lineRule="auto"/>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2018-2019</w:t>
            </w:r>
          </w:p>
        </w:tc>
        <w:tc>
          <w:tcPr>
            <w:tcW w:w="1134" w:type="dxa"/>
            <w:tcBorders>
              <w:top w:val="single" w:sz="4" w:space="0" w:color="auto"/>
              <w:left w:val="single" w:sz="4" w:space="0" w:color="auto"/>
              <w:bottom w:val="single" w:sz="4" w:space="0" w:color="auto"/>
              <w:right w:val="single" w:sz="4" w:space="0" w:color="auto"/>
            </w:tcBorders>
            <w:vAlign w:val="center"/>
          </w:tcPr>
          <w:p w:rsidR="00C44587" w:rsidRPr="00B80B39" w:rsidRDefault="00C44587"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44587" w:rsidRPr="00B80B39" w:rsidRDefault="00DA6B6E"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89</w:t>
            </w:r>
            <w:r w:rsidR="00C44587" w:rsidRPr="00B80B39">
              <w:rPr>
                <w:rFonts w:ascii="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C44587" w:rsidRPr="00B80B39" w:rsidRDefault="00C44587" w:rsidP="00013F53">
            <w:pPr>
              <w:spacing w:after="200"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C44587" w:rsidRPr="00B80B39" w:rsidRDefault="00C24520"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73</w:t>
            </w:r>
            <w:r w:rsidR="00C44587" w:rsidRPr="00B80B39">
              <w:rPr>
                <w:rFonts w:ascii="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C44587" w:rsidRPr="00B80B39" w:rsidRDefault="00C44587"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C44587" w:rsidRPr="00B80B39" w:rsidRDefault="00DA6B6E"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26</w:t>
            </w:r>
            <w:r w:rsidR="00C44587" w:rsidRPr="00B80B39">
              <w:rPr>
                <w:rFonts w:ascii="Times New Roman" w:hAnsi="Times New Roman" w:cs="Times New Roman"/>
                <w:sz w:val="24"/>
                <w:szCs w:val="24"/>
                <w:lang w:eastAsia="ru-RU"/>
              </w:rPr>
              <w:t>%</w:t>
            </w:r>
          </w:p>
        </w:tc>
        <w:tc>
          <w:tcPr>
            <w:tcW w:w="1394" w:type="dxa"/>
            <w:tcBorders>
              <w:top w:val="single" w:sz="4" w:space="0" w:color="auto"/>
              <w:left w:val="single" w:sz="4" w:space="0" w:color="auto"/>
              <w:bottom w:val="single" w:sz="4" w:space="0" w:color="auto"/>
              <w:right w:val="single" w:sz="4" w:space="0" w:color="auto"/>
            </w:tcBorders>
            <w:vAlign w:val="center"/>
          </w:tcPr>
          <w:p w:rsidR="00C44587" w:rsidRPr="00B80B39" w:rsidRDefault="00DA6B6E"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36</w:t>
            </w:r>
            <w:r w:rsidR="00C44587" w:rsidRPr="00B80B39">
              <w:rPr>
                <w:rFonts w:ascii="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44587" w:rsidRPr="00B80B39" w:rsidRDefault="00DA6B6E" w:rsidP="00013F53">
            <w:pPr>
              <w:spacing w:after="200" w:line="276" w:lineRule="auto"/>
              <w:ind w:left="-142"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39</w:t>
            </w:r>
            <w:r w:rsidR="00C44587" w:rsidRPr="00B80B39">
              <w:rPr>
                <w:rFonts w:ascii="Times New Roman" w:hAnsi="Times New Roman" w:cs="Times New Roman"/>
                <w:sz w:val="24"/>
                <w:szCs w:val="24"/>
                <w:lang w:eastAsia="ru-RU"/>
              </w:rPr>
              <w:t>%</w:t>
            </w:r>
          </w:p>
        </w:tc>
      </w:tr>
    </w:tbl>
    <w:p w:rsidR="008B6830" w:rsidRPr="00E95DB2" w:rsidRDefault="003C0240" w:rsidP="00E95DB2">
      <w:pPr>
        <w:shd w:val="clear" w:color="auto" w:fill="FFFFFF" w:themeFill="background1"/>
        <w:spacing w:before="150"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4B12F5" w:rsidRPr="001B3246">
        <w:rPr>
          <w:rFonts w:ascii="Times New Roman" w:hAnsi="Times New Roman" w:cs="Times New Roman"/>
          <w:sz w:val="28"/>
          <w:szCs w:val="28"/>
        </w:rPr>
        <w:t>По итогам оценки качества образования за последние 3 учебных года выявлено, что успеваемость и качество знаний в основной и средней школе понижается с каждым годом. Причиной чего являются слабая дифференцированная работа учительского состава, отсутствие контроля среди родителей, низкая заинтересованность по ряду предметов у обучающихся</w:t>
      </w:r>
      <w:r w:rsidR="001B3246" w:rsidRPr="001B3246">
        <w:rPr>
          <w:rFonts w:ascii="Times New Roman" w:hAnsi="Times New Roman" w:cs="Times New Roman"/>
          <w:sz w:val="28"/>
          <w:szCs w:val="28"/>
        </w:rPr>
        <w:t>.</w:t>
      </w:r>
      <w:r w:rsidR="004B12F5" w:rsidRPr="001B3246">
        <w:rPr>
          <w:rFonts w:ascii="Times New Roman" w:hAnsi="Times New Roman" w:cs="Times New Roman"/>
          <w:sz w:val="28"/>
          <w:szCs w:val="28"/>
        </w:rPr>
        <w:t xml:space="preserve"> В новом учебном году администрация школы проанализирует методическую работу </w:t>
      </w:r>
      <w:r w:rsidR="001B3246" w:rsidRPr="001B3246">
        <w:rPr>
          <w:rFonts w:ascii="Times New Roman" w:hAnsi="Times New Roman" w:cs="Times New Roman"/>
          <w:sz w:val="28"/>
          <w:szCs w:val="28"/>
        </w:rPr>
        <w:t xml:space="preserve">и оценочные средства </w:t>
      </w:r>
      <w:r w:rsidR="004B12F5" w:rsidRPr="001B3246">
        <w:rPr>
          <w:rFonts w:ascii="Times New Roman" w:hAnsi="Times New Roman" w:cs="Times New Roman"/>
          <w:sz w:val="28"/>
          <w:szCs w:val="28"/>
        </w:rPr>
        <w:t>учителей-предметников, откорректирует рабочие программы</w:t>
      </w:r>
      <w:r w:rsidR="001B3246" w:rsidRPr="001B3246">
        <w:rPr>
          <w:rFonts w:ascii="Times New Roman" w:hAnsi="Times New Roman" w:cs="Times New Roman"/>
          <w:sz w:val="28"/>
          <w:szCs w:val="28"/>
        </w:rPr>
        <w:t xml:space="preserve"> и</w:t>
      </w:r>
      <w:r w:rsidR="004B12F5" w:rsidRPr="001B3246">
        <w:rPr>
          <w:rFonts w:ascii="Times New Roman" w:hAnsi="Times New Roman" w:cs="Times New Roman"/>
          <w:sz w:val="28"/>
          <w:szCs w:val="28"/>
        </w:rPr>
        <w:t xml:space="preserve"> темы самообразования</w:t>
      </w:r>
      <w:r w:rsidR="001B3246" w:rsidRPr="001B3246">
        <w:rPr>
          <w:rFonts w:ascii="Times New Roman" w:hAnsi="Times New Roman" w:cs="Times New Roman"/>
          <w:sz w:val="28"/>
          <w:szCs w:val="28"/>
        </w:rPr>
        <w:t xml:space="preserve">. </w:t>
      </w:r>
    </w:p>
    <w:p w:rsidR="00E95DB2" w:rsidRDefault="00E95DB2" w:rsidP="00E95DB2">
      <w:pPr>
        <w:spacing w:after="0" w:line="276" w:lineRule="auto"/>
        <w:ind w:firstLine="284"/>
        <w:jc w:val="center"/>
        <w:rPr>
          <w:rFonts w:ascii="Times New Roman" w:hAnsi="Times New Roman" w:cs="Times New Roman"/>
          <w:b/>
          <w:i/>
          <w:sz w:val="28"/>
          <w:szCs w:val="24"/>
          <w:lang w:eastAsia="ru-RU"/>
        </w:rPr>
      </w:pPr>
    </w:p>
    <w:p w:rsidR="008B6830" w:rsidRPr="00B80B39" w:rsidRDefault="00332434" w:rsidP="00E95DB2">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Краткий анализ динамики результатов успеваемости и качества знаний</w:t>
      </w:r>
    </w:p>
    <w:p w:rsidR="00C24520" w:rsidRPr="003C0240" w:rsidRDefault="008B6830" w:rsidP="00E95DB2">
      <w:pPr>
        <w:spacing w:after="0" w:line="276" w:lineRule="auto"/>
        <w:ind w:firstLine="284"/>
        <w:jc w:val="center"/>
        <w:rPr>
          <w:rFonts w:ascii="Times New Roman" w:hAnsi="Times New Roman" w:cs="Times New Roman"/>
          <w:b/>
          <w:i/>
          <w:sz w:val="28"/>
          <w:szCs w:val="24"/>
          <w:lang w:eastAsia="ru-RU"/>
        </w:rPr>
      </w:pPr>
      <w:r w:rsidRPr="00B80B39">
        <w:rPr>
          <w:rFonts w:ascii="Times New Roman" w:hAnsi="Times New Roman" w:cs="Times New Roman"/>
          <w:b/>
          <w:i/>
          <w:sz w:val="28"/>
          <w:szCs w:val="24"/>
          <w:lang w:eastAsia="ru-RU"/>
        </w:rPr>
        <w:t>на конец 201</w:t>
      </w:r>
      <w:r w:rsidR="00C24520" w:rsidRPr="00B80B39">
        <w:rPr>
          <w:rFonts w:ascii="Times New Roman" w:hAnsi="Times New Roman" w:cs="Times New Roman"/>
          <w:b/>
          <w:i/>
          <w:sz w:val="28"/>
          <w:szCs w:val="24"/>
          <w:lang w:eastAsia="ru-RU"/>
        </w:rPr>
        <w:t>9</w:t>
      </w:r>
      <w:r w:rsidRPr="00B80B39">
        <w:rPr>
          <w:rFonts w:ascii="Times New Roman" w:hAnsi="Times New Roman" w:cs="Times New Roman"/>
          <w:b/>
          <w:i/>
          <w:sz w:val="28"/>
          <w:szCs w:val="24"/>
          <w:lang w:eastAsia="ru-RU"/>
        </w:rPr>
        <w:t xml:space="preserve"> года.</w:t>
      </w:r>
    </w:p>
    <w:tbl>
      <w:tblPr>
        <w:tblpPr w:leftFromText="180" w:rightFromText="180" w:vertAnchor="text" w:horzAnchor="margin" w:tblpXSpec="center" w:tblpY="449"/>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6"/>
        <w:gridCol w:w="2255"/>
        <w:gridCol w:w="845"/>
        <w:gridCol w:w="846"/>
        <w:gridCol w:w="845"/>
        <w:gridCol w:w="846"/>
        <w:gridCol w:w="986"/>
        <w:gridCol w:w="998"/>
        <w:gridCol w:w="1268"/>
      </w:tblGrid>
      <w:tr w:rsidR="00B80B39" w:rsidRPr="00B80B39" w:rsidTr="004D4F58">
        <w:trPr>
          <w:cantSplit/>
          <w:trHeight w:val="1982"/>
        </w:trPr>
        <w:tc>
          <w:tcPr>
            <w:tcW w:w="1546"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класс</w:t>
            </w:r>
          </w:p>
          <w:p w:rsidR="004D4F58" w:rsidRPr="00B80B39" w:rsidRDefault="004D4F58" w:rsidP="00013F53">
            <w:pPr>
              <w:spacing w:line="276" w:lineRule="auto"/>
              <w:ind w:firstLine="284"/>
              <w:jc w:val="center"/>
              <w:rPr>
                <w:rFonts w:ascii="Times New Roman" w:hAnsi="Times New Roman" w:cs="Times New Roman"/>
                <w:b/>
                <w:sz w:val="24"/>
                <w:szCs w:val="24"/>
                <w:lang w:eastAsia="ru-RU"/>
              </w:rPr>
            </w:pPr>
          </w:p>
        </w:tc>
        <w:tc>
          <w:tcPr>
            <w:tcW w:w="2255"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Всего учащихся</w:t>
            </w:r>
          </w:p>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на конец</w:t>
            </w:r>
          </w:p>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года</w:t>
            </w:r>
          </w:p>
        </w:tc>
        <w:tc>
          <w:tcPr>
            <w:tcW w:w="845"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аттестованы</w:t>
            </w:r>
          </w:p>
        </w:tc>
        <w:tc>
          <w:tcPr>
            <w:tcW w:w="846"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успевающие</w:t>
            </w:r>
          </w:p>
        </w:tc>
        <w:tc>
          <w:tcPr>
            <w:tcW w:w="845"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«5»</w:t>
            </w:r>
          </w:p>
        </w:tc>
        <w:tc>
          <w:tcPr>
            <w:tcW w:w="846"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«4»</w:t>
            </w:r>
          </w:p>
        </w:tc>
        <w:tc>
          <w:tcPr>
            <w:tcW w:w="986"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 успеваемости</w:t>
            </w:r>
          </w:p>
        </w:tc>
        <w:tc>
          <w:tcPr>
            <w:tcW w:w="998"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 качества</w:t>
            </w:r>
          </w:p>
        </w:tc>
        <w:tc>
          <w:tcPr>
            <w:tcW w:w="1268" w:type="dxa"/>
            <w:textDirection w:val="btLr"/>
            <w:vAlign w:val="center"/>
          </w:tcPr>
          <w:p w:rsidR="004D4F58" w:rsidRPr="00B80B39" w:rsidRDefault="004D4F58" w:rsidP="00013F53">
            <w:pPr>
              <w:spacing w:line="276" w:lineRule="auto"/>
              <w:ind w:firstLine="284"/>
              <w:jc w:val="center"/>
              <w:rPr>
                <w:rFonts w:ascii="Times New Roman" w:hAnsi="Times New Roman" w:cs="Times New Roman"/>
                <w:b/>
                <w:sz w:val="24"/>
                <w:szCs w:val="24"/>
                <w:lang w:eastAsia="ru-RU"/>
              </w:rPr>
            </w:pPr>
            <w:r w:rsidRPr="00B80B39">
              <w:rPr>
                <w:rFonts w:ascii="Times New Roman" w:hAnsi="Times New Roman" w:cs="Times New Roman"/>
                <w:b/>
                <w:sz w:val="24"/>
                <w:szCs w:val="24"/>
                <w:lang w:eastAsia="ru-RU"/>
              </w:rPr>
              <w:t>неуспевающие</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lastRenderedPageBreak/>
              <w:t>1</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23</w:t>
            </w:r>
          </w:p>
        </w:tc>
        <w:tc>
          <w:tcPr>
            <w:tcW w:w="84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23</w:t>
            </w:r>
          </w:p>
        </w:tc>
        <w:tc>
          <w:tcPr>
            <w:tcW w:w="846"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23</w:t>
            </w:r>
          </w:p>
        </w:tc>
        <w:tc>
          <w:tcPr>
            <w:tcW w:w="845"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98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998"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1268"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84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846"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84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98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15,3</w:t>
            </w:r>
          </w:p>
        </w:tc>
        <w:tc>
          <w:tcPr>
            <w:tcW w:w="1268"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16"/>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6"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5"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846"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98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35,7</w:t>
            </w:r>
          </w:p>
        </w:tc>
        <w:tc>
          <w:tcPr>
            <w:tcW w:w="1268"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5"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6"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5"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846"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986"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53,3</w:t>
            </w:r>
          </w:p>
        </w:tc>
        <w:tc>
          <w:tcPr>
            <w:tcW w:w="1268" w:type="dxa"/>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16"/>
        </w:trPr>
        <w:tc>
          <w:tcPr>
            <w:tcW w:w="1546" w:type="dxa"/>
            <w:shd w:val="clear" w:color="auto" w:fill="FBE4D5" w:themeFill="accent2" w:themeFillTint="33"/>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1-4</w:t>
            </w:r>
          </w:p>
        </w:tc>
        <w:tc>
          <w:tcPr>
            <w:tcW w:w="2255" w:type="dxa"/>
            <w:shd w:val="clear" w:color="auto" w:fill="FBE4D5" w:themeFill="accent2" w:themeFillTint="33"/>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66</w:t>
            </w:r>
          </w:p>
        </w:tc>
        <w:tc>
          <w:tcPr>
            <w:tcW w:w="845" w:type="dxa"/>
            <w:shd w:val="clear" w:color="auto" w:fill="FBE4D5" w:themeFill="accent2" w:themeFillTint="33"/>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66</w:t>
            </w:r>
          </w:p>
        </w:tc>
        <w:tc>
          <w:tcPr>
            <w:tcW w:w="846" w:type="dxa"/>
            <w:shd w:val="clear" w:color="auto" w:fill="FBE4D5" w:themeFill="accent2" w:themeFillTint="33"/>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66</w:t>
            </w:r>
          </w:p>
        </w:tc>
        <w:tc>
          <w:tcPr>
            <w:tcW w:w="845" w:type="dxa"/>
            <w:shd w:val="clear" w:color="auto" w:fill="FBE4D5" w:themeFill="accent2" w:themeFillTint="33"/>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846" w:type="dxa"/>
            <w:shd w:val="clear" w:color="auto" w:fill="FBE4D5" w:themeFill="accent2" w:themeFillTint="33"/>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w:t>
            </w:r>
          </w:p>
        </w:tc>
        <w:tc>
          <w:tcPr>
            <w:tcW w:w="986" w:type="dxa"/>
            <w:shd w:val="clear" w:color="auto" w:fill="FBE4D5" w:themeFill="accent2" w:themeFillTint="33"/>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shd w:val="clear" w:color="auto" w:fill="FBE4D5" w:themeFill="accent2" w:themeFillTint="33"/>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35,7</w:t>
            </w:r>
          </w:p>
        </w:tc>
        <w:tc>
          <w:tcPr>
            <w:tcW w:w="1268" w:type="dxa"/>
            <w:shd w:val="clear" w:color="auto" w:fill="FBE4D5" w:themeFill="accent2" w:themeFillTint="33"/>
            <w:vAlign w:val="center"/>
          </w:tcPr>
          <w:p w:rsidR="004D4F58" w:rsidRPr="00B80B39" w:rsidRDefault="00E76EC6"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19</w:t>
            </w:r>
          </w:p>
        </w:tc>
        <w:tc>
          <w:tcPr>
            <w:tcW w:w="845" w:type="dxa"/>
            <w:vAlign w:val="center"/>
          </w:tcPr>
          <w:p w:rsidR="004D4F58" w:rsidRPr="00B80B39" w:rsidRDefault="00E36E3E"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18</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18</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98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36,8</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16"/>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98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40</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16</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16</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w:t>
            </w:r>
          </w:p>
        </w:tc>
        <w:tc>
          <w:tcPr>
            <w:tcW w:w="845" w:type="dxa"/>
            <w:vAlign w:val="center"/>
          </w:tcPr>
          <w:p w:rsidR="004D4F58" w:rsidRPr="00B80B39" w:rsidRDefault="00E36E3E" w:rsidP="00013F53">
            <w:pPr>
              <w:spacing w:line="276" w:lineRule="auto"/>
              <w:ind w:firstLine="284"/>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986" w:type="dxa"/>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56,2</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18,7</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7</w:t>
            </w:r>
          </w:p>
        </w:tc>
      </w:tr>
      <w:tr w:rsidR="00B80B39" w:rsidRPr="00B80B39" w:rsidTr="004D4F58">
        <w:trPr>
          <w:trHeight w:val="316"/>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98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36,3</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21</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21</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13</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w:t>
            </w:r>
          </w:p>
        </w:tc>
        <w:tc>
          <w:tcPr>
            <w:tcW w:w="986" w:type="dxa"/>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61,9</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19</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r>
      <w:tr w:rsidR="00B80B39" w:rsidRPr="00B80B39" w:rsidTr="004D4F58">
        <w:trPr>
          <w:trHeight w:val="316"/>
        </w:trPr>
        <w:tc>
          <w:tcPr>
            <w:tcW w:w="1546" w:type="dxa"/>
            <w:shd w:val="clear" w:color="auto" w:fill="FBE4D5" w:themeFill="accent2" w:themeFillTint="33"/>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5-9</w:t>
            </w:r>
          </w:p>
        </w:tc>
        <w:tc>
          <w:tcPr>
            <w:tcW w:w="2255" w:type="dxa"/>
            <w:shd w:val="clear" w:color="auto" w:fill="FBE4D5" w:themeFill="accent2" w:themeFillTint="33"/>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82</w:t>
            </w:r>
          </w:p>
        </w:tc>
        <w:tc>
          <w:tcPr>
            <w:tcW w:w="845"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81</w:t>
            </w:r>
          </w:p>
        </w:tc>
        <w:tc>
          <w:tcPr>
            <w:tcW w:w="846"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66</w:t>
            </w:r>
          </w:p>
        </w:tc>
        <w:tc>
          <w:tcPr>
            <w:tcW w:w="845"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846"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20</w:t>
            </w:r>
          </w:p>
        </w:tc>
        <w:tc>
          <w:tcPr>
            <w:tcW w:w="986"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83,6</w:t>
            </w:r>
          </w:p>
        </w:tc>
        <w:tc>
          <w:tcPr>
            <w:tcW w:w="998"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29,2</w:t>
            </w:r>
          </w:p>
        </w:tc>
        <w:tc>
          <w:tcPr>
            <w:tcW w:w="1268"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r>
      <w:tr w:rsidR="00B80B39" w:rsidRPr="00B80B39" w:rsidTr="004D4F58">
        <w:trPr>
          <w:trHeight w:val="302"/>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8</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w:t>
            </w:r>
          </w:p>
        </w:tc>
        <w:tc>
          <w:tcPr>
            <w:tcW w:w="98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25</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16"/>
        </w:trPr>
        <w:tc>
          <w:tcPr>
            <w:tcW w:w="1546" w:type="dxa"/>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11</w:t>
            </w:r>
          </w:p>
        </w:tc>
        <w:tc>
          <w:tcPr>
            <w:tcW w:w="2255" w:type="dxa"/>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14</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14</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14</w:t>
            </w:r>
          </w:p>
        </w:tc>
        <w:tc>
          <w:tcPr>
            <w:tcW w:w="845"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4</w:t>
            </w:r>
          </w:p>
        </w:tc>
        <w:tc>
          <w:tcPr>
            <w:tcW w:w="986"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28,5</w:t>
            </w:r>
          </w:p>
        </w:tc>
        <w:tc>
          <w:tcPr>
            <w:tcW w:w="1268" w:type="dxa"/>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16"/>
        </w:trPr>
        <w:tc>
          <w:tcPr>
            <w:tcW w:w="1546" w:type="dxa"/>
            <w:shd w:val="clear" w:color="auto" w:fill="FBE4D5" w:themeFill="accent2" w:themeFillTint="33"/>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10-11</w:t>
            </w:r>
          </w:p>
        </w:tc>
        <w:tc>
          <w:tcPr>
            <w:tcW w:w="2255" w:type="dxa"/>
            <w:shd w:val="clear" w:color="auto" w:fill="FBE4D5" w:themeFill="accent2" w:themeFillTint="33"/>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22</w:t>
            </w:r>
          </w:p>
        </w:tc>
        <w:tc>
          <w:tcPr>
            <w:tcW w:w="845"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22</w:t>
            </w:r>
          </w:p>
        </w:tc>
        <w:tc>
          <w:tcPr>
            <w:tcW w:w="846"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22</w:t>
            </w:r>
          </w:p>
        </w:tc>
        <w:tc>
          <w:tcPr>
            <w:tcW w:w="845"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c>
          <w:tcPr>
            <w:tcW w:w="846"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6</w:t>
            </w:r>
          </w:p>
        </w:tc>
        <w:tc>
          <w:tcPr>
            <w:tcW w:w="986"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100</w:t>
            </w:r>
          </w:p>
        </w:tc>
        <w:tc>
          <w:tcPr>
            <w:tcW w:w="998"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27,2</w:t>
            </w:r>
          </w:p>
        </w:tc>
        <w:tc>
          <w:tcPr>
            <w:tcW w:w="1268" w:type="dxa"/>
            <w:shd w:val="clear" w:color="auto" w:fill="FBE4D5" w:themeFill="accent2" w:themeFillTint="33"/>
            <w:vAlign w:val="center"/>
          </w:tcPr>
          <w:p w:rsidR="004D4F58" w:rsidRPr="00B80B39" w:rsidRDefault="00E36E3E"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0</w:t>
            </w:r>
          </w:p>
        </w:tc>
      </w:tr>
      <w:tr w:rsidR="00B80B39" w:rsidRPr="00B80B39" w:rsidTr="004D4F58">
        <w:trPr>
          <w:trHeight w:val="316"/>
        </w:trPr>
        <w:tc>
          <w:tcPr>
            <w:tcW w:w="1546" w:type="dxa"/>
            <w:shd w:val="clear" w:color="auto" w:fill="FBE4D5" w:themeFill="accent2" w:themeFillTint="33"/>
            <w:vAlign w:val="center"/>
          </w:tcPr>
          <w:p w:rsidR="004D4F58" w:rsidRPr="00B80B39" w:rsidRDefault="004D4F58"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итого</w:t>
            </w:r>
          </w:p>
        </w:tc>
        <w:tc>
          <w:tcPr>
            <w:tcW w:w="2255" w:type="dxa"/>
            <w:shd w:val="clear" w:color="auto" w:fill="FBE4D5" w:themeFill="accent2" w:themeFillTint="33"/>
            <w:vAlign w:val="center"/>
          </w:tcPr>
          <w:p w:rsidR="004D4F58" w:rsidRPr="00B80B39" w:rsidRDefault="00502604"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170</w:t>
            </w:r>
          </w:p>
        </w:tc>
        <w:tc>
          <w:tcPr>
            <w:tcW w:w="845"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169</w:t>
            </w:r>
          </w:p>
        </w:tc>
        <w:tc>
          <w:tcPr>
            <w:tcW w:w="846"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154</w:t>
            </w:r>
          </w:p>
        </w:tc>
        <w:tc>
          <w:tcPr>
            <w:tcW w:w="845"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10</w:t>
            </w:r>
          </w:p>
        </w:tc>
        <w:tc>
          <w:tcPr>
            <w:tcW w:w="846"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35</w:t>
            </w:r>
          </w:p>
        </w:tc>
        <w:tc>
          <w:tcPr>
            <w:tcW w:w="986"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94,5</w:t>
            </w:r>
          </w:p>
        </w:tc>
        <w:tc>
          <w:tcPr>
            <w:tcW w:w="998"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30,7</w:t>
            </w:r>
          </w:p>
        </w:tc>
        <w:tc>
          <w:tcPr>
            <w:tcW w:w="1268" w:type="dxa"/>
            <w:shd w:val="clear" w:color="auto" w:fill="FBE4D5" w:themeFill="accent2" w:themeFillTint="33"/>
            <w:vAlign w:val="center"/>
          </w:tcPr>
          <w:p w:rsidR="004D4F58" w:rsidRPr="00B80B39" w:rsidRDefault="0087029D" w:rsidP="00013F53">
            <w:pPr>
              <w:spacing w:line="276" w:lineRule="auto"/>
              <w:ind w:firstLine="284"/>
              <w:jc w:val="center"/>
              <w:rPr>
                <w:rFonts w:ascii="Times New Roman" w:hAnsi="Times New Roman" w:cs="Times New Roman"/>
                <w:sz w:val="24"/>
                <w:szCs w:val="24"/>
                <w:lang w:eastAsia="ru-RU"/>
              </w:rPr>
            </w:pPr>
            <w:r w:rsidRPr="00B80B39">
              <w:rPr>
                <w:rFonts w:ascii="Times New Roman" w:hAnsi="Times New Roman" w:cs="Times New Roman"/>
                <w:sz w:val="24"/>
                <w:szCs w:val="24"/>
                <w:lang w:eastAsia="ru-RU"/>
              </w:rPr>
              <w:t>15</w:t>
            </w:r>
          </w:p>
        </w:tc>
      </w:tr>
    </w:tbl>
    <w:p w:rsidR="00E95DB2" w:rsidRDefault="00E95DB2" w:rsidP="00013F53">
      <w:pPr>
        <w:spacing w:after="0" w:line="276" w:lineRule="auto"/>
        <w:ind w:firstLine="284"/>
        <w:rPr>
          <w:rFonts w:ascii="Times New Roman" w:hAnsi="Times New Roman" w:cs="Times New Roman"/>
          <w:sz w:val="28"/>
          <w:szCs w:val="28"/>
        </w:rPr>
      </w:pPr>
    </w:p>
    <w:p w:rsidR="0018755A" w:rsidRDefault="0018755A" w:rsidP="00013F53">
      <w:pPr>
        <w:spacing w:after="0" w:line="276" w:lineRule="auto"/>
        <w:ind w:firstLine="284"/>
        <w:rPr>
          <w:rFonts w:ascii="Times New Roman" w:hAnsi="Times New Roman" w:cs="Times New Roman"/>
          <w:sz w:val="28"/>
          <w:szCs w:val="28"/>
        </w:rPr>
      </w:pPr>
      <w:r w:rsidRPr="0018755A">
        <w:rPr>
          <w:rFonts w:ascii="Times New Roman" w:hAnsi="Times New Roman" w:cs="Times New Roman"/>
          <w:sz w:val="28"/>
          <w:szCs w:val="28"/>
        </w:rPr>
        <w:t>Р</w:t>
      </w:r>
      <w:r w:rsidR="00013F53" w:rsidRPr="0018755A">
        <w:rPr>
          <w:rFonts w:ascii="Times New Roman" w:hAnsi="Times New Roman" w:cs="Times New Roman"/>
          <w:sz w:val="28"/>
          <w:szCs w:val="28"/>
        </w:rPr>
        <w:t>езультаты успеваемости 2019 года в сравнении с результатами 2018 года на </w:t>
      </w:r>
      <w:r w:rsidRPr="0018755A">
        <w:rPr>
          <w:rFonts w:ascii="Times New Roman" w:hAnsi="Times New Roman" w:cs="Times New Roman"/>
          <w:sz w:val="28"/>
          <w:szCs w:val="28"/>
        </w:rPr>
        <w:t xml:space="preserve">всех уровнях </w:t>
      </w:r>
      <w:r w:rsidR="00013F53" w:rsidRPr="0018755A">
        <w:rPr>
          <w:rFonts w:ascii="Times New Roman" w:hAnsi="Times New Roman" w:cs="Times New Roman"/>
          <w:sz w:val="28"/>
          <w:szCs w:val="28"/>
        </w:rPr>
        <w:t xml:space="preserve">образования </w:t>
      </w:r>
      <w:r w:rsidRPr="0018755A">
        <w:rPr>
          <w:rFonts w:ascii="Times New Roman" w:hAnsi="Times New Roman" w:cs="Times New Roman"/>
          <w:sz w:val="28"/>
          <w:szCs w:val="28"/>
        </w:rPr>
        <w:t>понизились</w:t>
      </w:r>
      <w:r w:rsidR="00013F53" w:rsidRPr="0018755A">
        <w:rPr>
          <w:rFonts w:ascii="Times New Roman" w:hAnsi="Times New Roman" w:cs="Times New Roman"/>
          <w:sz w:val="28"/>
          <w:szCs w:val="28"/>
        </w:rPr>
        <w:t xml:space="preserve">. Чтобы выяснить причины и разработать план мероприятий, которые обеспечат рост качества образования, </w:t>
      </w:r>
      <w:r w:rsidRPr="0018755A">
        <w:rPr>
          <w:rFonts w:ascii="Times New Roman" w:hAnsi="Times New Roman" w:cs="Times New Roman"/>
          <w:sz w:val="28"/>
          <w:szCs w:val="28"/>
        </w:rPr>
        <w:t>администрация школы</w:t>
      </w:r>
      <w:r w:rsidR="00013F53" w:rsidRPr="0018755A">
        <w:rPr>
          <w:rFonts w:ascii="Times New Roman" w:hAnsi="Times New Roman" w:cs="Times New Roman"/>
          <w:sz w:val="28"/>
          <w:szCs w:val="28"/>
        </w:rPr>
        <w:t xml:space="preserve"> проведет анализ ситуации</w:t>
      </w:r>
      <w:r>
        <w:rPr>
          <w:rFonts w:ascii="Times New Roman" w:hAnsi="Times New Roman" w:cs="Times New Roman"/>
          <w:sz w:val="28"/>
          <w:szCs w:val="28"/>
        </w:rPr>
        <w:t>,</w:t>
      </w:r>
      <w:r w:rsidR="00013F53" w:rsidRPr="0018755A">
        <w:rPr>
          <w:rFonts w:ascii="Times New Roman" w:hAnsi="Times New Roman" w:cs="Times New Roman"/>
          <w:sz w:val="28"/>
          <w:szCs w:val="28"/>
        </w:rPr>
        <w:t xml:space="preserve"> организует взаимопосещение занятий урочной</w:t>
      </w:r>
      <w:r w:rsidRPr="0018755A">
        <w:rPr>
          <w:rFonts w:ascii="Times New Roman" w:hAnsi="Times New Roman" w:cs="Times New Roman"/>
          <w:sz w:val="28"/>
          <w:szCs w:val="28"/>
        </w:rPr>
        <w:t xml:space="preserve"> и внеурочной деятельности</w:t>
      </w:r>
      <w:r w:rsidR="00E95DB2">
        <w:rPr>
          <w:rFonts w:ascii="Times New Roman" w:hAnsi="Times New Roman" w:cs="Times New Roman"/>
          <w:sz w:val="28"/>
          <w:szCs w:val="28"/>
        </w:rPr>
        <w:t xml:space="preserve">; взаимообучение </w:t>
      </w:r>
      <w:r w:rsidR="00013F53" w:rsidRPr="0018755A">
        <w:rPr>
          <w:rFonts w:ascii="Times New Roman" w:hAnsi="Times New Roman" w:cs="Times New Roman"/>
          <w:sz w:val="28"/>
          <w:szCs w:val="28"/>
        </w:rPr>
        <w:t> педагогов, которые добиваются стабильн</w:t>
      </w:r>
      <w:r w:rsidRPr="0018755A">
        <w:rPr>
          <w:rFonts w:ascii="Times New Roman" w:hAnsi="Times New Roman" w:cs="Times New Roman"/>
          <w:sz w:val="28"/>
          <w:szCs w:val="28"/>
        </w:rPr>
        <w:t xml:space="preserve">ых </w:t>
      </w:r>
      <w:r w:rsidR="00013F53" w:rsidRPr="0018755A">
        <w:rPr>
          <w:rFonts w:ascii="Times New Roman" w:hAnsi="Times New Roman" w:cs="Times New Roman"/>
          <w:sz w:val="28"/>
          <w:szCs w:val="28"/>
        </w:rPr>
        <w:t>результатов</w:t>
      </w:r>
      <w:r w:rsidR="00E95DB2">
        <w:rPr>
          <w:rFonts w:ascii="Times New Roman" w:hAnsi="Times New Roman" w:cs="Times New Roman"/>
          <w:sz w:val="28"/>
          <w:szCs w:val="28"/>
        </w:rPr>
        <w:t>;</w:t>
      </w:r>
      <w:r w:rsidRPr="0018755A">
        <w:rPr>
          <w:rFonts w:ascii="Times New Roman" w:hAnsi="Times New Roman" w:cs="Times New Roman"/>
          <w:sz w:val="28"/>
          <w:szCs w:val="28"/>
        </w:rPr>
        <w:t xml:space="preserve"> запланирует проведение методических недель </w:t>
      </w:r>
      <w:r>
        <w:rPr>
          <w:rFonts w:ascii="Times New Roman" w:hAnsi="Times New Roman" w:cs="Times New Roman"/>
          <w:sz w:val="28"/>
          <w:szCs w:val="28"/>
        </w:rPr>
        <w:t xml:space="preserve">и </w:t>
      </w:r>
      <w:r w:rsidRPr="0018755A">
        <w:rPr>
          <w:rFonts w:ascii="Times New Roman" w:hAnsi="Times New Roman" w:cs="Times New Roman"/>
          <w:sz w:val="28"/>
          <w:szCs w:val="28"/>
        </w:rPr>
        <w:t>месячников открытых уроков</w:t>
      </w:r>
      <w:r w:rsidR="00013F53" w:rsidRPr="0018755A">
        <w:rPr>
          <w:rFonts w:ascii="Times New Roman" w:hAnsi="Times New Roman" w:cs="Times New Roman"/>
          <w:sz w:val="28"/>
          <w:szCs w:val="28"/>
        </w:rPr>
        <w:t>.</w:t>
      </w:r>
      <w:r w:rsidR="008B6830" w:rsidRPr="00B80B39">
        <w:rPr>
          <w:rFonts w:ascii="Times New Roman" w:hAnsi="Times New Roman" w:cs="Times New Roman"/>
          <w:sz w:val="28"/>
          <w:szCs w:val="28"/>
        </w:rPr>
        <w:t xml:space="preserve">    </w:t>
      </w:r>
    </w:p>
    <w:p w:rsidR="003143A6" w:rsidRPr="003143A6" w:rsidRDefault="003143A6" w:rsidP="003143A6">
      <w:pPr>
        <w:spacing w:line="276" w:lineRule="auto"/>
        <w:ind w:firstLine="284"/>
        <w:jc w:val="center"/>
        <w:rPr>
          <w:rFonts w:ascii="Times New Roman" w:hAnsi="Times New Roman" w:cs="Times New Roman"/>
          <w:b/>
          <w:i/>
          <w:sz w:val="28"/>
          <w:szCs w:val="24"/>
          <w:lang w:eastAsia="ru-RU"/>
        </w:rPr>
      </w:pPr>
      <w:r>
        <w:rPr>
          <w:rFonts w:ascii="Times New Roman" w:hAnsi="Times New Roman" w:cs="Times New Roman"/>
          <w:sz w:val="28"/>
          <w:szCs w:val="28"/>
        </w:rPr>
        <w:t xml:space="preserve"> </w:t>
      </w:r>
      <w:r w:rsidRPr="003143A6">
        <w:rPr>
          <w:rFonts w:ascii="Times New Roman" w:hAnsi="Times New Roman" w:cs="Times New Roman"/>
          <w:b/>
          <w:i/>
          <w:sz w:val="28"/>
          <w:szCs w:val="24"/>
          <w:lang w:eastAsia="ru-RU"/>
        </w:rPr>
        <w:t>Удовлетворенность качеством образования</w:t>
      </w:r>
      <w:bookmarkStart w:id="2" w:name="h9"/>
      <w:bookmarkEnd w:id="2"/>
    </w:p>
    <w:p w:rsidR="00C24520" w:rsidRPr="00B80B39" w:rsidRDefault="003143A6" w:rsidP="003143A6">
      <w:pPr>
        <w:rPr>
          <w:rFonts w:ascii="Times New Roman" w:hAnsi="Times New Roman" w:cs="Times New Roman"/>
          <w:sz w:val="28"/>
          <w:szCs w:val="28"/>
        </w:rPr>
      </w:pPr>
      <w:r>
        <w:rPr>
          <w:rFonts w:ascii="Times New Roman" w:hAnsi="Times New Roman" w:cs="Times New Roman"/>
          <w:sz w:val="28"/>
          <w:szCs w:val="28"/>
        </w:rPr>
        <w:t xml:space="preserve">         </w:t>
      </w:r>
      <w:r w:rsidR="00146609" w:rsidRPr="00B80B39">
        <w:rPr>
          <w:rFonts w:ascii="Times New Roman" w:hAnsi="Times New Roman" w:cs="Times New Roman"/>
          <w:sz w:val="28"/>
          <w:szCs w:val="28"/>
        </w:rPr>
        <w:t>П</w:t>
      </w:r>
      <w:r w:rsidR="00013F53">
        <w:rPr>
          <w:rFonts w:ascii="Times New Roman" w:hAnsi="Times New Roman" w:cs="Times New Roman"/>
          <w:sz w:val="28"/>
          <w:szCs w:val="28"/>
        </w:rPr>
        <w:t>о результатам анкетирования 2019</w:t>
      </w:r>
      <w:r w:rsidR="00146609" w:rsidRPr="00B80B39">
        <w:rPr>
          <w:rFonts w:ascii="Times New Roman" w:hAnsi="Times New Roman" w:cs="Times New Roman"/>
          <w:sz w:val="28"/>
          <w:szCs w:val="28"/>
        </w:rPr>
        <w:t xml:space="preserve"> года выявлено, что количество родителей, которые удовлетворены качеством образования в Школе – 8</w:t>
      </w:r>
      <w:r w:rsidR="00013F53">
        <w:rPr>
          <w:rFonts w:ascii="Times New Roman" w:hAnsi="Times New Roman" w:cs="Times New Roman"/>
          <w:sz w:val="28"/>
          <w:szCs w:val="28"/>
        </w:rPr>
        <w:t>0</w:t>
      </w:r>
      <w:r w:rsidR="00146609" w:rsidRPr="00B80B39">
        <w:rPr>
          <w:rFonts w:ascii="Times New Roman" w:hAnsi="Times New Roman" w:cs="Times New Roman"/>
          <w:sz w:val="28"/>
          <w:szCs w:val="28"/>
        </w:rPr>
        <w:t> процент</w:t>
      </w:r>
      <w:r w:rsidR="00013F53">
        <w:rPr>
          <w:rFonts w:ascii="Times New Roman" w:hAnsi="Times New Roman" w:cs="Times New Roman"/>
          <w:sz w:val="28"/>
          <w:szCs w:val="28"/>
        </w:rPr>
        <w:t>ов</w:t>
      </w:r>
      <w:r w:rsidR="00146609" w:rsidRPr="00B80B39">
        <w:rPr>
          <w:rFonts w:ascii="Times New Roman" w:hAnsi="Times New Roman" w:cs="Times New Roman"/>
          <w:sz w:val="28"/>
          <w:szCs w:val="28"/>
        </w:rPr>
        <w:t xml:space="preserve">, количество обучающихся, удовлетворенных образовательным процессом – </w:t>
      </w:r>
      <w:r w:rsidR="00013F53">
        <w:rPr>
          <w:rFonts w:ascii="Times New Roman" w:hAnsi="Times New Roman" w:cs="Times New Roman"/>
          <w:sz w:val="28"/>
          <w:szCs w:val="28"/>
        </w:rPr>
        <w:t>92 процента</w:t>
      </w:r>
      <w:r w:rsidR="00146609" w:rsidRPr="00B80B39">
        <w:rPr>
          <w:rFonts w:ascii="Times New Roman" w:hAnsi="Times New Roman" w:cs="Times New Roman"/>
          <w:sz w:val="28"/>
          <w:szCs w:val="28"/>
        </w:rPr>
        <w:t xml:space="preserve">. </w:t>
      </w:r>
      <w:r w:rsidRPr="003143A6">
        <w:rPr>
          <w:rFonts w:ascii="Times New Roman" w:hAnsi="Times New Roman" w:cs="Times New Roman"/>
          <w:sz w:val="28"/>
          <w:szCs w:val="28"/>
        </w:rPr>
        <w:t>Чтобы сохранить этот результат, в 2020 году школа планирует применить систему мотивации педагогов, которые обеспечивают стабильные и высокие образовательные результаты, на основе разработанных критериев стимулирующих выплат.</w:t>
      </w:r>
    </w:p>
    <w:p w:rsidR="00C24520" w:rsidRPr="00B80B39" w:rsidRDefault="00146609" w:rsidP="00013F53">
      <w:pPr>
        <w:spacing w:line="276" w:lineRule="auto"/>
        <w:ind w:firstLine="284"/>
        <w:jc w:val="center"/>
        <w:rPr>
          <w:rFonts w:ascii="Times New Roman" w:hAnsi="Times New Roman" w:cs="Times New Roman"/>
          <w:b/>
          <w:sz w:val="28"/>
          <w:u w:val="single"/>
        </w:rPr>
      </w:pPr>
      <w:r w:rsidRPr="00B80B39">
        <w:rPr>
          <w:rFonts w:ascii="Times New Roman" w:hAnsi="Times New Roman" w:cs="Times New Roman"/>
          <w:b/>
          <w:sz w:val="28"/>
          <w:szCs w:val="28"/>
          <w:u w:val="single"/>
        </w:rPr>
        <w:t>7.</w:t>
      </w:r>
      <w:r w:rsidRPr="00B80B39">
        <w:rPr>
          <w:rFonts w:ascii="Times New Roman" w:hAnsi="Times New Roman" w:cs="Times New Roman"/>
          <w:b/>
          <w:u w:val="single"/>
        </w:rPr>
        <w:t xml:space="preserve"> </w:t>
      </w:r>
      <w:r w:rsidR="00F36028" w:rsidRPr="00B80B39">
        <w:rPr>
          <w:rFonts w:ascii="Times New Roman" w:hAnsi="Times New Roman" w:cs="Times New Roman"/>
          <w:b/>
          <w:u w:val="single"/>
        </w:rPr>
        <w:t xml:space="preserve"> </w:t>
      </w:r>
      <w:r w:rsidR="00B03014" w:rsidRPr="00B80B39">
        <w:rPr>
          <w:rFonts w:ascii="Times New Roman" w:hAnsi="Times New Roman" w:cs="Times New Roman"/>
          <w:b/>
          <w:sz w:val="28"/>
          <w:u w:val="single"/>
        </w:rPr>
        <w:t>Кадровая укомплектованность</w:t>
      </w:r>
    </w:p>
    <w:p w:rsidR="000A52F8" w:rsidRPr="00B80B39" w:rsidRDefault="000A52F8" w:rsidP="00013F53">
      <w:pPr>
        <w:spacing w:after="0" w:line="276" w:lineRule="auto"/>
        <w:ind w:firstLine="284"/>
        <w:jc w:val="center"/>
        <w:rPr>
          <w:rFonts w:ascii="Times New Roman" w:hAnsi="Times New Roman" w:cs="Times New Roman"/>
          <w:sz w:val="28"/>
          <w:szCs w:val="28"/>
        </w:rPr>
      </w:pPr>
      <w:r w:rsidRPr="00B80B39">
        <w:rPr>
          <w:rFonts w:ascii="Times New Roman" w:hAnsi="Times New Roman" w:cs="Times New Roman"/>
          <w:sz w:val="28"/>
          <w:szCs w:val="28"/>
        </w:rPr>
        <w:t>Педагогический коллектив образовательного учреждения обладает</w:t>
      </w:r>
    </w:p>
    <w:p w:rsidR="000A52F8" w:rsidRPr="00B80B39" w:rsidRDefault="000A52F8" w:rsidP="00013F53">
      <w:pPr>
        <w:pStyle w:val="MSGENFONTSTYLENAMETEMPLATEROLENUMBERMSGENFONTSTYLENAMEBYROLETEXT20"/>
        <w:shd w:val="clear" w:color="auto" w:fill="auto"/>
        <w:spacing w:before="0" w:after="0" w:line="276" w:lineRule="auto"/>
        <w:ind w:left="160" w:firstLine="284"/>
        <w:jc w:val="left"/>
        <w:rPr>
          <w:rFonts w:ascii="Times New Roman" w:hAnsi="Times New Roman" w:cs="Times New Roman"/>
          <w:b w:val="0"/>
          <w:bCs w:val="0"/>
          <w:sz w:val="28"/>
        </w:rPr>
      </w:pPr>
      <w:r w:rsidRPr="00B80B39">
        <w:rPr>
          <w:rFonts w:ascii="Times New Roman" w:hAnsi="Times New Roman" w:cs="Times New Roman"/>
          <w:b w:val="0"/>
          <w:bCs w:val="0"/>
          <w:sz w:val="28"/>
        </w:rPr>
        <w:t xml:space="preserve">достаточным профессиональным потенциалом и квалификационным </w:t>
      </w:r>
      <w:r w:rsidRPr="00B80B39">
        <w:rPr>
          <w:rFonts w:ascii="Times New Roman" w:hAnsi="Times New Roman" w:cs="Times New Roman"/>
          <w:b w:val="0"/>
          <w:bCs w:val="0"/>
          <w:sz w:val="28"/>
        </w:rPr>
        <w:lastRenderedPageBreak/>
        <w:t>ресурсом для работы в современных условиях.</w:t>
      </w:r>
    </w:p>
    <w:p w:rsidR="000A52F8" w:rsidRPr="00B80B39" w:rsidRDefault="000A52F8" w:rsidP="00013F53">
      <w:pPr>
        <w:pStyle w:val="MSGENFONTSTYLENAMETEMPLATEROLENUMBERMSGENFONTSTYLENAMEBYROLETEXT20"/>
        <w:shd w:val="clear" w:color="auto" w:fill="auto"/>
        <w:spacing w:before="0" w:after="0" w:line="276" w:lineRule="auto"/>
        <w:ind w:left="160"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Образовательное учреждение на 100% процентов обеспечено педагогическими работниками. На сегодняшний день численность работников школы, непосредственно осуществ</w:t>
      </w:r>
      <w:r w:rsidR="000951CD" w:rsidRPr="00B80B39">
        <w:rPr>
          <w:rFonts w:ascii="Times New Roman" w:hAnsi="Times New Roman" w:cs="Times New Roman"/>
          <w:b w:val="0"/>
          <w:bCs w:val="0"/>
          <w:sz w:val="28"/>
        </w:rPr>
        <w:t xml:space="preserve">ляющих образовательный процесс, </w:t>
      </w:r>
      <w:r w:rsidR="00C24520" w:rsidRPr="00B80B39">
        <w:rPr>
          <w:rFonts w:ascii="Times New Roman" w:hAnsi="Times New Roman" w:cs="Times New Roman"/>
          <w:b w:val="0"/>
          <w:bCs w:val="0"/>
          <w:sz w:val="28"/>
        </w:rPr>
        <w:t>составляет 24</w:t>
      </w:r>
      <w:r w:rsidRPr="00B80B39">
        <w:rPr>
          <w:rFonts w:ascii="Times New Roman" w:hAnsi="Times New Roman" w:cs="Times New Roman"/>
          <w:b w:val="0"/>
          <w:bCs w:val="0"/>
          <w:sz w:val="28"/>
        </w:rPr>
        <w:t xml:space="preserve"> человек</w:t>
      </w:r>
      <w:r w:rsidR="00C24520" w:rsidRPr="00B80B39">
        <w:rPr>
          <w:rFonts w:ascii="Times New Roman" w:hAnsi="Times New Roman" w:cs="Times New Roman"/>
          <w:b w:val="0"/>
          <w:bCs w:val="0"/>
          <w:sz w:val="28"/>
        </w:rPr>
        <w:t>а</w:t>
      </w:r>
      <w:r w:rsidRPr="00B80B39">
        <w:rPr>
          <w:rFonts w:ascii="Times New Roman" w:hAnsi="Times New Roman" w:cs="Times New Roman"/>
          <w:b w:val="0"/>
          <w:bCs w:val="0"/>
          <w:sz w:val="28"/>
        </w:rPr>
        <w:t>.</w:t>
      </w:r>
    </w:p>
    <w:p w:rsidR="000A52F8" w:rsidRPr="00B80B39" w:rsidRDefault="000A52F8" w:rsidP="00013F53">
      <w:pPr>
        <w:pStyle w:val="MSGENFONTSTYLENAMETEMPLATEROLENUMBERMSGENFONTSTYLENAMEBYROLETEXT20"/>
        <w:shd w:val="clear" w:color="auto" w:fill="auto"/>
        <w:tabs>
          <w:tab w:val="left" w:pos="4856"/>
          <w:tab w:val="left" w:pos="8946"/>
        </w:tabs>
        <w:spacing w:before="0" w:after="0" w:line="276" w:lineRule="auto"/>
        <w:ind w:left="160" w:firstLine="284"/>
        <w:jc w:val="left"/>
        <w:rPr>
          <w:rFonts w:ascii="Times New Roman" w:hAnsi="Times New Roman" w:cs="Times New Roman"/>
          <w:sz w:val="28"/>
        </w:rPr>
      </w:pPr>
      <w:r w:rsidRPr="00B80B39">
        <w:rPr>
          <w:rFonts w:ascii="Times New Roman" w:hAnsi="Times New Roman" w:cs="Times New Roman"/>
          <w:b w:val="0"/>
          <w:bCs w:val="0"/>
          <w:sz w:val="28"/>
        </w:rPr>
        <w:t xml:space="preserve">На уровне 98% сохраняется доля </w:t>
      </w:r>
      <w:r w:rsidR="003C0240" w:rsidRPr="00B80B39">
        <w:rPr>
          <w:rFonts w:ascii="Times New Roman" w:hAnsi="Times New Roman" w:cs="Times New Roman"/>
          <w:b w:val="0"/>
          <w:bCs w:val="0"/>
          <w:sz w:val="28"/>
        </w:rPr>
        <w:t>учителей,</w:t>
      </w:r>
      <w:r w:rsidRPr="00B80B39">
        <w:rPr>
          <w:rFonts w:ascii="Times New Roman" w:hAnsi="Times New Roman" w:cs="Times New Roman"/>
          <w:b w:val="0"/>
          <w:bCs w:val="0"/>
          <w:sz w:val="28"/>
        </w:rPr>
        <w:t xml:space="preserve"> имеющих высшее образование. Высшая квалификационная категория </w:t>
      </w:r>
      <w:r w:rsidR="00C24520" w:rsidRPr="00B80B39">
        <w:rPr>
          <w:rFonts w:ascii="Times New Roman" w:hAnsi="Times New Roman" w:cs="Times New Roman"/>
          <w:b w:val="0"/>
          <w:bCs w:val="0"/>
          <w:sz w:val="28"/>
        </w:rPr>
        <w:t>у 3</w:t>
      </w:r>
      <w:r w:rsidRPr="00B80B39">
        <w:rPr>
          <w:rFonts w:ascii="Times New Roman" w:hAnsi="Times New Roman" w:cs="Times New Roman"/>
          <w:b w:val="0"/>
          <w:bCs w:val="0"/>
          <w:sz w:val="28"/>
        </w:rPr>
        <w:t xml:space="preserve"> чел., первая квалификационная категори</w:t>
      </w:r>
      <w:r w:rsidR="00C24520" w:rsidRPr="00B80B39">
        <w:rPr>
          <w:rFonts w:ascii="Times New Roman" w:hAnsi="Times New Roman" w:cs="Times New Roman"/>
          <w:b w:val="0"/>
          <w:bCs w:val="0"/>
          <w:sz w:val="28"/>
        </w:rPr>
        <w:t>я – у 8</w:t>
      </w:r>
      <w:r w:rsidRPr="00B80B39">
        <w:rPr>
          <w:rFonts w:ascii="Times New Roman" w:hAnsi="Times New Roman" w:cs="Times New Roman"/>
          <w:b w:val="0"/>
          <w:bCs w:val="0"/>
          <w:sz w:val="28"/>
        </w:rPr>
        <w:t xml:space="preserve"> чел. Средний возраст </w:t>
      </w:r>
      <w:r w:rsidR="000951CD" w:rsidRPr="00B80B39">
        <w:rPr>
          <w:rFonts w:ascii="Times New Roman" w:hAnsi="Times New Roman" w:cs="Times New Roman"/>
          <w:b w:val="0"/>
          <w:bCs w:val="0"/>
          <w:sz w:val="28"/>
        </w:rPr>
        <w:t>учителей школы</w:t>
      </w:r>
      <w:r w:rsidRPr="00B80B39">
        <w:rPr>
          <w:rFonts w:ascii="Times New Roman" w:hAnsi="Times New Roman" w:cs="Times New Roman"/>
          <w:b w:val="0"/>
          <w:bCs w:val="0"/>
          <w:sz w:val="28"/>
        </w:rPr>
        <w:t xml:space="preserve"> -    45 лет.</w:t>
      </w:r>
      <w:r w:rsidRPr="00B80B39">
        <w:rPr>
          <w:rFonts w:ascii="Times New Roman" w:hAnsi="Times New Roman" w:cs="Times New Roman"/>
          <w:sz w:val="28"/>
        </w:rPr>
        <w:t xml:space="preserve">  </w:t>
      </w:r>
    </w:p>
    <w:p w:rsidR="000951CD" w:rsidRPr="00B80B39" w:rsidRDefault="000951CD" w:rsidP="00013F53">
      <w:pPr>
        <w:pStyle w:val="MSGENFONTSTYLENAMETEMPLATEROLENUMBERMSGENFONTSTYLENAMEBYROLETEXT20"/>
        <w:shd w:val="clear" w:color="auto" w:fill="auto"/>
        <w:tabs>
          <w:tab w:val="left" w:pos="4856"/>
          <w:tab w:val="left" w:pos="8946"/>
        </w:tabs>
        <w:spacing w:before="0" w:after="0" w:line="276" w:lineRule="auto"/>
        <w:ind w:left="160" w:firstLine="284"/>
        <w:jc w:val="left"/>
        <w:rPr>
          <w:rFonts w:ascii="Times New Roman" w:hAnsi="Times New Roman" w:cs="Times New Roman"/>
          <w:b w:val="0"/>
          <w:bCs w:val="0"/>
          <w:sz w:val="28"/>
        </w:rPr>
      </w:pPr>
      <w:r w:rsidRPr="00B80B39">
        <w:rPr>
          <w:rFonts w:ascii="Times New Roman" w:hAnsi="Times New Roman" w:cs="Times New Roman"/>
          <w:b w:val="0"/>
          <w:bCs w:val="0"/>
          <w:sz w:val="28"/>
        </w:rPr>
        <w:t>Все педагогические работники школы своевременно проходят повышение квалификации.</w:t>
      </w:r>
    </w:p>
    <w:p w:rsidR="00E3625D" w:rsidRPr="00B80B39" w:rsidRDefault="000A52F8" w:rsidP="00013F5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F36028" w:rsidRPr="00B80B39">
        <w:rPr>
          <w:rFonts w:ascii="Times New Roman" w:hAnsi="Times New Roman" w:cs="Times New Roman"/>
          <w:sz w:val="28"/>
          <w:szCs w:val="28"/>
        </w:rPr>
        <w:t>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w:t>
      </w:r>
      <w:r w:rsidR="00692B6E" w:rsidRPr="00B80B39">
        <w:rPr>
          <w:rFonts w:ascii="Times New Roman" w:hAnsi="Times New Roman" w:cs="Times New Roman"/>
          <w:sz w:val="28"/>
          <w:szCs w:val="28"/>
        </w:rPr>
        <w:t>ентоспособности на рынке труда.</w:t>
      </w:r>
    </w:p>
    <w:p w:rsidR="00E3625D" w:rsidRPr="00B80B39" w:rsidRDefault="00E3625D" w:rsidP="00013F53">
      <w:pPr>
        <w:spacing w:after="0" w:line="276" w:lineRule="auto"/>
        <w:ind w:firstLine="284"/>
        <w:rPr>
          <w:rFonts w:ascii="Times New Roman" w:hAnsi="Times New Roman" w:cs="Times New Roman"/>
          <w:sz w:val="28"/>
          <w:szCs w:val="28"/>
        </w:rPr>
      </w:pPr>
    </w:p>
    <w:p w:rsidR="00B03014" w:rsidRPr="003C0240" w:rsidRDefault="000951CD" w:rsidP="00013F53">
      <w:pPr>
        <w:spacing w:after="0" w:line="276" w:lineRule="auto"/>
        <w:ind w:firstLine="284"/>
        <w:jc w:val="center"/>
        <w:rPr>
          <w:rFonts w:ascii="Times New Roman" w:hAnsi="Times New Roman" w:cs="Times New Roman"/>
          <w:sz w:val="28"/>
          <w:szCs w:val="28"/>
          <w:u w:val="single"/>
        </w:rPr>
      </w:pPr>
      <w:r w:rsidRPr="003C0240">
        <w:rPr>
          <w:rFonts w:ascii="Times New Roman" w:hAnsi="Times New Roman" w:cs="Times New Roman"/>
          <w:b/>
          <w:sz w:val="28"/>
          <w:u w:val="single"/>
        </w:rPr>
        <w:t>8.</w:t>
      </w:r>
      <w:r w:rsidR="00B03014" w:rsidRPr="003C0240">
        <w:rPr>
          <w:rFonts w:ascii="Times New Roman" w:hAnsi="Times New Roman" w:cs="Times New Roman"/>
          <w:b/>
          <w:sz w:val="28"/>
          <w:u w:val="single"/>
        </w:rPr>
        <w:t xml:space="preserve"> Оценка учебно-методического и библиотечно-информационного обеспечения</w:t>
      </w:r>
    </w:p>
    <w:p w:rsidR="00B03014" w:rsidRPr="00B80B39" w:rsidRDefault="00B03014" w:rsidP="00013F53">
      <w:pPr>
        <w:spacing w:after="0" w:line="276" w:lineRule="auto"/>
        <w:ind w:left="-142" w:firstLine="284"/>
        <w:rPr>
          <w:rFonts w:ascii="Times New Roman" w:hAnsi="Times New Roman" w:cs="Times New Roman"/>
          <w:sz w:val="28"/>
          <w:szCs w:val="28"/>
        </w:rPr>
      </w:pPr>
      <w:r w:rsidRPr="00B80B39">
        <w:rPr>
          <w:rFonts w:ascii="Times New Roman" w:hAnsi="Times New Roman" w:cs="Times New Roman"/>
          <w:sz w:val="24"/>
          <w:szCs w:val="28"/>
        </w:rPr>
        <w:t xml:space="preserve">  </w:t>
      </w:r>
      <w:r w:rsidR="008B6830" w:rsidRPr="00B80B39">
        <w:rPr>
          <w:rFonts w:ascii="Times New Roman" w:hAnsi="Times New Roman" w:cs="Times New Roman"/>
          <w:sz w:val="24"/>
          <w:szCs w:val="28"/>
        </w:rPr>
        <w:t xml:space="preserve">    </w:t>
      </w:r>
      <w:r w:rsidRPr="00B80B39">
        <w:rPr>
          <w:rFonts w:ascii="Times New Roman" w:hAnsi="Times New Roman" w:cs="Times New Roman"/>
          <w:sz w:val="24"/>
          <w:szCs w:val="28"/>
        </w:rPr>
        <w:t xml:space="preserve">  </w:t>
      </w:r>
      <w:r w:rsidRPr="00B80B39">
        <w:rPr>
          <w:rFonts w:ascii="Times New Roman" w:hAnsi="Times New Roman" w:cs="Times New Roman"/>
          <w:sz w:val="28"/>
          <w:szCs w:val="28"/>
        </w:rPr>
        <w:t>Книжный фонд библиоте</w:t>
      </w:r>
      <w:r w:rsidR="00227A15" w:rsidRPr="00B80B39">
        <w:rPr>
          <w:rFonts w:ascii="Times New Roman" w:hAnsi="Times New Roman" w:cs="Times New Roman"/>
          <w:sz w:val="28"/>
          <w:szCs w:val="28"/>
        </w:rPr>
        <w:t>ки на 31.12.2019</w:t>
      </w:r>
      <w:r w:rsidR="00BC10C8" w:rsidRPr="00B80B39">
        <w:rPr>
          <w:rFonts w:ascii="Times New Roman" w:hAnsi="Times New Roman" w:cs="Times New Roman"/>
          <w:sz w:val="28"/>
          <w:szCs w:val="28"/>
        </w:rPr>
        <w:t xml:space="preserve"> г. составляет 4</w:t>
      </w:r>
      <w:r w:rsidR="00AE6799" w:rsidRPr="00B80B39">
        <w:rPr>
          <w:rFonts w:ascii="Times New Roman" w:hAnsi="Times New Roman" w:cs="Times New Roman"/>
          <w:sz w:val="28"/>
          <w:szCs w:val="28"/>
        </w:rPr>
        <w:t>425</w:t>
      </w:r>
      <w:r w:rsidRPr="00B80B39">
        <w:rPr>
          <w:rFonts w:ascii="Times New Roman" w:hAnsi="Times New Roman" w:cs="Times New Roman"/>
          <w:sz w:val="28"/>
          <w:szCs w:val="28"/>
        </w:rPr>
        <w:t xml:space="preserve"> экземпляров, из них учебники – </w:t>
      </w:r>
      <w:r w:rsidR="00BC10C8" w:rsidRPr="00B80B39">
        <w:rPr>
          <w:rFonts w:ascii="Times New Roman" w:hAnsi="Times New Roman" w:cs="Times New Roman"/>
          <w:sz w:val="28"/>
          <w:szCs w:val="28"/>
        </w:rPr>
        <w:t>1</w:t>
      </w:r>
      <w:r w:rsidR="00FB0263" w:rsidRPr="00B80B39">
        <w:rPr>
          <w:rFonts w:ascii="Times New Roman" w:hAnsi="Times New Roman" w:cs="Times New Roman"/>
          <w:sz w:val="28"/>
          <w:szCs w:val="28"/>
        </w:rPr>
        <w:t>791</w:t>
      </w:r>
      <w:r w:rsidRPr="00B80B39">
        <w:rPr>
          <w:rFonts w:ascii="Times New Roman" w:hAnsi="Times New Roman" w:cs="Times New Roman"/>
          <w:sz w:val="28"/>
          <w:szCs w:val="28"/>
        </w:rPr>
        <w:t xml:space="preserve"> экз. Обеспеченность учебниками составляет 100%. </w:t>
      </w:r>
    </w:p>
    <w:p w:rsidR="00B03014" w:rsidRPr="00B80B39" w:rsidRDefault="00B03014" w:rsidP="00013F5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Фонд библиотеки формируется </w:t>
      </w:r>
      <w:r w:rsidR="00227A15" w:rsidRPr="00B80B39">
        <w:rPr>
          <w:rFonts w:ascii="Times New Roman" w:hAnsi="Times New Roman" w:cs="Times New Roman"/>
          <w:sz w:val="28"/>
          <w:szCs w:val="28"/>
        </w:rPr>
        <w:t>за счет федерального, республиканского</w:t>
      </w:r>
      <w:r w:rsidRPr="00B80B39">
        <w:rPr>
          <w:rFonts w:ascii="Times New Roman" w:hAnsi="Times New Roman" w:cs="Times New Roman"/>
          <w:sz w:val="28"/>
          <w:szCs w:val="28"/>
        </w:rPr>
        <w:t xml:space="preserve">, местного бюджета и соответствует требованиям ФГОС, учебники фонда входят в федеральный перечень, утвержденный </w:t>
      </w:r>
      <w:hyperlink r:id="rId12" w:anchor="/document/99/499087774/" w:history="1">
        <w:r w:rsidRPr="00B80B39">
          <w:rPr>
            <w:rFonts w:ascii="Times New Roman" w:hAnsi="Times New Roman" w:cs="Times New Roman"/>
            <w:sz w:val="28"/>
            <w:szCs w:val="28"/>
          </w:rPr>
          <w:t>приказом Минобрнауки от 31.03.2014 № 253</w:t>
        </w:r>
      </w:hyperlink>
      <w:r w:rsidRPr="00B80B39">
        <w:rPr>
          <w:rFonts w:ascii="Times New Roman" w:hAnsi="Times New Roman" w:cs="Times New Roman"/>
          <w:sz w:val="28"/>
          <w:szCs w:val="28"/>
        </w:rPr>
        <w:t>.</w:t>
      </w:r>
    </w:p>
    <w:p w:rsidR="00B03014" w:rsidRPr="00B80B39" w:rsidRDefault="008B6830" w:rsidP="00013F5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B03014" w:rsidRPr="00B80B39">
        <w:rPr>
          <w:rFonts w:ascii="Times New Roman" w:hAnsi="Times New Roman" w:cs="Times New Roman"/>
          <w:sz w:val="28"/>
          <w:szCs w:val="28"/>
        </w:rPr>
        <w:t>В библиотеке имеются электронные образовательные ресурсы –</w:t>
      </w:r>
      <w:r w:rsidR="00BC10C8" w:rsidRPr="00B80B39">
        <w:rPr>
          <w:rFonts w:ascii="Times New Roman" w:hAnsi="Times New Roman" w:cs="Times New Roman"/>
          <w:sz w:val="28"/>
          <w:szCs w:val="28"/>
        </w:rPr>
        <w:t>82</w:t>
      </w:r>
      <w:r w:rsidR="00B03014" w:rsidRPr="00B80B39">
        <w:rPr>
          <w:rFonts w:ascii="Times New Roman" w:hAnsi="Times New Roman" w:cs="Times New Roman"/>
          <w:sz w:val="28"/>
          <w:szCs w:val="28"/>
        </w:rPr>
        <w:t xml:space="preserve"> диска.</w:t>
      </w:r>
    </w:p>
    <w:p w:rsidR="00B03014" w:rsidRPr="00B80B39" w:rsidRDefault="008B6830" w:rsidP="00013F5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B03014" w:rsidRPr="00B80B39">
        <w:rPr>
          <w:rFonts w:ascii="Times New Roman" w:hAnsi="Times New Roman" w:cs="Times New Roman"/>
          <w:sz w:val="28"/>
          <w:szCs w:val="28"/>
        </w:rPr>
        <w:t>Средний уровень посещаемости библиотеки – 6 человек в день.</w:t>
      </w:r>
    </w:p>
    <w:p w:rsidR="00B03014" w:rsidRPr="00B80B39" w:rsidRDefault="008B6830" w:rsidP="00013F5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B03014" w:rsidRPr="00B80B39">
        <w:rPr>
          <w:rFonts w:ascii="Times New Roman" w:hAnsi="Times New Roman" w:cs="Times New Roman"/>
          <w:sz w:val="28"/>
          <w:szCs w:val="28"/>
        </w:rPr>
        <w:t>На официальном </w:t>
      </w:r>
      <w:hyperlink r:id="rId13" w:anchor="/document/16/2227/" w:history="1">
        <w:r w:rsidR="00B03014" w:rsidRPr="00B80B39">
          <w:rPr>
            <w:rFonts w:ascii="Times New Roman" w:hAnsi="Times New Roman" w:cs="Times New Roman"/>
            <w:sz w:val="28"/>
            <w:szCs w:val="28"/>
          </w:rPr>
          <w:t>сайте школы</w:t>
        </w:r>
      </w:hyperlink>
      <w:r w:rsidR="00B03014" w:rsidRPr="00B80B39">
        <w:rPr>
          <w:rFonts w:ascii="Times New Roman" w:hAnsi="Times New Roman" w:cs="Times New Roman"/>
          <w:sz w:val="28"/>
          <w:szCs w:val="28"/>
        </w:rPr>
        <w:t> есть страница библиотеки с информацией о работе и проводимых мероприятиях </w:t>
      </w:r>
      <w:hyperlink r:id="rId14" w:anchor="/document/16/38785/" w:history="1">
        <w:r w:rsidR="00B03014" w:rsidRPr="00B80B39">
          <w:rPr>
            <w:rFonts w:ascii="Times New Roman" w:hAnsi="Times New Roman" w:cs="Times New Roman"/>
            <w:sz w:val="28"/>
            <w:szCs w:val="28"/>
          </w:rPr>
          <w:t>библиотеки Школы</w:t>
        </w:r>
      </w:hyperlink>
      <w:r w:rsidR="00B03014" w:rsidRPr="00B80B39">
        <w:rPr>
          <w:rFonts w:ascii="Times New Roman" w:hAnsi="Times New Roman" w:cs="Times New Roman"/>
          <w:sz w:val="28"/>
          <w:szCs w:val="28"/>
        </w:rPr>
        <w:t>.</w:t>
      </w:r>
    </w:p>
    <w:p w:rsidR="00E3625D" w:rsidRPr="00B80B39" w:rsidRDefault="008B6830" w:rsidP="00013F53">
      <w:pPr>
        <w:spacing w:after="0" w:line="276" w:lineRule="auto"/>
        <w:ind w:left="-142"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B03014" w:rsidRPr="00B80B39">
        <w:rPr>
          <w:rFonts w:ascii="Times New Roman" w:hAnsi="Times New Roman" w:cs="Times New Roman"/>
          <w:sz w:val="28"/>
          <w:szCs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w:t>
      </w:r>
      <w:r w:rsidR="00227A15" w:rsidRPr="00B80B39">
        <w:rPr>
          <w:rFonts w:ascii="Times New Roman" w:hAnsi="Times New Roman" w:cs="Times New Roman"/>
          <w:sz w:val="28"/>
          <w:szCs w:val="28"/>
        </w:rPr>
        <w:t xml:space="preserve">нда художественной литературы. </w:t>
      </w:r>
    </w:p>
    <w:p w:rsidR="00B03014" w:rsidRPr="00B80B39" w:rsidRDefault="000951CD" w:rsidP="00013F53">
      <w:pPr>
        <w:spacing w:line="276" w:lineRule="auto"/>
        <w:ind w:firstLine="284"/>
        <w:jc w:val="center"/>
        <w:rPr>
          <w:rFonts w:ascii="Times New Roman" w:hAnsi="Times New Roman" w:cs="Times New Roman"/>
          <w:b/>
          <w:sz w:val="28"/>
          <w:u w:val="single"/>
        </w:rPr>
      </w:pPr>
      <w:r w:rsidRPr="00B80B39">
        <w:rPr>
          <w:rFonts w:ascii="Times New Roman" w:hAnsi="Times New Roman" w:cs="Times New Roman"/>
          <w:b/>
          <w:sz w:val="28"/>
          <w:u w:val="single"/>
        </w:rPr>
        <w:t>9.</w:t>
      </w:r>
      <w:r w:rsidR="00B03014" w:rsidRPr="00B80B39">
        <w:rPr>
          <w:rFonts w:ascii="Times New Roman" w:hAnsi="Times New Roman" w:cs="Times New Roman"/>
          <w:b/>
          <w:sz w:val="28"/>
          <w:u w:val="single"/>
        </w:rPr>
        <w:t xml:space="preserve"> Оценка материально-технической базы</w:t>
      </w:r>
    </w:p>
    <w:p w:rsidR="00B03014" w:rsidRPr="00B80B39" w:rsidRDefault="008B6830" w:rsidP="00013F53">
      <w:p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w:t>
      </w:r>
      <w:r w:rsidR="00B03014" w:rsidRPr="00B80B39">
        <w:rPr>
          <w:rFonts w:ascii="Times New Roman" w:hAnsi="Times New Roman" w:cs="Times New Roman"/>
          <w:sz w:val="28"/>
          <w:szCs w:val="28"/>
        </w:rPr>
        <w:t>Материально-техническое обеспечение Школы позволяет реализовывать в полной мере образовательные программы. В Школе оборудованы </w:t>
      </w:r>
      <w:r w:rsidR="00BC10C8" w:rsidRPr="00B80B39">
        <w:rPr>
          <w:rFonts w:ascii="Times New Roman" w:hAnsi="Times New Roman" w:cs="Times New Roman"/>
          <w:sz w:val="28"/>
          <w:szCs w:val="28"/>
        </w:rPr>
        <w:t>21</w:t>
      </w:r>
      <w:r w:rsidR="00B03014" w:rsidRPr="00B80B39">
        <w:rPr>
          <w:rFonts w:ascii="Times New Roman" w:hAnsi="Times New Roman" w:cs="Times New Roman"/>
          <w:sz w:val="28"/>
          <w:szCs w:val="28"/>
        </w:rPr>
        <w:t xml:space="preserve"> учебных кабинета, </w:t>
      </w:r>
      <w:r w:rsidR="00BC10C8" w:rsidRPr="00B80B39">
        <w:rPr>
          <w:rFonts w:ascii="Times New Roman" w:hAnsi="Times New Roman" w:cs="Times New Roman"/>
          <w:sz w:val="28"/>
          <w:szCs w:val="28"/>
        </w:rPr>
        <w:t>21</w:t>
      </w:r>
      <w:r w:rsidR="00B03014" w:rsidRPr="00B80B39">
        <w:rPr>
          <w:rFonts w:ascii="Times New Roman" w:hAnsi="Times New Roman" w:cs="Times New Roman"/>
          <w:sz w:val="28"/>
          <w:szCs w:val="28"/>
        </w:rPr>
        <w:t xml:space="preserve"> из них оснащен современной мультимедийной техникой, в том числе:</w:t>
      </w:r>
    </w:p>
    <w:p w:rsidR="00B03014" w:rsidRPr="00B80B39" w:rsidRDefault="00B03014" w:rsidP="00013F53">
      <w:pPr>
        <w:numPr>
          <w:ilvl w:val="0"/>
          <w:numId w:val="12"/>
        </w:num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лаборатория по физике;</w:t>
      </w:r>
    </w:p>
    <w:p w:rsidR="00B03014" w:rsidRPr="00B80B39" w:rsidRDefault="00B03014" w:rsidP="00013F53">
      <w:pPr>
        <w:numPr>
          <w:ilvl w:val="0"/>
          <w:numId w:val="12"/>
        </w:num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 лаборатория по химии;</w:t>
      </w:r>
    </w:p>
    <w:p w:rsidR="00B03014" w:rsidRPr="00B80B39" w:rsidRDefault="00B03014" w:rsidP="00013F53">
      <w:pPr>
        <w:numPr>
          <w:ilvl w:val="0"/>
          <w:numId w:val="12"/>
        </w:num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лаборатория по биологии;</w:t>
      </w:r>
    </w:p>
    <w:p w:rsidR="00B03014" w:rsidRPr="00B80B39" w:rsidRDefault="00B03014" w:rsidP="00013F53">
      <w:pPr>
        <w:numPr>
          <w:ilvl w:val="0"/>
          <w:numId w:val="12"/>
        </w:numPr>
        <w:spacing w:after="0" w:line="276" w:lineRule="auto"/>
        <w:ind w:firstLine="284"/>
        <w:rPr>
          <w:rFonts w:ascii="Times New Roman" w:hAnsi="Times New Roman" w:cs="Times New Roman"/>
          <w:sz w:val="28"/>
          <w:szCs w:val="28"/>
        </w:rPr>
      </w:pPr>
      <w:r w:rsidRPr="00B80B39">
        <w:rPr>
          <w:rFonts w:ascii="Times New Roman" w:hAnsi="Times New Roman" w:cs="Times New Roman"/>
          <w:sz w:val="28"/>
          <w:szCs w:val="28"/>
        </w:rPr>
        <w:lastRenderedPageBreak/>
        <w:t>один компьютерный класс;</w:t>
      </w:r>
    </w:p>
    <w:p w:rsidR="00E95DB2" w:rsidRPr="00190C84" w:rsidRDefault="00B03014" w:rsidP="00E95DB2">
      <w:pPr>
        <w:spacing w:after="0" w:line="276" w:lineRule="auto"/>
        <w:ind w:firstLine="284"/>
        <w:jc w:val="center"/>
        <w:rPr>
          <w:rFonts w:ascii="Times New Roman" w:hAnsi="Times New Roman" w:cs="Times New Roman"/>
          <w:b/>
          <w:sz w:val="32"/>
          <w:szCs w:val="28"/>
          <w:u w:val="single"/>
        </w:rPr>
      </w:pPr>
      <w:r w:rsidRPr="00B80B39">
        <w:rPr>
          <w:rFonts w:ascii="Times New Roman" w:hAnsi="Times New Roman" w:cs="Times New Roman"/>
          <w:sz w:val="28"/>
          <w:szCs w:val="28"/>
        </w:rPr>
        <w:t>На втором этаже здания оборудов</w:t>
      </w:r>
      <w:r w:rsidR="00190C84">
        <w:rPr>
          <w:rFonts w:ascii="Times New Roman" w:hAnsi="Times New Roman" w:cs="Times New Roman"/>
          <w:sz w:val="28"/>
          <w:szCs w:val="28"/>
        </w:rPr>
        <w:t xml:space="preserve">аны спортивный и актовый залы. </w:t>
      </w:r>
    </w:p>
    <w:p w:rsidR="00190C84" w:rsidRDefault="00190C84" w:rsidP="00190C84">
      <w:pPr>
        <w:pStyle w:val="MSGENFONTSTYLENAMETEMPLATEROLENUMBERMSGENFONTSTYLENAMEBYROLETEXT50"/>
        <w:shd w:val="clear" w:color="auto" w:fill="auto"/>
        <w:spacing w:before="0" w:after="0" w:line="274" w:lineRule="exact"/>
        <w:ind w:left="1140"/>
        <w:jc w:val="center"/>
        <w:rPr>
          <w:rFonts w:ascii="Times New Roman" w:hAnsi="Times New Roman" w:cs="Times New Roman"/>
          <w:bCs w:val="0"/>
          <w:i w:val="0"/>
          <w:iCs w:val="0"/>
          <w:sz w:val="28"/>
          <w:u w:val="single"/>
        </w:rPr>
      </w:pPr>
    </w:p>
    <w:p w:rsidR="007D506F" w:rsidRPr="00E95DB2" w:rsidRDefault="00E95DB2" w:rsidP="0089752F">
      <w:pPr>
        <w:spacing w:after="0" w:line="276" w:lineRule="auto"/>
        <w:ind w:firstLine="284"/>
        <w:jc w:val="center"/>
        <w:rPr>
          <w:rFonts w:ascii="Times New Roman" w:hAnsi="Times New Roman" w:cs="Times New Roman"/>
          <w:b/>
          <w:sz w:val="28"/>
          <w:szCs w:val="28"/>
        </w:rPr>
      </w:pPr>
      <w:r>
        <w:rPr>
          <w:rFonts w:ascii="Times New Roman" w:hAnsi="Times New Roman" w:cs="Times New Roman"/>
          <w:b/>
          <w:sz w:val="28"/>
          <w:szCs w:val="28"/>
          <w:lang w:val="en-US"/>
        </w:rPr>
        <w:t>II</w:t>
      </w:r>
      <w:r w:rsidRPr="00E95DB2">
        <w:rPr>
          <w:rFonts w:ascii="Times New Roman" w:hAnsi="Times New Roman" w:cs="Times New Roman"/>
          <w:b/>
          <w:sz w:val="28"/>
          <w:szCs w:val="28"/>
        </w:rPr>
        <w:t xml:space="preserve">. </w:t>
      </w:r>
      <w:r>
        <w:rPr>
          <w:rFonts w:ascii="Times New Roman" w:hAnsi="Times New Roman" w:cs="Times New Roman"/>
          <w:b/>
          <w:sz w:val="28"/>
          <w:szCs w:val="28"/>
        </w:rPr>
        <w:t>Статистическая часть</w:t>
      </w:r>
    </w:p>
    <w:p w:rsidR="00B03014" w:rsidRPr="00B80B39" w:rsidRDefault="00B03014" w:rsidP="0089752F">
      <w:pPr>
        <w:spacing w:after="0" w:line="276" w:lineRule="auto"/>
        <w:ind w:firstLine="284"/>
        <w:jc w:val="center"/>
        <w:rPr>
          <w:rFonts w:ascii="Times New Roman" w:hAnsi="Times New Roman" w:cs="Times New Roman"/>
          <w:sz w:val="28"/>
          <w:szCs w:val="28"/>
        </w:rPr>
      </w:pPr>
      <w:r w:rsidRPr="00B80B39">
        <w:rPr>
          <w:rFonts w:ascii="Times New Roman" w:hAnsi="Times New Roman" w:cs="Times New Roman"/>
          <w:b/>
          <w:sz w:val="28"/>
          <w:szCs w:val="28"/>
        </w:rPr>
        <w:t>Результаты анализа показателей деятельности организации</w:t>
      </w:r>
    </w:p>
    <w:p w:rsidR="00BC10C8" w:rsidRPr="00B80B39" w:rsidRDefault="00B03014" w:rsidP="00013F53">
      <w:pPr>
        <w:spacing w:line="276" w:lineRule="auto"/>
        <w:ind w:firstLine="284"/>
        <w:rPr>
          <w:rFonts w:ascii="Times New Roman" w:hAnsi="Times New Roman" w:cs="Times New Roman"/>
          <w:sz w:val="28"/>
          <w:szCs w:val="28"/>
        </w:rPr>
      </w:pPr>
      <w:r w:rsidRPr="00B80B39">
        <w:rPr>
          <w:rFonts w:ascii="Times New Roman" w:hAnsi="Times New Roman" w:cs="Times New Roman"/>
          <w:sz w:val="28"/>
          <w:szCs w:val="28"/>
        </w:rPr>
        <w:t xml:space="preserve">Данные приведены по состоянию на </w:t>
      </w:r>
      <w:r w:rsidR="00BC10C8" w:rsidRPr="00B80B39">
        <w:rPr>
          <w:rFonts w:ascii="Times New Roman" w:hAnsi="Times New Roman" w:cs="Times New Roman"/>
          <w:sz w:val="28"/>
          <w:szCs w:val="28"/>
        </w:rPr>
        <w:t>31</w:t>
      </w:r>
      <w:r w:rsidRPr="00B80B39">
        <w:rPr>
          <w:rFonts w:ascii="Times New Roman" w:hAnsi="Times New Roman" w:cs="Times New Roman"/>
          <w:sz w:val="28"/>
          <w:szCs w:val="28"/>
        </w:rPr>
        <w:t xml:space="preserve"> декабря 201</w:t>
      </w:r>
      <w:r w:rsidR="00227A15" w:rsidRPr="00B80B39">
        <w:rPr>
          <w:rFonts w:ascii="Times New Roman" w:hAnsi="Times New Roman" w:cs="Times New Roman"/>
          <w:sz w:val="28"/>
          <w:szCs w:val="28"/>
        </w:rPr>
        <w:t>9</w:t>
      </w:r>
      <w:r w:rsidRPr="00B80B39">
        <w:rPr>
          <w:rFonts w:ascii="Times New Roman" w:hAnsi="Times New Roman" w:cs="Times New Roman"/>
          <w:sz w:val="28"/>
          <w:szCs w:val="28"/>
        </w:rPr>
        <w:t xml:space="preserve"> года.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997"/>
        <w:gridCol w:w="1593"/>
        <w:gridCol w:w="2171"/>
      </w:tblGrid>
      <w:tr w:rsidR="00B80B39" w:rsidRPr="00B80B39" w:rsidTr="00C64796">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bCs/>
                <w:sz w:val="24"/>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bCs/>
                <w:sz w:val="24"/>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line="276" w:lineRule="auto"/>
              <w:ind w:firstLine="284"/>
              <w:jc w:val="center"/>
              <w:rPr>
                <w:rFonts w:ascii="Times New Roman" w:eastAsia="Calibri" w:hAnsi="Times New Roman" w:cs="Times New Roman"/>
                <w:bCs/>
                <w:sz w:val="24"/>
                <w:szCs w:val="24"/>
              </w:rPr>
            </w:pPr>
            <w:r w:rsidRPr="00B80B39">
              <w:rPr>
                <w:rFonts w:ascii="Times New Roman" w:eastAsia="Calibri" w:hAnsi="Times New Roman" w:cs="Times New Roman"/>
                <w:bCs/>
                <w:sz w:val="24"/>
                <w:szCs w:val="24"/>
              </w:rPr>
              <w:t>Количество</w:t>
            </w:r>
          </w:p>
        </w:tc>
      </w:tr>
      <w:tr w:rsidR="00B80B39" w:rsidRPr="00B80B39" w:rsidTr="00C64796">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line="276" w:lineRule="auto"/>
              <w:ind w:firstLine="284"/>
              <w:jc w:val="center"/>
              <w:rPr>
                <w:rFonts w:ascii="Times New Roman" w:eastAsia="Calibri" w:hAnsi="Times New Roman" w:cs="Times New Roman"/>
                <w:bCs/>
                <w:sz w:val="24"/>
                <w:szCs w:val="24"/>
              </w:rPr>
            </w:pPr>
            <w:r w:rsidRPr="00B80B39">
              <w:rPr>
                <w:rFonts w:ascii="Times New Roman" w:eastAsia="Calibri" w:hAnsi="Times New Roman" w:cs="Times New Roman"/>
                <w:bCs/>
                <w:sz w:val="24"/>
                <w:szCs w:val="24"/>
              </w:rPr>
              <w:t>Образовательная деятельность</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B80B39" w:rsidRDefault="00642856"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170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642856"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66</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642856"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82</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642856"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22</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941AB0"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57</w:t>
            </w:r>
            <w:r w:rsidR="00502B65" w:rsidRPr="00B80B39">
              <w:rPr>
                <w:rFonts w:ascii="Times New Roman" w:hAnsi="Times New Roman" w:cs="Times New Roman"/>
                <w:sz w:val="24"/>
                <w:szCs w:val="24"/>
              </w:rPr>
              <w:t>/</w:t>
            </w:r>
            <w:r w:rsidRPr="00B80B39">
              <w:rPr>
                <w:rFonts w:ascii="Times New Roman" w:hAnsi="Times New Roman" w:cs="Times New Roman"/>
                <w:sz w:val="24"/>
                <w:szCs w:val="24"/>
              </w:rPr>
              <w:t>33</w:t>
            </w:r>
            <w:r w:rsidR="00BC10C8" w:rsidRPr="00B80B39">
              <w:rPr>
                <w:rFonts w:ascii="Times New Roman" w:hAnsi="Times New Roman" w:cs="Times New Roman"/>
                <w:sz w:val="24"/>
                <w:szCs w:val="24"/>
              </w:rPr>
              <w:t>%</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балл</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3,7</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балл</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балл</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50,5</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балл</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Баз-3.3</w:t>
            </w:r>
          </w:p>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Проф-45,9</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30673C"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B80B39" w:rsidRDefault="00075DD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7</w:t>
            </w:r>
            <w:r w:rsidR="00E242A8" w:rsidRPr="00B80B39">
              <w:rPr>
                <w:rFonts w:ascii="Times New Roman" w:hAnsi="Times New Roman" w:cs="Times New Roman"/>
                <w:sz w:val="24"/>
                <w:szCs w:val="24"/>
              </w:rPr>
              <w:t>,6</w:t>
            </w:r>
            <w:r w:rsidR="00BC10C8" w:rsidRPr="00B80B39">
              <w:rPr>
                <w:rFonts w:ascii="Times New Roman" w:hAnsi="Times New Roman" w:cs="Times New Roman"/>
                <w:sz w:val="24"/>
                <w:szCs w:val="24"/>
              </w:rPr>
              <w:t>%</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lastRenderedPageBreak/>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E242A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11,5</w:t>
            </w:r>
            <w:r w:rsidR="00BC10C8" w:rsidRPr="00B80B39">
              <w:rPr>
                <w:rFonts w:ascii="Times New Roman" w:hAnsi="Times New Roman" w:cs="Times New Roman"/>
                <w:sz w:val="24"/>
                <w:szCs w:val="24"/>
              </w:rPr>
              <w:t>%</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E242A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E242A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15,3</w:t>
            </w:r>
            <w:r w:rsidR="00BC10C8" w:rsidRPr="00B80B39">
              <w:rPr>
                <w:rFonts w:ascii="Times New Roman" w:hAnsi="Times New Roman" w:cs="Times New Roman"/>
                <w:sz w:val="24"/>
                <w:szCs w:val="24"/>
              </w:rPr>
              <w:t>%</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vAlign w:val="center"/>
          </w:tcPr>
          <w:p w:rsidR="00BC10C8" w:rsidRPr="00B80B39" w:rsidRDefault="00AE6799"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98</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5</w:t>
            </w:r>
            <w:r w:rsidR="00941AB0" w:rsidRPr="00B80B39">
              <w:rPr>
                <w:rFonts w:ascii="Times New Roman" w:hAnsi="Times New Roman" w:cs="Times New Roman"/>
                <w:sz w:val="24"/>
                <w:szCs w:val="24"/>
              </w:rPr>
              <w:t>7</w:t>
            </w:r>
            <w:r w:rsidR="00BC10C8" w:rsidRPr="00B80B39">
              <w:rPr>
                <w:rFonts w:ascii="Times New Roman" w:hAnsi="Times New Roman" w:cs="Times New Roman"/>
                <w:sz w:val="24"/>
                <w:szCs w:val="24"/>
              </w:rPr>
              <w:t>%</w:t>
            </w:r>
          </w:p>
        </w:tc>
      </w:tr>
      <w:tr w:rsidR="00B80B39" w:rsidRPr="00B80B39" w:rsidTr="00C64796">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nil"/>
              <w:right w:val="single" w:sz="8" w:space="0" w:color="000000"/>
            </w:tcBorders>
            <w:vAlign w:val="center"/>
          </w:tcPr>
          <w:p w:rsidR="00BC10C8" w:rsidRPr="00B80B39" w:rsidRDefault="00941AB0"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62</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63</w:t>
            </w:r>
            <w:r w:rsidR="00BC10C8" w:rsidRPr="00B80B39">
              <w:rPr>
                <w:rFonts w:ascii="Times New Roman" w:hAnsi="Times New Roman" w:cs="Times New Roman"/>
                <w:sz w:val="24"/>
                <w:szCs w:val="24"/>
              </w:rPr>
              <w:t>%</w:t>
            </w:r>
          </w:p>
        </w:tc>
      </w:tr>
      <w:tr w:rsidR="00B80B39" w:rsidRPr="00B80B39" w:rsidTr="00C64796">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BC10C8" w:rsidRPr="00B80B39" w:rsidRDefault="00BC10C8" w:rsidP="00013F53">
            <w:pPr>
              <w:numPr>
                <w:ilvl w:val="0"/>
                <w:numId w:val="13"/>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nil"/>
              <w:left w:val="single" w:sz="8" w:space="0" w:color="000000"/>
              <w:bottom w:val="single" w:sz="8" w:space="0" w:color="000000"/>
              <w:right w:val="single" w:sz="8" w:space="0" w:color="000000"/>
            </w:tcBorders>
            <w:vAlign w:val="center"/>
          </w:tcPr>
          <w:p w:rsidR="00BC10C8" w:rsidRPr="00B80B39" w:rsidRDefault="00941AB0"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9</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14</w:t>
            </w:r>
            <w:r w:rsidR="00BC10C8" w:rsidRPr="00B80B39">
              <w:rPr>
                <w:rFonts w:ascii="Times New Roman" w:hAnsi="Times New Roman" w:cs="Times New Roman"/>
                <w:sz w:val="24"/>
                <w:szCs w:val="24"/>
              </w:rPr>
              <w:t>%</w:t>
            </w:r>
          </w:p>
        </w:tc>
      </w:tr>
      <w:tr w:rsidR="00B80B39" w:rsidRPr="00B80B39" w:rsidTr="00C64796">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BC10C8" w:rsidRPr="00B80B39" w:rsidRDefault="00BC10C8" w:rsidP="00013F53">
            <w:pPr>
              <w:numPr>
                <w:ilvl w:val="0"/>
                <w:numId w:val="13"/>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3"/>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753FFD"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8/13,6</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p>
        </w:tc>
      </w:tr>
      <w:tr w:rsidR="00B80B39" w:rsidRPr="00B80B39" w:rsidTr="00C64796">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w:t>
            </w:r>
          </w:p>
        </w:tc>
        <w:tc>
          <w:tcPr>
            <w:tcW w:w="1112" w:type="pct"/>
            <w:tcBorders>
              <w:top w:val="single" w:sz="8" w:space="0" w:color="000000"/>
              <w:left w:val="single" w:sz="8" w:space="0" w:color="000000"/>
              <w:bottom w:val="nil"/>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w:t>
            </w:r>
            <w:r w:rsidR="00E242A8" w:rsidRPr="00B80B39">
              <w:rPr>
                <w:rFonts w:ascii="Times New Roman" w:hAnsi="Times New Roman" w:cs="Times New Roman"/>
                <w:sz w:val="24"/>
                <w:szCs w:val="24"/>
              </w:rPr>
              <w:t>4</w:t>
            </w:r>
          </w:p>
        </w:tc>
      </w:tr>
      <w:tr w:rsidR="00B80B39" w:rsidRPr="00B80B39" w:rsidTr="00C64796">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4"/>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lastRenderedPageBreak/>
              <w:t xml:space="preserve">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B80B39" w:rsidRDefault="00E242A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22</w:t>
            </w:r>
          </w:p>
        </w:tc>
      </w:tr>
      <w:tr w:rsidR="00B80B39" w:rsidRPr="00B80B39" w:rsidTr="00C64796">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4"/>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с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w:t>
            </w:r>
            <w:r w:rsidR="00E242A8" w:rsidRPr="00B80B39">
              <w:rPr>
                <w:rFonts w:ascii="Times New Roman" w:hAnsi="Times New Roman" w:cs="Times New Roman"/>
                <w:sz w:val="24"/>
                <w:szCs w:val="24"/>
              </w:rPr>
              <w:t>2</w:t>
            </w:r>
          </w:p>
        </w:tc>
      </w:tr>
      <w:tr w:rsidR="00B80B39" w:rsidRPr="00B80B39" w:rsidTr="00C64796">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4"/>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w:t>
            </w:r>
          </w:p>
        </w:tc>
      </w:tr>
      <w:tr w:rsidR="00B80B39" w:rsidRPr="00B80B39" w:rsidTr="00C64796">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4"/>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w:t>
            </w:r>
          </w:p>
        </w:tc>
      </w:tr>
      <w:tr w:rsidR="00B80B39" w:rsidRPr="00B80B39" w:rsidTr="00C64796">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p>
        </w:tc>
      </w:tr>
      <w:tr w:rsidR="00B80B39" w:rsidRPr="00B80B39" w:rsidTr="00C64796">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5"/>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с высшей</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B80B39" w:rsidRDefault="00E242A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w:t>
            </w:r>
            <w:r w:rsidR="00BC10C8" w:rsidRPr="00B80B39">
              <w:rPr>
                <w:rFonts w:ascii="Times New Roman" w:hAnsi="Times New Roman" w:cs="Times New Roman"/>
                <w:sz w:val="24"/>
                <w:szCs w:val="24"/>
              </w:rPr>
              <w:t>/</w:t>
            </w:r>
            <w:r w:rsidR="001F74B3" w:rsidRPr="00B80B39">
              <w:rPr>
                <w:rFonts w:ascii="Times New Roman" w:hAnsi="Times New Roman" w:cs="Times New Roman"/>
                <w:sz w:val="24"/>
                <w:szCs w:val="24"/>
              </w:rPr>
              <w:t>12,5</w:t>
            </w:r>
            <w:r w:rsidR="00BC10C8" w:rsidRPr="00B80B39">
              <w:rPr>
                <w:rFonts w:ascii="Times New Roman" w:hAnsi="Times New Roman" w:cs="Times New Roman"/>
                <w:sz w:val="24"/>
                <w:szCs w:val="24"/>
              </w:rPr>
              <w:t>%</w:t>
            </w:r>
          </w:p>
        </w:tc>
      </w:tr>
      <w:tr w:rsidR="00B80B39" w:rsidRPr="00B80B39" w:rsidTr="00C64796">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5"/>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1F74B3"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8</w:t>
            </w:r>
            <w:r w:rsidR="00BC10C8" w:rsidRPr="00B80B39">
              <w:rPr>
                <w:rFonts w:ascii="Times New Roman" w:hAnsi="Times New Roman" w:cs="Times New Roman"/>
                <w:sz w:val="24"/>
                <w:szCs w:val="24"/>
              </w:rPr>
              <w:t>/</w:t>
            </w:r>
            <w:r w:rsidR="00753FFD" w:rsidRPr="00B80B39">
              <w:rPr>
                <w:rFonts w:ascii="Times New Roman" w:hAnsi="Times New Roman" w:cs="Times New Roman"/>
                <w:sz w:val="24"/>
                <w:szCs w:val="24"/>
              </w:rPr>
              <w:t>33</w:t>
            </w:r>
            <w:r w:rsidR="00BC10C8" w:rsidRPr="00B80B39">
              <w:rPr>
                <w:rFonts w:ascii="Times New Roman" w:hAnsi="Times New Roman" w:cs="Times New Roman"/>
                <w:sz w:val="24"/>
                <w:szCs w:val="24"/>
              </w:rPr>
              <w:t>%</w:t>
            </w:r>
          </w:p>
        </w:tc>
      </w:tr>
      <w:tr w:rsidR="00B80B39" w:rsidRPr="00B80B39" w:rsidTr="00C64796">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p>
        </w:tc>
      </w:tr>
      <w:tr w:rsidR="00B80B39" w:rsidRPr="00B80B39" w:rsidTr="00C64796">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6"/>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до 5 лет</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B80B39" w:rsidRDefault="001F74B3"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r w:rsidR="00753FFD" w:rsidRPr="00B80B39">
              <w:rPr>
                <w:rFonts w:ascii="Times New Roman" w:hAnsi="Times New Roman" w:cs="Times New Roman"/>
                <w:sz w:val="24"/>
                <w:szCs w:val="24"/>
              </w:rPr>
              <w:t>/17</w:t>
            </w:r>
            <w:r w:rsidR="00BC10C8" w:rsidRPr="00B80B39">
              <w:rPr>
                <w:rFonts w:ascii="Times New Roman" w:hAnsi="Times New Roman" w:cs="Times New Roman"/>
                <w:sz w:val="24"/>
                <w:szCs w:val="24"/>
              </w:rPr>
              <w:t>%</w:t>
            </w:r>
          </w:p>
        </w:tc>
      </w:tr>
      <w:tr w:rsidR="00B80B39" w:rsidRPr="00B80B39" w:rsidTr="00C64796">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6"/>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1F74B3"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20</w:t>
            </w:r>
            <w:r w:rsidR="00753FFD" w:rsidRPr="00B80B39">
              <w:rPr>
                <w:rFonts w:ascii="Times New Roman" w:hAnsi="Times New Roman" w:cs="Times New Roman"/>
                <w:sz w:val="24"/>
                <w:szCs w:val="24"/>
              </w:rPr>
              <w:t>/83</w:t>
            </w:r>
            <w:r w:rsidR="00BC10C8" w:rsidRPr="00B80B39">
              <w:rPr>
                <w:rFonts w:ascii="Times New Roman" w:hAnsi="Times New Roman" w:cs="Times New Roman"/>
                <w:sz w:val="24"/>
                <w:szCs w:val="24"/>
              </w:rPr>
              <w:t>%</w:t>
            </w:r>
          </w:p>
        </w:tc>
      </w:tr>
      <w:tr w:rsidR="00B80B39" w:rsidRPr="00B80B39" w:rsidTr="00C64796">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nil"/>
              <w:right w:val="single" w:sz="8" w:space="0" w:color="000000"/>
            </w:tcBorders>
            <w:vAlign w:val="center"/>
          </w:tcPr>
          <w:p w:rsidR="00BC10C8" w:rsidRPr="00B80B39" w:rsidRDefault="001F74B3"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4</w:t>
            </w:r>
            <w:r w:rsidR="00BC10C8" w:rsidRPr="00B80B39">
              <w:rPr>
                <w:rFonts w:ascii="Times New Roman" w:hAnsi="Times New Roman" w:cs="Times New Roman"/>
                <w:sz w:val="24"/>
                <w:szCs w:val="24"/>
              </w:rPr>
              <w:t>/</w:t>
            </w:r>
            <w:r w:rsidR="00753FFD" w:rsidRPr="00B80B39">
              <w:rPr>
                <w:rFonts w:ascii="Times New Roman" w:hAnsi="Times New Roman" w:cs="Times New Roman"/>
                <w:sz w:val="24"/>
                <w:szCs w:val="24"/>
              </w:rPr>
              <w:t>17</w:t>
            </w:r>
            <w:r w:rsidR="00BC10C8" w:rsidRPr="00B80B39">
              <w:rPr>
                <w:rFonts w:ascii="Times New Roman" w:hAnsi="Times New Roman" w:cs="Times New Roman"/>
                <w:sz w:val="24"/>
                <w:szCs w:val="24"/>
              </w:rPr>
              <w:t>%</w:t>
            </w:r>
          </w:p>
        </w:tc>
      </w:tr>
      <w:tr w:rsidR="00B80B39" w:rsidRPr="00B80B39" w:rsidTr="00C64796">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7"/>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до 30 лет</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p>
        </w:tc>
      </w:tr>
      <w:tr w:rsidR="00B80B39" w:rsidRPr="00B80B39" w:rsidTr="00C64796">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7"/>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333B10"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7</w:t>
            </w:r>
            <w:r w:rsidR="00BC10C8" w:rsidRPr="00B80B39">
              <w:rPr>
                <w:rFonts w:ascii="Times New Roman" w:hAnsi="Times New Roman" w:cs="Times New Roman"/>
                <w:sz w:val="24"/>
                <w:szCs w:val="24"/>
              </w:rPr>
              <w:t>/</w:t>
            </w:r>
            <w:r w:rsidR="00753FFD" w:rsidRPr="00B80B39">
              <w:rPr>
                <w:rFonts w:ascii="Times New Roman" w:hAnsi="Times New Roman" w:cs="Times New Roman"/>
                <w:sz w:val="24"/>
                <w:szCs w:val="24"/>
              </w:rPr>
              <w:t>29</w:t>
            </w:r>
            <w:r w:rsidR="00BC10C8" w:rsidRPr="00B80B39">
              <w:rPr>
                <w:rFonts w:ascii="Times New Roman" w:hAnsi="Times New Roman" w:cs="Times New Roman"/>
                <w:sz w:val="24"/>
                <w:szCs w:val="24"/>
              </w:rPr>
              <w:t>%</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w:t>
            </w:r>
            <w:r w:rsidR="001F74B3" w:rsidRPr="00B80B39">
              <w:rPr>
                <w:rFonts w:ascii="Times New Roman" w:hAnsi="Times New Roman" w:cs="Times New Roman"/>
                <w:sz w:val="24"/>
                <w:szCs w:val="24"/>
              </w:rPr>
              <w:t>4/100</w:t>
            </w:r>
            <w:r w:rsidRPr="00B80B39">
              <w:rPr>
                <w:rFonts w:ascii="Times New Roman" w:hAnsi="Times New Roman" w:cs="Times New Roman"/>
                <w:sz w:val="24"/>
                <w:szCs w:val="24"/>
              </w:rPr>
              <w:t>%</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1F74B3"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24</w:t>
            </w:r>
            <w:r w:rsidR="00BC10C8" w:rsidRPr="00B80B39">
              <w:rPr>
                <w:rFonts w:ascii="Times New Roman" w:hAnsi="Times New Roman" w:cs="Times New Roman"/>
                <w:sz w:val="24"/>
                <w:szCs w:val="24"/>
              </w:rPr>
              <w:t>/</w:t>
            </w:r>
            <w:r w:rsidRPr="00B80B39">
              <w:rPr>
                <w:rFonts w:ascii="Times New Roman" w:hAnsi="Times New Roman" w:cs="Times New Roman"/>
                <w:sz w:val="24"/>
                <w:szCs w:val="24"/>
              </w:rPr>
              <w:t>100</w:t>
            </w:r>
            <w:r w:rsidR="00BC10C8" w:rsidRPr="00B80B39">
              <w:rPr>
                <w:rFonts w:ascii="Times New Roman" w:hAnsi="Times New Roman" w:cs="Times New Roman"/>
                <w:sz w:val="24"/>
                <w:szCs w:val="24"/>
              </w:rPr>
              <w:t>%</w:t>
            </w:r>
          </w:p>
        </w:tc>
      </w:tr>
      <w:tr w:rsidR="00B80B39" w:rsidRPr="00B80B39" w:rsidTr="00C64796">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jc w:val="center"/>
              <w:rPr>
                <w:rFonts w:ascii="Times New Roman" w:eastAsia="Calibri" w:hAnsi="Times New Roman" w:cs="Times New Roman"/>
                <w:bCs/>
                <w:sz w:val="24"/>
                <w:szCs w:val="24"/>
              </w:rPr>
            </w:pPr>
            <w:r w:rsidRPr="00B80B39">
              <w:rPr>
                <w:rFonts w:ascii="Times New Roman" w:eastAsia="Calibri" w:hAnsi="Times New Roman" w:cs="Times New Roman"/>
                <w:bCs/>
                <w:sz w:val="24"/>
                <w:szCs w:val="24"/>
              </w:rPr>
              <w:t>Инфраструктура</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0,</w:t>
            </w:r>
            <w:r w:rsidR="00333B10" w:rsidRPr="00B80B39">
              <w:rPr>
                <w:rFonts w:ascii="Times New Roman" w:hAnsi="Times New Roman" w:cs="Times New Roman"/>
                <w:sz w:val="24"/>
                <w:szCs w:val="24"/>
              </w:rPr>
              <w:t>36</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w:t>
            </w:r>
            <w:r w:rsidR="009876EB" w:rsidRPr="00B80B39">
              <w:rPr>
                <w:rFonts w:ascii="Times New Roman" w:hAnsi="Times New Roman" w:cs="Times New Roman"/>
                <w:sz w:val="24"/>
                <w:szCs w:val="24"/>
              </w:rPr>
              <w:t>2</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да</w:t>
            </w:r>
          </w:p>
        </w:tc>
      </w:tr>
      <w:tr w:rsidR="00B80B39" w:rsidRPr="00B80B39" w:rsidTr="00C64796">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lastRenderedPageBreak/>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nil"/>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Нет</w:t>
            </w:r>
          </w:p>
        </w:tc>
      </w:tr>
      <w:tr w:rsidR="00B80B39" w:rsidRPr="00B80B39" w:rsidTr="00C64796">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8"/>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p>
        </w:tc>
      </w:tr>
      <w:tr w:rsidR="00B80B39" w:rsidRPr="00B80B39" w:rsidTr="00C64796">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8"/>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медиатеки</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Нет</w:t>
            </w:r>
          </w:p>
        </w:tc>
      </w:tr>
      <w:tr w:rsidR="00B80B39" w:rsidRPr="00B80B39" w:rsidTr="00C64796">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8"/>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Нет</w:t>
            </w:r>
          </w:p>
        </w:tc>
      </w:tr>
      <w:tr w:rsidR="00B80B39" w:rsidRPr="00B80B39" w:rsidTr="00C64796">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8"/>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 xml:space="preserve">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Нет</w:t>
            </w:r>
          </w:p>
        </w:tc>
      </w:tr>
      <w:tr w:rsidR="00B80B39" w:rsidRPr="00B80B39" w:rsidTr="00C64796">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numPr>
                <w:ilvl w:val="0"/>
                <w:numId w:val="18"/>
              </w:numPr>
              <w:spacing w:after="0" w:line="276" w:lineRule="auto"/>
              <w:ind w:firstLine="284"/>
              <w:rPr>
                <w:rFonts w:ascii="Times New Roman" w:hAnsi="Times New Roman" w:cs="Times New Roman"/>
                <w:sz w:val="24"/>
                <w:szCs w:val="24"/>
              </w:rPr>
            </w:pPr>
            <w:r w:rsidRPr="00B80B39">
              <w:rPr>
                <w:rFonts w:ascii="Times New Roman" w:hAnsi="Times New Roman" w:cs="Times New Roman"/>
                <w:sz w:val="24"/>
                <w:szCs w:val="24"/>
              </w:rPr>
              <w:t>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Нет</w:t>
            </w:r>
          </w:p>
        </w:tc>
      </w:tr>
      <w:tr w:rsidR="00B80B39"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 xml:space="preserve"> человек (процент)</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333B10"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1</w:t>
            </w:r>
            <w:r w:rsidR="001F74B3" w:rsidRPr="00B80B39">
              <w:rPr>
                <w:rFonts w:ascii="Times New Roman" w:hAnsi="Times New Roman" w:cs="Times New Roman"/>
                <w:sz w:val="24"/>
                <w:szCs w:val="24"/>
              </w:rPr>
              <w:t>70</w:t>
            </w:r>
            <w:r w:rsidRPr="00B80B39">
              <w:rPr>
                <w:rFonts w:ascii="Times New Roman" w:hAnsi="Times New Roman" w:cs="Times New Roman"/>
                <w:sz w:val="24"/>
                <w:szCs w:val="24"/>
              </w:rPr>
              <w:t>/</w:t>
            </w:r>
            <w:r w:rsidR="00BC10C8" w:rsidRPr="00B80B39">
              <w:rPr>
                <w:rFonts w:ascii="Times New Roman" w:hAnsi="Times New Roman" w:cs="Times New Roman"/>
                <w:sz w:val="24"/>
                <w:szCs w:val="24"/>
              </w:rPr>
              <w:t>100%</w:t>
            </w:r>
          </w:p>
        </w:tc>
      </w:tr>
      <w:tr w:rsidR="00BC10C8" w:rsidRPr="00B80B39" w:rsidTr="00C6479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C10C8" w:rsidRPr="00B80B39" w:rsidRDefault="00BC10C8" w:rsidP="00013F53">
            <w:pPr>
              <w:spacing w:after="0" w:line="276" w:lineRule="auto"/>
              <w:ind w:firstLine="284"/>
              <w:rPr>
                <w:rFonts w:ascii="Times New Roman" w:eastAsia="Calibri" w:hAnsi="Times New Roman" w:cs="Times New Roman"/>
                <w:sz w:val="24"/>
                <w:szCs w:val="24"/>
              </w:rPr>
            </w:pPr>
            <w:r w:rsidRPr="00B80B39">
              <w:rPr>
                <w:rFonts w:ascii="Times New Roman" w:eastAsia="Calibri" w:hAnsi="Times New Roman" w:cs="Times New Roman"/>
                <w:sz w:val="24"/>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C10C8" w:rsidRPr="00B80B39" w:rsidRDefault="00BC10C8" w:rsidP="00013F53">
            <w:pPr>
              <w:spacing w:after="0" w:line="276" w:lineRule="auto"/>
              <w:ind w:firstLine="284"/>
              <w:jc w:val="center"/>
              <w:rPr>
                <w:rFonts w:ascii="Times New Roman" w:eastAsia="Calibri" w:hAnsi="Times New Roman" w:cs="Times New Roman"/>
                <w:sz w:val="24"/>
                <w:szCs w:val="24"/>
              </w:rPr>
            </w:pPr>
            <w:r w:rsidRPr="00B80B39">
              <w:rPr>
                <w:rFonts w:ascii="Times New Roman" w:eastAsia="Calibri" w:hAnsi="Times New Roman" w:cs="Times New Roman"/>
                <w:sz w:val="24"/>
                <w:szCs w:val="24"/>
              </w:rPr>
              <w:t>кв. м</w:t>
            </w:r>
          </w:p>
        </w:tc>
        <w:tc>
          <w:tcPr>
            <w:tcW w:w="1112" w:type="pct"/>
            <w:tcBorders>
              <w:top w:val="single" w:sz="8" w:space="0" w:color="000000"/>
              <w:left w:val="single" w:sz="8" w:space="0" w:color="000000"/>
              <w:bottom w:val="single" w:sz="8" w:space="0" w:color="000000"/>
              <w:right w:val="single" w:sz="8" w:space="0" w:color="000000"/>
            </w:tcBorders>
            <w:vAlign w:val="center"/>
          </w:tcPr>
          <w:p w:rsidR="00BC10C8" w:rsidRPr="00B80B39" w:rsidRDefault="00BC10C8" w:rsidP="00013F53">
            <w:pPr>
              <w:spacing w:after="0" w:line="276" w:lineRule="auto"/>
              <w:ind w:firstLine="284"/>
              <w:jc w:val="center"/>
              <w:rPr>
                <w:rFonts w:ascii="Times New Roman" w:hAnsi="Times New Roman" w:cs="Times New Roman"/>
                <w:sz w:val="24"/>
                <w:szCs w:val="24"/>
              </w:rPr>
            </w:pPr>
            <w:r w:rsidRPr="00B80B39">
              <w:rPr>
                <w:rFonts w:ascii="Times New Roman" w:hAnsi="Times New Roman" w:cs="Times New Roman"/>
                <w:sz w:val="24"/>
                <w:szCs w:val="24"/>
              </w:rPr>
              <w:t>3,4</w:t>
            </w:r>
          </w:p>
        </w:tc>
      </w:tr>
    </w:tbl>
    <w:p w:rsidR="00BC10C8" w:rsidRPr="00937B62" w:rsidRDefault="00BC10C8" w:rsidP="00013F53">
      <w:pPr>
        <w:spacing w:line="276" w:lineRule="auto"/>
        <w:ind w:firstLine="284"/>
        <w:rPr>
          <w:rFonts w:ascii="Times New Roman" w:hAnsi="Times New Roman" w:cs="Times New Roman"/>
          <w:sz w:val="20"/>
          <w:u w:val="single"/>
        </w:rPr>
      </w:pPr>
    </w:p>
    <w:p w:rsidR="007C6785" w:rsidRPr="00EC779D" w:rsidRDefault="007C6785" w:rsidP="007C6785">
      <w:pPr>
        <w:spacing w:before="120" w:after="0"/>
        <w:jc w:val="both"/>
        <w:rPr>
          <w:rFonts w:ascii="Times New Roman" w:hAnsi="Times New Roman" w:cs="Times New Roman"/>
          <w:sz w:val="28"/>
          <w:szCs w:val="28"/>
        </w:rPr>
      </w:pPr>
      <w:r w:rsidRPr="00EC779D">
        <w:rPr>
          <w:rFonts w:ascii="Times New Roman" w:hAnsi="Times New Roman" w:cs="Times New Roman"/>
          <w:sz w:val="28"/>
          <w:szCs w:val="28"/>
        </w:rPr>
        <w:t xml:space="preserve">        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 </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По итогам анализа полученных данных мониторинга в течение 2019 г. были подготовлены соответствующие документы (отчеты, справки, доклады), которые своевременно доводились до сведения педагогического коллектива, учредителя, родителей, общественности.</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В целом, внутренняя система оценки качества образования в Школе работает недостаточно эффективно, основной причиной чего является отсутствие системного подхода, что не способствует принятию обоснованных управленческих решений по достижению качественного образования. </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В 2020 г. для повышения действенности ВСОКО необходимо решать следующие задачи:</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sym w:font="Symbol" w:char="F0B7"/>
      </w:r>
      <w:r w:rsidR="00B35334">
        <w:rPr>
          <w:rFonts w:ascii="Times New Roman" w:hAnsi="Times New Roman" w:cs="Times New Roman"/>
          <w:sz w:val="28"/>
          <w:szCs w:val="28"/>
        </w:rPr>
        <w:t xml:space="preserve"> </w:t>
      </w:r>
      <w:r w:rsidRPr="00EC779D">
        <w:rPr>
          <w:rFonts w:ascii="Times New Roman" w:hAnsi="Times New Roman" w:cs="Times New Roman"/>
          <w:sz w:val="28"/>
          <w:szCs w:val="28"/>
        </w:rPr>
        <w:t>систематически отслеживать и анализировать состояние системы образования в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lastRenderedPageBreak/>
        <w:sym w:font="Symbol" w:char="F0B7"/>
      </w:r>
      <w:r w:rsidR="00B35334">
        <w:rPr>
          <w:rFonts w:ascii="Times New Roman" w:hAnsi="Times New Roman" w:cs="Times New Roman"/>
          <w:sz w:val="28"/>
          <w:szCs w:val="28"/>
        </w:rPr>
        <w:t xml:space="preserve"> </w:t>
      </w:r>
      <w:r w:rsidRPr="00EC779D">
        <w:rPr>
          <w:rFonts w:ascii="Times New Roman" w:hAnsi="Times New Roman" w:cs="Times New Roman"/>
          <w:sz w:val="28"/>
          <w:szCs w:val="28"/>
        </w:rPr>
        <w:t>максимального устранять эффект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Решение указанных задач возможно при регулярной внутришкольной экспертизе качества образования администрацией Школы, более четком и продуманном взаимодействии с методическим советом и методическими объединениями Школы.</w:t>
      </w:r>
    </w:p>
    <w:p w:rsidR="007C6785" w:rsidRPr="00937B62" w:rsidRDefault="00B35334" w:rsidP="007C6785">
      <w:pPr>
        <w:jc w:val="both"/>
        <w:rPr>
          <w:rFonts w:ascii="Times New Roman" w:hAnsi="Times New Roman" w:cs="Times New Roman"/>
          <w:b/>
          <w:sz w:val="32"/>
          <w:szCs w:val="28"/>
        </w:rPr>
      </w:pPr>
      <w:r>
        <w:rPr>
          <w:rFonts w:ascii="Times New Roman" w:hAnsi="Times New Roman" w:cs="Times New Roman"/>
          <w:b/>
          <w:sz w:val="32"/>
          <w:szCs w:val="28"/>
        </w:rPr>
        <w:t xml:space="preserve"> </w:t>
      </w:r>
      <w:r w:rsidR="007C6785" w:rsidRPr="00937B62">
        <w:rPr>
          <w:rFonts w:ascii="Times New Roman" w:hAnsi="Times New Roman" w:cs="Times New Roman"/>
          <w:b/>
          <w:sz w:val="32"/>
          <w:szCs w:val="28"/>
        </w:rPr>
        <w:t>Общие в</w:t>
      </w:r>
      <w:r>
        <w:rPr>
          <w:rFonts w:ascii="Times New Roman" w:hAnsi="Times New Roman" w:cs="Times New Roman"/>
          <w:b/>
          <w:sz w:val="32"/>
          <w:szCs w:val="28"/>
        </w:rPr>
        <w:t>ыводы по итогам самообследования:</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1.Деятельность школы строится в соответствии с федеральным законом «Об образовании в Российской Федерации», нормативно-правовой базой, программно- целевыми установками. </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2.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7C6785" w:rsidRPr="00EC779D" w:rsidRDefault="007C6785" w:rsidP="007C6785">
      <w:pPr>
        <w:shd w:val="clear" w:color="auto" w:fill="FFFFFF"/>
        <w:spacing w:after="0"/>
        <w:rPr>
          <w:rFonts w:ascii="Times New Roman" w:hAnsi="Times New Roman" w:cs="Times New Roman"/>
          <w:sz w:val="28"/>
          <w:szCs w:val="28"/>
        </w:rPr>
      </w:pPr>
      <w:r w:rsidRPr="00EC779D">
        <w:rPr>
          <w:rFonts w:ascii="Times New Roman" w:hAnsi="Times New Roman" w:cs="Times New Roman"/>
          <w:sz w:val="28"/>
          <w:szCs w:val="28"/>
        </w:rPr>
        <w:t xml:space="preserve">        3.Школа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7C6785" w:rsidRPr="00EC779D" w:rsidRDefault="007C6785" w:rsidP="007C6785">
      <w:pPr>
        <w:shd w:val="clear" w:color="auto" w:fill="FFFFFF"/>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4. Внутренняя система оценки качества образования в Школе осуществляется по трём основным направлениям:</w:t>
      </w:r>
    </w:p>
    <w:p w:rsidR="007C6785" w:rsidRPr="00EC779D" w:rsidRDefault="007C6785" w:rsidP="007C6785">
      <w:pPr>
        <w:pStyle w:val="a3"/>
        <w:numPr>
          <w:ilvl w:val="0"/>
          <w:numId w:val="39"/>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Качество образовательных результатов: предметные результаты обучения (включая сравнение данных внутренней и внешней диагностики); метапредметные результаты обучения (включая сравнение данных внутренней и внешней диагностики); личностные результаты (включая показатели социализации обучающихся); здоровье обучающихся (динамика); достижения обучающихся на конкурсах, соревнованиях, олимпиадах; удовлетворённость родителей качеством образовательных результатов.</w:t>
      </w:r>
    </w:p>
    <w:p w:rsidR="007C6785" w:rsidRPr="00EC779D" w:rsidRDefault="007C6785" w:rsidP="007C6785">
      <w:pPr>
        <w:pStyle w:val="a3"/>
        <w:numPr>
          <w:ilvl w:val="0"/>
          <w:numId w:val="39"/>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Качество реализации образовательного процесса: основные образовательные программы (соответствие структуре ФГОС и контингенту обучающихся); реализация учебных планов и рабочих программ (соответствие ФГОС); качество уроков и индивидуальной работы с обучающимися; качество внеурочной деятельности (включая классное руководство); удовлетворённость учащихся и родителей уроками и условиями в школе.</w:t>
      </w:r>
    </w:p>
    <w:p w:rsidR="007C6785" w:rsidRPr="00EC779D" w:rsidRDefault="007C6785" w:rsidP="007C6785">
      <w:pPr>
        <w:pStyle w:val="a3"/>
        <w:numPr>
          <w:ilvl w:val="0"/>
          <w:numId w:val="39"/>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 xml:space="preserve">Качество условий, обеспечивающих образовательный процесс: материально-техническое обеспечение; информационно-развивающая среда (включая средства ИКТ и учебно-методическое обеспечение);санитарно-гигиенические и эстетические условия; медицинское сопровождение и общественное питание; психологический климат в образовательном учреждении; использование социальной сферы поселения; кадровое обеспечение (включая повышение квалификации, инновационную и научно-методическую деятельность </w:t>
      </w:r>
      <w:r w:rsidRPr="00EC779D">
        <w:rPr>
          <w:rFonts w:ascii="Times New Roman" w:hAnsi="Times New Roman" w:cs="Times New Roman"/>
          <w:sz w:val="28"/>
          <w:szCs w:val="28"/>
        </w:rPr>
        <w:lastRenderedPageBreak/>
        <w:t>педагогов); документооборот и нормативно-правовое обеспечение (включая программу развития образовательного учреждения).</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5.</w:t>
      </w:r>
      <w:r w:rsidR="00B35334">
        <w:rPr>
          <w:rFonts w:ascii="Times New Roman" w:hAnsi="Times New Roman" w:cs="Times New Roman"/>
          <w:sz w:val="28"/>
          <w:szCs w:val="28"/>
        </w:rPr>
        <w:t xml:space="preserve"> </w:t>
      </w:r>
      <w:r w:rsidRPr="00EC779D">
        <w:rPr>
          <w:rFonts w:ascii="Times New Roman" w:hAnsi="Times New Roman" w:cs="Times New Roman"/>
          <w:sz w:val="28"/>
          <w:szCs w:val="28"/>
        </w:rPr>
        <w:t xml:space="preserve">Качество образовательных услуг осуществляется за счет эффективного использования современных образовательных технологий, в том числе информационно- коммуникационных. </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6.</w:t>
      </w:r>
      <w:r w:rsidR="00B35334">
        <w:rPr>
          <w:rFonts w:ascii="Times New Roman" w:hAnsi="Times New Roman" w:cs="Times New Roman"/>
          <w:sz w:val="28"/>
          <w:szCs w:val="28"/>
        </w:rPr>
        <w:t xml:space="preserve"> </w:t>
      </w:r>
      <w:r w:rsidRPr="00EC779D">
        <w:rPr>
          <w:rFonts w:ascii="Times New Roman" w:hAnsi="Times New Roman" w:cs="Times New Roman"/>
          <w:sz w:val="28"/>
          <w:szCs w:val="28"/>
        </w:rPr>
        <w:t xml:space="preserve">В управлении школой сочетаются принципы единоначалия с демократичностью школьного уклада. Родители являются участниками органов соуправления школой. </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7.</w:t>
      </w:r>
      <w:r w:rsidR="00B35334">
        <w:rPr>
          <w:rFonts w:ascii="Times New Roman" w:hAnsi="Times New Roman" w:cs="Times New Roman"/>
          <w:sz w:val="28"/>
          <w:szCs w:val="28"/>
        </w:rPr>
        <w:t xml:space="preserve"> </w:t>
      </w:r>
      <w:r w:rsidRPr="00EC779D">
        <w:rPr>
          <w:rFonts w:ascii="Times New Roman" w:hAnsi="Times New Roman" w:cs="Times New Roman"/>
          <w:sz w:val="28"/>
          <w:szCs w:val="28"/>
        </w:rPr>
        <w:t xml:space="preserve">Школа планомерно работает над проблемой здоровья школьников, не допуская отрицательной динамики состояния здоровья обучающихся. </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8.</w:t>
      </w:r>
      <w:r w:rsidR="00B35334">
        <w:rPr>
          <w:rFonts w:ascii="Times New Roman" w:hAnsi="Times New Roman" w:cs="Times New Roman"/>
          <w:sz w:val="28"/>
          <w:szCs w:val="28"/>
        </w:rPr>
        <w:t xml:space="preserve"> </w:t>
      </w:r>
      <w:r w:rsidRPr="00EC779D">
        <w:rPr>
          <w:rFonts w:ascii="Times New Roman" w:hAnsi="Times New Roman" w:cs="Times New Roman"/>
          <w:sz w:val="28"/>
          <w:szCs w:val="28"/>
        </w:rP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9. Повышается профессиональный уровень педагогического коллектива школы через курсы повышения квалификации, семинары, творческие встречи, мастер-классы и др. </w:t>
      </w:r>
    </w:p>
    <w:p w:rsidR="007C6785" w:rsidRPr="00EC779D" w:rsidRDefault="007C6785" w:rsidP="00B35334">
      <w:pPr>
        <w:spacing w:after="0"/>
        <w:jc w:val="both"/>
        <w:rPr>
          <w:rFonts w:ascii="Times New Roman" w:hAnsi="Times New Roman" w:cs="Times New Roman"/>
          <w:sz w:val="28"/>
          <w:szCs w:val="28"/>
        </w:rPr>
      </w:pPr>
      <w:r w:rsidRPr="00EC779D">
        <w:rPr>
          <w:rFonts w:ascii="Times New Roman" w:hAnsi="Times New Roman" w:cs="Times New Roman"/>
          <w:sz w:val="28"/>
          <w:szCs w:val="28"/>
        </w:rPr>
        <w:t xml:space="preserve">        10. Повышается информационная открытость образовательного учреждения посредством публичного отчета, отчета о самообследовании, ежегодно размещаемого на школьном сайте. </w:t>
      </w:r>
    </w:p>
    <w:p w:rsidR="007C6785" w:rsidRPr="00EC779D" w:rsidRDefault="007C6785" w:rsidP="007C6785">
      <w:pPr>
        <w:jc w:val="both"/>
        <w:rPr>
          <w:rFonts w:ascii="Times New Roman" w:hAnsi="Times New Roman" w:cs="Times New Roman"/>
          <w:sz w:val="28"/>
          <w:szCs w:val="28"/>
        </w:rPr>
      </w:pPr>
      <w:r w:rsidRPr="00EC779D">
        <w:rPr>
          <w:rFonts w:ascii="Times New Roman" w:hAnsi="Times New Roman" w:cs="Times New Roman"/>
          <w:sz w:val="28"/>
          <w:szCs w:val="28"/>
        </w:rPr>
        <w:t xml:space="preserve">         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w:t>
      </w:r>
      <w:r w:rsidR="00B35334">
        <w:rPr>
          <w:rFonts w:ascii="Times New Roman" w:hAnsi="Times New Roman" w:cs="Times New Roman"/>
          <w:sz w:val="28"/>
          <w:szCs w:val="28"/>
        </w:rPr>
        <w:t xml:space="preserve">ой, здоровьесберегающей среде. </w:t>
      </w:r>
    </w:p>
    <w:p w:rsidR="007C6785" w:rsidRPr="00B35334" w:rsidRDefault="00B35334" w:rsidP="007C6785">
      <w:pPr>
        <w:shd w:val="clear" w:color="auto" w:fill="FFFFFF"/>
        <w:spacing w:after="0"/>
        <w:jc w:val="both"/>
        <w:rPr>
          <w:rFonts w:ascii="Times New Roman" w:hAnsi="Times New Roman" w:cs="Times New Roman"/>
          <w:b/>
          <w:sz w:val="32"/>
          <w:szCs w:val="28"/>
        </w:rPr>
      </w:pPr>
      <w:r w:rsidRPr="00B35334">
        <w:rPr>
          <w:rFonts w:ascii="Times New Roman" w:hAnsi="Times New Roman" w:cs="Times New Roman"/>
          <w:b/>
          <w:sz w:val="32"/>
          <w:szCs w:val="28"/>
        </w:rPr>
        <w:t>Задачи школы на 2020 год</w:t>
      </w:r>
      <w:r w:rsidR="007C6785" w:rsidRPr="00B35334">
        <w:rPr>
          <w:rFonts w:ascii="Times New Roman" w:hAnsi="Times New Roman" w:cs="Times New Roman"/>
          <w:b/>
          <w:sz w:val="32"/>
          <w:szCs w:val="28"/>
        </w:rPr>
        <w:t>:</w:t>
      </w:r>
    </w:p>
    <w:p w:rsidR="007C6785" w:rsidRPr="00EC779D" w:rsidRDefault="007C6785"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обеспеч</w:t>
      </w:r>
      <w:r w:rsidR="00B35334">
        <w:rPr>
          <w:rFonts w:ascii="Times New Roman" w:hAnsi="Times New Roman" w:cs="Times New Roman"/>
          <w:sz w:val="28"/>
          <w:szCs w:val="28"/>
        </w:rPr>
        <w:t>ить</w:t>
      </w:r>
      <w:r w:rsidRPr="00EC779D">
        <w:rPr>
          <w:rFonts w:ascii="Times New Roman" w:hAnsi="Times New Roman" w:cs="Times New Roman"/>
          <w:sz w:val="28"/>
          <w:szCs w:val="28"/>
        </w:rPr>
        <w:t xml:space="preserve"> функционировани</w:t>
      </w:r>
      <w:r w:rsidR="00B35334">
        <w:rPr>
          <w:rFonts w:ascii="Times New Roman" w:hAnsi="Times New Roman" w:cs="Times New Roman"/>
          <w:sz w:val="28"/>
          <w:szCs w:val="28"/>
        </w:rPr>
        <w:t>е</w:t>
      </w:r>
      <w:r w:rsidRPr="00EC779D">
        <w:rPr>
          <w:rFonts w:ascii="Times New Roman" w:hAnsi="Times New Roman" w:cs="Times New Roman"/>
          <w:sz w:val="28"/>
          <w:szCs w:val="28"/>
        </w:rPr>
        <w:t xml:space="preserve"> и развити</w:t>
      </w:r>
      <w:r w:rsidR="00B35334">
        <w:rPr>
          <w:rFonts w:ascii="Times New Roman" w:hAnsi="Times New Roman" w:cs="Times New Roman"/>
          <w:sz w:val="28"/>
          <w:szCs w:val="28"/>
        </w:rPr>
        <w:t>е</w:t>
      </w:r>
      <w:r w:rsidRPr="00EC779D">
        <w:rPr>
          <w:rFonts w:ascii="Times New Roman" w:hAnsi="Times New Roman" w:cs="Times New Roman"/>
          <w:sz w:val="28"/>
          <w:szCs w:val="28"/>
        </w:rPr>
        <w:t xml:space="preserve"> общеобразовательного учреждения,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от 29.12.2012 № 273-ФЗ «Об образовании в Российской Федерации»;</w:t>
      </w:r>
    </w:p>
    <w:p w:rsidR="00B35334" w:rsidRDefault="00B35334"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w:t>
      </w:r>
      <w:r w:rsidR="007C6785" w:rsidRPr="00EC779D">
        <w:rPr>
          <w:rFonts w:ascii="Times New Roman" w:hAnsi="Times New Roman" w:cs="Times New Roman"/>
          <w:sz w:val="28"/>
          <w:szCs w:val="28"/>
        </w:rPr>
        <w:t>достижению современного качества общего образования:</w:t>
      </w:r>
    </w:p>
    <w:p w:rsidR="007C6785" w:rsidRPr="00EC779D" w:rsidRDefault="00B35334"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 xml:space="preserve"> </w:t>
      </w:r>
      <w:r w:rsidR="007C6785" w:rsidRPr="00EC779D">
        <w:rPr>
          <w:rFonts w:ascii="Times New Roman" w:hAnsi="Times New Roman" w:cs="Times New Roman"/>
          <w:sz w:val="28"/>
          <w:szCs w:val="28"/>
        </w:rPr>
        <w:t>повы</w:t>
      </w:r>
      <w:r>
        <w:rPr>
          <w:rFonts w:ascii="Times New Roman" w:hAnsi="Times New Roman" w:cs="Times New Roman"/>
          <w:sz w:val="28"/>
          <w:szCs w:val="28"/>
        </w:rPr>
        <w:t>сить</w:t>
      </w:r>
      <w:r w:rsidR="007C6785" w:rsidRPr="00EC779D">
        <w:rPr>
          <w:rFonts w:ascii="Times New Roman" w:hAnsi="Times New Roman" w:cs="Times New Roman"/>
          <w:sz w:val="28"/>
          <w:szCs w:val="28"/>
        </w:rPr>
        <w:t xml:space="preserve"> профессионально</w:t>
      </w:r>
      <w:r>
        <w:rPr>
          <w:rFonts w:ascii="Times New Roman" w:hAnsi="Times New Roman" w:cs="Times New Roman"/>
          <w:sz w:val="28"/>
          <w:szCs w:val="28"/>
        </w:rPr>
        <w:t>е</w:t>
      </w:r>
      <w:r w:rsidR="007C6785" w:rsidRPr="00EC779D">
        <w:rPr>
          <w:rFonts w:ascii="Times New Roman" w:hAnsi="Times New Roman" w:cs="Times New Roman"/>
          <w:sz w:val="28"/>
          <w:szCs w:val="28"/>
        </w:rPr>
        <w:t xml:space="preserve"> мастерств</w:t>
      </w:r>
      <w:r>
        <w:rPr>
          <w:rFonts w:ascii="Times New Roman" w:hAnsi="Times New Roman" w:cs="Times New Roman"/>
          <w:sz w:val="28"/>
          <w:szCs w:val="28"/>
        </w:rPr>
        <w:t>о</w:t>
      </w:r>
      <w:r w:rsidR="007C6785" w:rsidRPr="00EC779D">
        <w:rPr>
          <w:rFonts w:ascii="Times New Roman" w:hAnsi="Times New Roman" w:cs="Times New Roman"/>
          <w:sz w:val="28"/>
          <w:szCs w:val="28"/>
        </w:rPr>
        <w:t xml:space="preserve"> педагогов;</w:t>
      </w:r>
    </w:p>
    <w:p w:rsidR="007C6785" w:rsidRPr="00EC779D" w:rsidRDefault="00B35334"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внедрить</w:t>
      </w:r>
      <w:r w:rsidR="007C6785" w:rsidRPr="00EC779D">
        <w:rPr>
          <w:rFonts w:ascii="Times New Roman" w:hAnsi="Times New Roman" w:cs="Times New Roman"/>
          <w:sz w:val="28"/>
          <w:szCs w:val="28"/>
        </w:rPr>
        <w:t xml:space="preserve"> дистанционны</w:t>
      </w:r>
      <w:r>
        <w:rPr>
          <w:rFonts w:ascii="Times New Roman" w:hAnsi="Times New Roman" w:cs="Times New Roman"/>
          <w:sz w:val="28"/>
          <w:szCs w:val="28"/>
        </w:rPr>
        <w:t>е</w:t>
      </w:r>
      <w:r w:rsidR="007C6785" w:rsidRPr="00EC779D">
        <w:rPr>
          <w:rFonts w:ascii="Times New Roman" w:hAnsi="Times New Roman" w:cs="Times New Roman"/>
          <w:sz w:val="28"/>
          <w:szCs w:val="28"/>
        </w:rPr>
        <w:t xml:space="preserve"> технологи</w:t>
      </w:r>
      <w:r>
        <w:rPr>
          <w:rFonts w:ascii="Times New Roman" w:hAnsi="Times New Roman" w:cs="Times New Roman"/>
          <w:sz w:val="28"/>
          <w:szCs w:val="28"/>
        </w:rPr>
        <w:t>и</w:t>
      </w:r>
      <w:r w:rsidR="007C6785" w:rsidRPr="00EC779D">
        <w:rPr>
          <w:rFonts w:ascii="Times New Roman" w:hAnsi="Times New Roman" w:cs="Times New Roman"/>
          <w:sz w:val="28"/>
          <w:szCs w:val="28"/>
        </w:rPr>
        <w:t xml:space="preserve"> обучения в практику работы школы;</w:t>
      </w:r>
    </w:p>
    <w:p w:rsidR="00B35334" w:rsidRDefault="007C6785"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созда</w:t>
      </w:r>
      <w:r w:rsidR="00B35334">
        <w:rPr>
          <w:rFonts w:ascii="Times New Roman" w:hAnsi="Times New Roman" w:cs="Times New Roman"/>
          <w:sz w:val="28"/>
          <w:szCs w:val="28"/>
        </w:rPr>
        <w:t>ть</w:t>
      </w:r>
      <w:r w:rsidRPr="00EC779D">
        <w:rPr>
          <w:rFonts w:ascii="Times New Roman" w:hAnsi="Times New Roman" w:cs="Times New Roman"/>
          <w:sz w:val="28"/>
          <w:szCs w:val="28"/>
        </w:rPr>
        <w:t xml:space="preserve"> эффективно</w:t>
      </w:r>
      <w:r w:rsidR="00B35334">
        <w:rPr>
          <w:rFonts w:ascii="Times New Roman" w:hAnsi="Times New Roman" w:cs="Times New Roman"/>
          <w:sz w:val="28"/>
          <w:szCs w:val="28"/>
        </w:rPr>
        <w:t>е</w:t>
      </w:r>
      <w:r w:rsidRPr="00EC779D">
        <w:rPr>
          <w:rFonts w:ascii="Times New Roman" w:hAnsi="Times New Roman" w:cs="Times New Roman"/>
          <w:sz w:val="28"/>
          <w:szCs w:val="28"/>
        </w:rPr>
        <w:t xml:space="preserve"> воспитательно</w:t>
      </w:r>
      <w:r w:rsidR="00B35334">
        <w:rPr>
          <w:rFonts w:ascii="Times New Roman" w:hAnsi="Times New Roman" w:cs="Times New Roman"/>
          <w:sz w:val="28"/>
          <w:szCs w:val="28"/>
        </w:rPr>
        <w:t>е</w:t>
      </w:r>
      <w:r w:rsidRPr="00EC779D">
        <w:rPr>
          <w:rFonts w:ascii="Times New Roman" w:hAnsi="Times New Roman" w:cs="Times New Roman"/>
          <w:sz w:val="28"/>
          <w:szCs w:val="28"/>
        </w:rPr>
        <w:t xml:space="preserve"> пространств</w:t>
      </w:r>
      <w:r w:rsidR="00B35334">
        <w:rPr>
          <w:rFonts w:ascii="Times New Roman" w:hAnsi="Times New Roman" w:cs="Times New Roman"/>
          <w:sz w:val="28"/>
          <w:szCs w:val="28"/>
        </w:rPr>
        <w:t>о</w:t>
      </w:r>
      <w:r w:rsidRPr="00EC779D">
        <w:rPr>
          <w:rFonts w:ascii="Times New Roman" w:hAnsi="Times New Roman" w:cs="Times New Roman"/>
          <w:sz w:val="28"/>
          <w:szCs w:val="28"/>
        </w:rPr>
        <w:t xml:space="preserve"> в образовательной организации;</w:t>
      </w:r>
    </w:p>
    <w:p w:rsidR="007C6785" w:rsidRPr="00EC779D" w:rsidRDefault="00B35334"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содействовать </w:t>
      </w:r>
      <w:r w:rsidR="007C6785" w:rsidRPr="00EC779D">
        <w:rPr>
          <w:rFonts w:ascii="Times New Roman" w:hAnsi="Times New Roman" w:cs="Times New Roman"/>
          <w:sz w:val="28"/>
          <w:szCs w:val="28"/>
        </w:rPr>
        <w:t>гражданско-патриотическому воспитанию 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p>
    <w:p w:rsidR="007C6785" w:rsidRPr="00EC779D" w:rsidRDefault="00B35334"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сохра</w:t>
      </w:r>
      <w:r w:rsidR="007C6785" w:rsidRPr="00EC779D">
        <w:rPr>
          <w:rFonts w:ascii="Times New Roman" w:hAnsi="Times New Roman" w:cs="Times New Roman"/>
          <w:sz w:val="28"/>
          <w:szCs w:val="28"/>
        </w:rPr>
        <w:t>ни</w:t>
      </w:r>
      <w:r>
        <w:rPr>
          <w:rFonts w:ascii="Times New Roman" w:hAnsi="Times New Roman" w:cs="Times New Roman"/>
          <w:sz w:val="28"/>
          <w:szCs w:val="28"/>
        </w:rPr>
        <w:t>ть</w:t>
      </w:r>
      <w:r w:rsidR="007C6785" w:rsidRPr="00EC779D">
        <w:rPr>
          <w:rFonts w:ascii="Times New Roman" w:hAnsi="Times New Roman" w:cs="Times New Roman"/>
          <w:sz w:val="28"/>
          <w:szCs w:val="28"/>
        </w:rPr>
        <w:t xml:space="preserve"> и укреп</w:t>
      </w:r>
      <w:r>
        <w:rPr>
          <w:rFonts w:ascii="Times New Roman" w:hAnsi="Times New Roman" w:cs="Times New Roman"/>
          <w:sz w:val="28"/>
          <w:szCs w:val="28"/>
        </w:rPr>
        <w:t>ить</w:t>
      </w:r>
      <w:r w:rsidR="007C6785" w:rsidRPr="00EC779D">
        <w:rPr>
          <w:rFonts w:ascii="Times New Roman" w:hAnsi="Times New Roman" w:cs="Times New Roman"/>
          <w:sz w:val="28"/>
          <w:szCs w:val="28"/>
        </w:rPr>
        <w:t xml:space="preserve"> физического и психического здоровья обучающихся, формирова</w:t>
      </w:r>
      <w:r>
        <w:rPr>
          <w:rFonts w:ascii="Times New Roman" w:hAnsi="Times New Roman" w:cs="Times New Roman"/>
          <w:sz w:val="28"/>
          <w:szCs w:val="28"/>
        </w:rPr>
        <w:t>ть</w:t>
      </w:r>
      <w:r w:rsidR="007C6785" w:rsidRPr="00EC779D">
        <w:rPr>
          <w:rFonts w:ascii="Times New Roman" w:hAnsi="Times New Roman" w:cs="Times New Roman"/>
          <w:sz w:val="28"/>
          <w:szCs w:val="28"/>
        </w:rPr>
        <w:t xml:space="preserve"> стремлени</w:t>
      </w:r>
      <w:r>
        <w:rPr>
          <w:rFonts w:ascii="Times New Roman" w:hAnsi="Times New Roman" w:cs="Times New Roman"/>
          <w:sz w:val="28"/>
          <w:szCs w:val="28"/>
        </w:rPr>
        <w:t xml:space="preserve">е </w:t>
      </w:r>
      <w:r w:rsidR="007C6785" w:rsidRPr="00EC779D">
        <w:rPr>
          <w:rFonts w:ascii="Times New Roman" w:hAnsi="Times New Roman" w:cs="Times New Roman"/>
          <w:sz w:val="28"/>
          <w:szCs w:val="28"/>
        </w:rPr>
        <w:t>к здоровому образу жизни;</w:t>
      </w:r>
    </w:p>
    <w:p w:rsidR="007C6785" w:rsidRPr="00EC779D" w:rsidRDefault="007C6785" w:rsidP="007C6785">
      <w:pPr>
        <w:pStyle w:val="a3"/>
        <w:numPr>
          <w:ilvl w:val="0"/>
          <w:numId w:val="40"/>
        </w:numPr>
        <w:shd w:val="clear" w:color="auto" w:fill="FFFFFF"/>
        <w:spacing w:after="0" w:line="276" w:lineRule="auto"/>
        <w:ind w:left="360"/>
        <w:jc w:val="both"/>
        <w:rPr>
          <w:rFonts w:ascii="Times New Roman" w:hAnsi="Times New Roman" w:cs="Times New Roman"/>
          <w:sz w:val="28"/>
          <w:szCs w:val="28"/>
        </w:rPr>
      </w:pPr>
      <w:r w:rsidRPr="00EC779D">
        <w:rPr>
          <w:rFonts w:ascii="Times New Roman" w:hAnsi="Times New Roman" w:cs="Times New Roman"/>
          <w:sz w:val="28"/>
          <w:szCs w:val="28"/>
        </w:rPr>
        <w:t>обеспеч</w:t>
      </w:r>
      <w:r w:rsidR="00B35334">
        <w:rPr>
          <w:rFonts w:ascii="Times New Roman" w:hAnsi="Times New Roman" w:cs="Times New Roman"/>
          <w:sz w:val="28"/>
          <w:szCs w:val="28"/>
        </w:rPr>
        <w:t>ить</w:t>
      </w:r>
      <w:r w:rsidRPr="00EC779D">
        <w:rPr>
          <w:rFonts w:ascii="Times New Roman" w:hAnsi="Times New Roman" w:cs="Times New Roman"/>
          <w:sz w:val="28"/>
          <w:szCs w:val="28"/>
        </w:rPr>
        <w:t xml:space="preserve"> услови</w:t>
      </w:r>
      <w:r w:rsidR="00B35334">
        <w:rPr>
          <w:rFonts w:ascii="Times New Roman" w:hAnsi="Times New Roman" w:cs="Times New Roman"/>
          <w:sz w:val="28"/>
          <w:szCs w:val="28"/>
        </w:rPr>
        <w:t>я</w:t>
      </w:r>
      <w:r w:rsidRPr="00EC779D">
        <w:rPr>
          <w:rFonts w:ascii="Times New Roman" w:hAnsi="Times New Roman" w:cs="Times New Roman"/>
          <w:sz w:val="28"/>
          <w:szCs w:val="28"/>
        </w:rPr>
        <w:t xml:space="preserve"> для развития и самоопределения детей и подростков через совершенствование сист</w:t>
      </w:r>
      <w:r w:rsidR="00B35334">
        <w:rPr>
          <w:rFonts w:ascii="Times New Roman" w:hAnsi="Times New Roman" w:cs="Times New Roman"/>
          <w:sz w:val="28"/>
          <w:szCs w:val="28"/>
        </w:rPr>
        <w:t>емы дополнительного образования.</w:t>
      </w:r>
    </w:p>
    <w:p w:rsidR="007C6785" w:rsidRPr="00EC779D" w:rsidRDefault="007C6785" w:rsidP="007C6785">
      <w:pPr>
        <w:pStyle w:val="a3"/>
        <w:shd w:val="clear" w:color="auto" w:fill="FFFFFF"/>
        <w:spacing w:after="0"/>
        <w:ind w:left="360"/>
        <w:jc w:val="both"/>
        <w:rPr>
          <w:rFonts w:ascii="Times New Roman" w:hAnsi="Times New Roman" w:cs="Times New Roman"/>
          <w:sz w:val="28"/>
          <w:szCs w:val="28"/>
        </w:rPr>
      </w:pPr>
    </w:p>
    <w:sectPr w:rsidR="007C6785" w:rsidRPr="00EC779D" w:rsidSect="001C0032">
      <w:pgSz w:w="11906" w:h="16838"/>
      <w:pgMar w:top="426"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39" w:rsidRDefault="000C0139" w:rsidP="005A3A0F">
      <w:pPr>
        <w:spacing w:after="0" w:line="240" w:lineRule="auto"/>
      </w:pPr>
      <w:r>
        <w:separator/>
      </w:r>
    </w:p>
  </w:endnote>
  <w:endnote w:type="continuationSeparator" w:id="0">
    <w:p w:rsidR="000C0139" w:rsidRDefault="000C0139" w:rsidP="005A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39" w:rsidRDefault="000C0139" w:rsidP="005A3A0F">
      <w:pPr>
        <w:spacing w:after="0" w:line="240" w:lineRule="auto"/>
      </w:pPr>
      <w:r>
        <w:separator/>
      </w:r>
    </w:p>
  </w:footnote>
  <w:footnote w:type="continuationSeparator" w:id="0">
    <w:p w:rsidR="000C0139" w:rsidRDefault="000C0139" w:rsidP="005A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13C2DC8"/>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992"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Wingdings 2" w:hAnsi="Wingdings 2"/>
      </w:rPr>
    </w:lvl>
  </w:abstractNum>
  <w:abstractNum w:abstractNumId="2" w15:restartNumberingAfterBreak="0">
    <w:nsid w:val="01362C6A"/>
    <w:multiLevelType w:val="multilevel"/>
    <w:tmpl w:val="542A3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557A3"/>
    <w:multiLevelType w:val="hybridMultilevel"/>
    <w:tmpl w:val="9B327DFA"/>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073A71FE"/>
    <w:multiLevelType w:val="hybridMultilevel"/>
    <w:tmpl w:val="BFD264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E7930"/>
    <w:multiLevelType w:val="multilevel"/>
    <w:tmpl w:val="AA22626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4F66E6"/>
    <w:multiLevelType w:val="hybridMultilevel"/>
    <w:tmpl w:val="AD82F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202E7D"/>
    <w:multiLevelType w:val="hybridMultilevel"/>
    <w:tmpl w:val="97669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B102A"/>
    <w:multiLevelType w:val="multilevel"/>
    <w:tmpl w:val="B87A9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D2034E"/>
    <w:multiLevelType w:val="hybridMultilevel"/>
    <w:tmpl w:val="EA7C3B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EC0B34"/>
    <w:multiLevelType w:val="multilevel"/>
    <w:tmpl w:val="60AAD6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C226DAF"/>
    <w:multiLevelType w:val="hybridMultilevel"/>
    <w:tmpl w:val="356CD628"/>
    <w:lvl w:ilvl="0" w:tplc="0419000F">
      <w:start w:val="1"/>
      <w:numFmt w:val="decimal"/>
      <w:lvlText w:val="%1."/>
      <w:lvlJc w:val="left"/>
      <w:pPr>
        <w:ind w:left="786"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12" w15:restartNumberingAfterBreak="0">
    <w:nsid w:val="2258500B"/>
    <w:multiLevelType w:val="hybridMultilevel"/>
    <w:tmpl w:val="137CDE3A"/>
    <w:lvl w:ilvl="0" w:tplc="0419000B">
      <w:start w:val="1"/>
      <w:numFmt w:val="bullet"/>
      <w:lvlText w:val=""/>
      <w:lvlJc w:val="left"/>
      <w:pPr>
        <w:ind w:left="458" w:hanging="360"/>
      </w:pPr>
      <w:rPr>
        <w:rFonts w:ascii="Wingdings" w:hAnsi="Wingdings" w:hint="default"/>
      </w:rPr>
    </w:lvl>
    <w:lvl w:ilvl="1" w:tplc="04190003" w:tentative="1">
      <w:start w:val="1"/>
      <w:numFmt w:val="bullet"/>
      <w:lvlText w:val="o"/>
      <w:lvlJc w:val="left"/>
      <w:pPr>
        <w:ind w:left="1178" w:hanging="360"/>
      </w:pPr>
      <w:rPr>
        <w:rFonts w:ascii="Courier New" w:hAnsi="Courier New" w:cs="Courier New" w:hint="default"/>
      </w:rPr>
    </w:lvl>
    <w:lvl w:ilvl="2" w:tplc="04190005" w:tentative="1">
      <w:start w:val="1"/>
      <w:numFmt w:val="bullet"/>
      <w:lvlText w:val=""/>
      <w:lvlJc w:val="left"/>
      <w:pPr>
        <w:ind w:left="1898" w:hanging="360"/>
      </w:pPr>
      <w:rPr>
        <w:rFonts w:ascii="Wingdings" w:hAnsi="Wingdings" w:hint="default"/>
      </w:rPr>
    </w:lvl>
    <w:lvl w:ilvl="3" w:tplc="04190001" w:tentative="1">
      <w:start w:val="1"/>
      <w:numFmt w:val="bullet"/>
      <w:lvlText w:val=""/>
      <w:lvlJc w:val="left"/>
      <w:pPr>
        <w:ind w:left="2618" w:hanging="360"/>
      </w:pPr>
      <w:rPr>
        <w:rFonts w:ascii="Symbol" w:hAnsi="Symbol" w:hint="default"/>
      </w:rPr>
    </w:lvl>
    <w:lvl w:ilvl="4" w:tplc="04190003" w:tentative="1">
      <w:start w:val="1"/>
      <w:numFmt w:val="bullet"/>
      <w:lvlText w:val="o"/>
      <w:lvlJc w:val="left"/>
      <w:pPr>
        <w:ind w:left="3338" w:hanging="360"/>
      </w:pPr>
      <w:rPr>
        <w:rFonts w:ascii="Courier New" w:hAnsi="Courier New" w:cs="Courier New" w:hint="default"/>
      </w:rPr>
    </w:lvl>
    <w:lvl w:ilvl="5" w:tplc="04190005" w:tentative="1">
      <w:start w:val="1"/>
      <w:numFmt w:val="bullet"/>
      <w:lvlText w:val=""/>
      <w:lvlJc w:val="left"/>
      <w:pPr>
        <w:ind w:left="4058" w:hanging="360"/>
      </w:pPr>
      <w:rPr>
        <w:rFonts w:ascii="Wingdings" w:hAnsi="Wingdings" w:hint="default"/>
      </w:rPr>
    </w:lvl>
    <w:lvl w:ilvl="6" w:tplc="04190001" w:tentative="1">
      <w:start w:val="1"/>
      <w:numFmt w:val="bullet"/>
      <w:lvlText w:val=""/>
      <w:lvlJc w:val="left"/>
      <w:pPr>
        <w:ind w:left="4778" w:hanging="360"/>
      </w:pPr>
      <w:rPr>
        <w:rFonts w:ascii="Symbol" w:hAnsi="Symbol" w:hint="default"/>
      </w:rPr>
    </w:lvl>
    <w:lvl w:ilvl="7" w:tplc="04190003" w:tentative="1">
      <w:start w:val="1"/>
      <w:numFmt w:val="bullet"/>
      <w:lvlText w:val="o"/>
      <w:lvlJc w:val="left"/>
      <w:pPr>
        <w:ind w:left="5498" w:hanging="360"/>
      </w:pPr>
      <w:rPr>
        <w:rFonts w:ascii="Courier New" w:hAnsi="Courier New" w:cs="Courier New" w:hint="default"/>
      </w:rPr>
    </w:lvl>
    <w:lvl w:ilvl="8" w:tplc="04190005" w:tentative="1">
      <w:start w:val="1"/>
      <w:numFmt w:val="bullet"/>
      <w:lvlText w:val=""/>
      <w:lvlJc w:val="left"/>
      <w:pPr>
        <w:ind w:left="6218" w:hanging="360"/>
      </w:pPr>
      <w:rPr>
        <w:rFonts w:ascii="Wingdings" w:hAnsi="Wingdings" w:hint="default"/>
      </w:rPr>
    </w:lvl>
  </w:abstractNum>
  <w:abstractNum w:abstractNumId="13" w15:restartNumberingAfterBreak="0">
    <w:nsid w:val="22F141C4"/>
    <w:multiLevelType w:val="hybridMultilevel"/>
    <w:tmpl w:val="6B96CE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8DC4C9F"/>
    <w:multiLevelType w:val="hybridMultilevel"/>
    <w:tmpl w:val="775C6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1324D8"/>
    <w:multiLevelType w:val="hybridMultilevel"/>
    <w:tmpl w:val="39F6E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057DD6"/>
    <w:multiLevelType w:val="hybridMultilevel"/>
    <w:tmpl w:val="A1DC1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811C51"/>
    <w:multiLevelType w:val="hybridMultilevel"/>
    <w:tmpl w:val="2138B7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60B53A0"/>
    <w:multiLevelType w:val="hybridMultilevel"/>
    <w:tmpl w:val="E5F4653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15:restartNumberingAfterBreak="0">
    <w:nsid w:val="4B5950D2"/>
    <w:multiLevelType w:val="hybridMultilevel"/>
    <w:tmpl w:val="29A29A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C7737C9"/>
    <w:multiLevelType w:val="hybridMultilevel"/>
    <w:tmpl w:val="356CD628"/>
    <w:lvl w:ilvl="0" w:tplc="0419000F">
      <w:start w:val="1"/>
      <w:numFmt w:val="decimal"/>
      <w:lvlText w:val="%1."/>
      <w:lvlJc w:val="left"/>
      <w:pPr>
        <w:ind w:left="785"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21" w15:restartNumberingAfterBreak="0">
    <w:nsid w:val="5099498A"/>
    <w:multiLevelType w:val="hybridMultilevel"/>
    <w:tmpl w:val="09DA2B2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5228176A"/>
    <w:multiLevelType w:val="hybridMultilevel"/>
    <w:tmpl w:val="FD9CEBF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3" w15:restartNumberingAfterBreak="0">
    <w:nsid w:val="553C1CD8"/>
    <w:multiLevelType w:val="hybridMultilevel"/>
    <w:tmpl w:val="785AA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6B14EF"/>
    <w:multiLevelType w:val="multilevel"/>
    <w:tmpl w:val="A77CD43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70F220B"/>
    <w:multiLevelType w:val="hybridMultilevel"/>
    <w:tmpl w:val="5C48CA8C"/>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6" w15:restartNumberingAfterBreak="0">
    <w:nsid w:val="5D042120"/>
    <w:multiLevelType w:val="hybridMultilevel"/>
    <w:tmpl w:val="14788A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E0E1B5A"/>
    <w:multiLevelType w:val="multilevel"/>
    <w:tmpl w:val="1CF0861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3743B"/>
    <w:multiLevelType w:val="hybridMultilevel"/>
    <w:tmpl w:val="AE48A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2107F6"/>
    <w:multiLevelType w:val="hybridMultilevel"/>
    <w:tmpl w:val="26C83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A30D3D"/>
    <w:multiLevelType w:val="hybridMultilevel"/>
    <w:tmpl w:val="1FB60B9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15:restartNumberingAfterBreak="0">
    <w:nsid w:val="66022FE7"/>
    <w:multiLevelType w:val="hybridMultilevel"/>
    <w:tmpl w:val="6B5E6350"/>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2" w15:restartNumberingAfterBreak="0">
    <w:nsid w:val="679923E8"/>
    <w:multiLevelType w:val="hybridMultilevel"/>
    <w:tmpl w:val="7AAA3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1F656A"/>
    <w:multiLevelType w:val="hybridMultilevel"/>
    <w:tmpl w:val="A74CA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D818AD"/>
    <w:multiLevelType w:val="hybridMultilevel"/>
    <w:tmpl w:val="B50A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FA2C10"/>
    <w:multiLevelType w:val="hybridMultilevel"/>
    <w:tmpl w:val="50809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111B34"/>
    <w:multiLevelType w:val="hybridMultilevel"/>
    <w:tmpl w:val="8FE02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914A58"/>
    <w:multiLevelType w:val="hybridMultilevel"/>
    <w:tmpl w:val="BCCA38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8C6B1E"/>
    <w:multiLevelType w:val="hybridMultilevel"/>
    <w:tmpl w:val="3DC62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F56F1F"/>
    <w:multiLevelType w:val="hybridMultilevel"/>
    <w:tmpl w:val="A0DED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8F5AA4"/>
    <w:multiLevelType w:val="multilevel"/>
    <w:tmpl w:val="A41A03C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5"/>
  </w:num>
  <w:num w:numId="2">
    <w:abstractNumId w:val="31"/>
  </w:num>
  <w:num w:numId="3">
    <w:abstractNumId w:val="17"/>
  </w:num>
  <w:num w:numId="4">
    <w:abstractNumId w:val="26"/>
  </w:num>
  <w:num w:numId="5">
    <w:abstractNumId w:val="9"/>
  </w:num>
  <w:num w:numId="6">
    <w:abstractNumId w:val="12"/>
  </w:num>
  <w:num w:numId="7">
    <w:abstractNumId w:val="16"/>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0"/>
  </w:num>
  <w:num w:numId="12">
    <w:abstractNumId w:val="36"/>
  </w:num>
  <w:num w:numId="13">
    <w:abstractNumId w:val="15"/>
  </w:num>
  <w:num w:numId="14">
    <w:abstractNumId w:val="37"/>
  </w:num>
  <w:num w:numId="15">
    <w:abstractNumId w:val="4"/>
  </w:num>
  <w:num w:numId="16">
    <w:abstractNumId w:val="29"/>
  </w:num>
  <w:num w:numId="17">
    <w:abstractNumId w:val="33"/>
  </w:num>
  <w:num w:numId="18">
    <w:abstractNumId w:val="21"/>
  </w:num>
  <w:num w:numId="19">
    <w:abstractNumId w:val="34"/>
  </w:num>
  <w:num w:numId="20">
    <w:abstractNumId w:val="11"/>
  </w:num>
  <w:num w:numId="21">
    <w:abstractNumId w:val="13"/>
  </w:num>
  <w:num w:numId="22">
    <w:abstractNumId w:val="28"/>
  </w:num>
  <w:num w:numId="23">
    <w:abstractNumId w:val="14"/>
  </w:num>
  <w:num w:numId="24">
    <w:abstractNumId w:val="7"/>
  </w:num>
  <w:num w:numId="25">
    <w:abstractNumId w:val="23"/>
  </w:num>
  <w:num w:numId="26">
    <w:abstractNumId w:val="30"/>
  </w:num>
  <w:num w:numId="27">
    <w:abstractNumId w:val="19"/>
  </w:num>
  <w:num w:numId="28">
    <w:abstractNumId w:val="2"/>
  </w:num>
  <w:num w:numId="29">
    <w:abstractNumId w:val="39"/>
  </w:num>
  <w:num w:numId="30">
    <w:abstractNumId w:val="22"/>
  </w:num>
  <w:num w:numId="31">
    <w:abstractNumId w:val="18"/>
  </w:num>
  <w:num w:numId="32">
    <w:abstractNumId w:val="38"/>
  </w:num>
  <w:num w:numId="33">
    <w:abstractNumId w:val="25"/>
  </w:num>
  <w:num w:numId="34">
    <w:abstractNumId w:val="3"/>
  </w:num>
  <w:num w:numId="35">
    <w:abstractNumId w:val="10"/>
  </w:num>
  <w:num w:numId="36">
    <w:abstractNumId w:val="6"/>
  </w:num>
  <w:num w:numId="37">
    <w:abstractNumId w:val="27"/>
  </w:num>
  <w:num w:numId="38">
    <w:abstractNumId w:val="8"/>
  </w:num>
  <w:num w:numId="39">
    <w:abstractNumId w:val="35"/>
  </w:num>
  <w:num w:numId="40">
    <w:abstractNumId w:val="32"/>
  </w:num>
  <w:num w:numId="4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AC"/>
    <w:rsid w:val="00006941"/>
    <w:rsid w:val="00013F53"/>
    <w:rsid w:val="00030F8F"/>
    <w:rsid w:val="00037FD0"/>
    <w:rsid w:val="00052808"/>
    <w:rsid w:val="000730E3"/>
    <w:rsid w:val="00073333"/>
    <w:rsid w:val="00075DD8"/>
    <w:rsid w:val="00090A64"/>
    <w:rsid w:val="0009278B"/>
    <w:rsid w:val="000951CD"/>
    <w:rsid w:val="000A3ADF"/>
    <w:rsid w:val="000A46DB"/>
    <w:rsid w:val="000A52F8"/>
    <w:rsid w:val="000B23DA"/>
    <w:rsid w:val="000B60B6"/>
    <w:rsid w:val="000C0139"/>
    <w:rsid w:val="000D21BC"/>
    <w:rsid w:val="000D31AB"/>
    <w:rsid w:val="000E0D10"/>
    <w:rsid w:val="001116C5"/>
    <w:rsid w:val="00121943"/>
    <w:rsid w:val="0012403E"/>
    <w:rsid w:val="00146609"/>
    <w:rsid w:val="0017292D"/>
    <w:rsid w:val="00173430"/>
    <w:rsid w:val="001738C0"/>
    <w:rsid w:val="0018755A"/>
    <w:rsid w:val="00190C84"/>
    <w:rsid w:val="00193BDB"/>
    <w:rsid w:val="001A6317"/>
    <w:rsid w:val="001A7C16"/>
    <w:rsid w:val="001B3246"/>
    <w:rsid w:val="001C0032"/>
    <w:rsid w:val="001D1495"/>
    <w:rsid w:val="001F50B1"/>
    <w:rsid w:val="001F74B3"/>
    <w:rsid w:val="002028C5"/>
    <w:rsid w:val="00203A5A"/>
    <w:rsid w:val="00206A83"/>
    <w:rsid w:val="00227A15"/>
    <w:rsid w:val="002370E6"/>
    <w:rsid w:val="00246920"/>
    <w:rsid w:val="002519D3"/>
    <w:rsid w:val="0025227D"/>
    <w:rsid w:val="00270AD5"/>
    <w:rsid w:val="00290EF4"/>
    <w:rsid w:val="00291D02"/>
    <w:rsid w:val="0029719A"/>
    <w:rsid w:val="002B4B80"/>
    <w:rsid w:val="002E133A"/>
    <w:rsid w:val="002E31FF"/>
    <w:rsid w:val="002F7BF4"/>
    <w:rsid w:val="00304EFC"/>
    <w:rsid w:val="0030673C"/>
    <w:rsid w:val="003143A6"/>
    <w:rsid w:val="0032057A"/>
    <w:rsid w:val="00332434"/>
    <w:rsid w:val="00333B10"/>
    <w:rsid w:val="003403C8"/>
    <w:rsid w:val="003629AC"/>
    <w:rsid w:val="00363714"/>
    <w:rsid w:val="0039498C"/>
    <w:rsid w:val="003B2799"/>
    <w:rsid w:val="003B6485"/>
    <w:rsid w:val="003B7AC2"/>
    <w:rsid w:val="003C00A6"/>
    <w:rsid w:val="003C0240"/>
    <w:rsid w:val="003D025E"/>
    <w:rsid w:val="00405EF5"/>
    <w:rsid w:val="00421B27"/>
    <w:rsid w:val="00452F69"/>
    <w:rsid w:val="004657BC"/>
    <w:rsid w:val="00476E5E"/>
    <w:rsid w:val="00485B3F"/>
    <w:rsid w:val="004B12F5"/>
    <w:rsid w:val="004B56DA"/>
    <w:rsid w:val="004B7C2D"/>
    <w:rsid w:val="004C4113"/>
    <w:rsid w:val="004D186B"/>
    <w:rsid w:val="004D4F58"/>
    <w:rsid w:val="004D4FC5"/>
    <w:rsid w:val="00502604"/>
    <w:rsid w:val="00502B65"/>
    <w:rsid w:val="0050709B"/>
    <w:rsid w:val="00515357"/>
    <w:rsid w:val="005325A8"/>
    <w:rsid w:val="0055138F"/>
    <w:rsid w:val="0056586B"/>
    <w:rsid w:val="00565A80"/>
    <w:rsid w:val="0059559F"/>
    <w:rsid w:val="005A3A0F"/>
    <w:rsid w:val="005B096C"/>
    <w:rsid w:val="005B6DB7"/>
    <w:rsid w:val="005D6C10"/>
    <w:rsid w:val="00617416"/>
    <w:rsid w:val="00627F54"/>
    <w:rsid w:val="00642856"/>
    <w:rsid w:val="00650F86"/>
    <w:rsid w:val="00654886"/>
    <w:rsid w:val="00657AF5"/>
    <w:rsid w:val="006769E1"/>
    <w:rsid w:val="00692B6E"/>
    <w:rsid w:val="00697351"/>
    <w:rsid w:val="006A03FC"/>
    <w:rsid w:val="006C49F5"/>
    <w:rsid w:val="006D4B8F"/>
    <w:rsid w:val="006E0354"/>
    <w:rsid w:val="0070271D"/>
    <w:rsid w:val="007124EB"/>
    <w:rsid w:val="00726A82"/>
    <w:rsid w:val="00753FFD"/>
    <w:rsid w:val="00755168"/>
    <w:rsid w:val="00767D36"/>
    <w:rsid w:val="00774050"/>
    <w:rsid w:val="007762CE"/>
    <w:rsid w:val="00777F46"/>
    <w:rsid w:val="0078186E"/>
    <w:rsid w:val="007C6785"/>
    <w:rsid w:val="007C6A3B"/>
    <w:rsid w:val="007D506F"/>
    <w:rsid w:val="007E63D3"/>
    <w:rsid w:val="007F7DBE"/>
    <w:rsid w:val="008066DD"/>
    <w:rsid w:val="00845877"/>
    <w:rsid w:val="00845C52"/>
    <w:rsid w:val="008645F5"/>
    <w:rsid w:val="0087029D"/>
    <w:rsid w:val="00880CE9"/>
    <w:rsid w:val="008958CA"/>
    <w:rsid w:val="0089752F"/>
    <w:rsid w:val="008A1AD2"/>
    <w:rsid w:val="008A524B"/>
    <w:rsid w:val="008B6830"/>
    <w:rsid w:val="008C709D"/>
    <w:rsid w:val="008D2276"/>
    <w:rsid w:val="00900D9B"/>
    <w:rsid w:val="00915523"/>
    <w:rsid w:val="009160C1"/>
    <w:rsid w:val="009221E6"/>
    <w:rsid w:val="00937B62"/>
    <w:rsid w:val="00941AB0"/>
    <w:rsid w:val="00960754"/>
    <w:rsid w:val="00962C10"/>
    <w:rsid w:val="00963E85"/>
    <w:rsid w:val="009876EB"/>
    <w:rsid w:val="00987F18"/>
    <w:rsid w:val="009959FB"/>
    <w:rsid w:val="009A0C2C"/>
    <w:rsid w:val="009B4A98"/>
    <w:rsid w:val="009C1582"/>
    <w:rsid w:val="009C61D9"/>
    <w:rsid w:val="009D6D0D"/>
    <w:rsid w:val="009E5C81"/>
    <w:rsid w:val="00A0762D"/>
    <w:rsid w:val="00A162EB"/>
    <w:rsid w:val="00A26FAE"/>
    <w:rsid w:val="00A40F7B"/>
    <w:rsid w:val="00A511C6"/>
    <w:rsid w:val="00A5253A"/>
    <w:rsid w:val="00A55B5F"/>
    <w:rsid w:val="00AA3180"/>
    <w:rsid w:val="00AD6E08"/>
    <w:rsid w:val="00AD7F21"/>
    <w:rsid w:val="00AE517B"/>
    <w:rsid w:val="00AE6024"/>
    <w:rsid w:val="00AE6799"/>
    <w:rsid w:val="00B03014"/>
    <w:rsid w:val="00B07A0E"/>
    <w:rsid w:val="00B10780"/>
    <w:rsid w:val="00B3402B"/>
    <w:rsid w:val="00B35334"/>
    <w:rsid w:val="00B40BB3"/>
    <w:rsid w:val="00B471F7"/>
    <w:rsid w:val="00B80B39"/>
    <w:rsid w:val="00B873DD"/>
    <w:rsid w:val="00BC10C8"/>
    <w:rsid w:val="00BD673C"/>
    <w:rsid w:val="00BD6E37"/>
    <w:rsid w:val="00BE1EAF"/>
    <w:rsid w:val="00C13477"/>
    <w:rsid w:val="00C15127"/>
    <w:rsid w:val="00C24520"/>
    <w:rsid w:val="00C44587"/>
    <w:rsid w:val="00C47AEF"/>
    <w:rsid w:val="00C5127B"/>
    <w:rsid w:val="00C61259"/>
    <w:rsid w:val="00C64796"/>
    <w:rsid w:val="00C758D6"/>
    <w:rsid w:val="00C81387"/>
    <w:rsid w:val="00C8393C"/>
    <w:rsid w:val="00C906F6"/>
    <w:rsid w:val="00C931D8"/>
    <w:rsid w:val="00CA7E5E"/>
    <w:rsid w:val="00CC1C77"/>
    <w:rsid w:val="00CC74AC"/>
    <w:rsid w:val="00CD0615"/>
    <w:rsid w:val="00CD3F13"/>
    <w:rsid w:val="00CD5674"/>
    <w:rsid w:val="00CE13E6"/>
    <w:rsid w:val="00CE2B7F"/>
    <w:rsid w:val="00CF4D46"/>
    <w:rsid w:val="00D0076C"/>
    <w:rsid w:val="00D13A20"/>
    <w:rsid w:val="00D230AD"/>
    <w:rsid w:val="00D25BE7"/>
    <w:rsid w:val="00D304B3"/>
    <w:rsid w:val="00D35835"/>
    <w:rsid w:val="00D36522"/>
    <w:rsid w:val="00D55E7C"/>
    <w:rsid w:val="00D619F8"/>
    <w:rsid w:val="00D61F8D"/>
    <w:rsid w:val="00D75DC7"/>
    <w:rsid w:val="00D813F8"/>
    <w:rsid w:val="00DA6B6E"/>
    <w:rsid w:val="00DB2A1F"/>
    <w:rsid w:val="00DC7C89"/>
    <w:rsid w:val="00DE32A8"/>
    <w:rsid w:val="00DE643B"/>
    <w:rsid w:val="00DE6EDB"/>
    <w:rsid w:val="00E06585"/>
    <w:rsid w:val="00E14EAC"/>
    <w:rsid w:val="00E22981"/>
    <w:rsid w:val="00E242A8"/>
    <w:rsid w:val="00E3625D"/>
    <w:rsid w:val="00E36E3E"/>
    <w:rsid w:val="00E474BA"/>
    <w:rsid w:val="00E70EA2"/>
    <w:rsid w:val="00E76EC6"/>
    <w:rsid w:val="00E95DB2"/>
    <w:rsid w:val="00EC779D"/>
    <w:rsid w:val="00EC7B3A"/>
    <w:rsid w:val="00ED35A1"/>
    <w:rsid w:val="00ED434F"/>
    <w:rsid w:val="00EE04BF"/>
    <w:rsid w:val="00EF302A"/>
    <w:rsid w:val="00F011AE"/>
    <w:rsid w:val="00F037C5"/>
    <w:rsid w:val="00F23481"/>
    <w:rsid w:val="00F36028"/>
    <w:rsid w:val="00F663B7"/>
    <w:rsid w:val="00F7477F"/>
    <w:rsid w:val="00F96890"/>
    <w:rsid w:val="00FB0263"/>
    <w:rsid w:val="00FB2C31"/>
    <w:rsid w:val="00FE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387"/>
  <w15:docId w15:val="{64844FA1-DD2C-46DA-9BC9-77687BEA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A1AD2"/>
    <w:pPr>
      <w:keepNext/>
      <w:numPr>
        <w:numId w:val="8"/>
      </w:numPr>
      <w:overflowPunct w:val="0"/>
      <w:autoSpaceDE w:val="0"/>
      <w:autoSpaceDN w:val="0"/>
      <w:adjustRightInd w:val="0"/>
      <w:spacing w:before="240" w:after="60" w:line="240" w:lineRule="auto"/>
      <w:textAlignment w:val="baseline"/>
      <w:outlineLvl w:val="0"/>
    </w:pPr>
    <w:rPr>
      <w:rFonts w:ascii="Arial" w:eastAsia="Calibri" w:hAnsi="Arial" w:cs="Times New Roman"/>
      <w:b/>
      <w:kern w:val="28"/>
      <w:sz w:val="28"/>
      <w:szCs w:val="20"/>
      <w:lang w:val="en-US"/>
    </w:rPr>
  </w:style>
  <w:style w:type="paragraph" w:styleId="2">
    <w:name w:val="heading 2"/>
    <w:basedOn w:val="a"/>
    <w:next w:val="a"/>
    <w:link w:val="20"/>
    <w:qFormat/>
    <w:rsid w:val="008A1AD2"/>
    <w:pPr>
      <w:keepNext/>
      <w:numPr>
        <w:ilvl w:val="1"/>
        <w:numId w:val="8"/>
      </w:numPr>
      <w:overflowPunct w:val="0"/>
      <w:autoSpaceDE w:val="0"/>
      <w:autoSpaceDN w:val="0"/>
      <w:adjustRightInd w:val="0"/>
      <w:spacing w:before="240" w:after="60" w:line="240" w:lineRule="auto"/>
      <w:textAlignment w:val="baseline"/>
      <w:outlineLvl w:val="1"/>
    </w:pPr>
    <w:rPr>
      <w:rFonts w:ascii="Arial" w:eastAsia="Calibri" w:hAnsi="Arial" w:cs="Times New Roman"/>
      <w:b/>
      <w:i/>
      <w:sz w:val="24"/>
      <w:szCs w:val="20"/>
      <w:lang w:val="en-US" w:eastAsia="x-none"/>
    </w:rPr>
  </w:style>
  <w:style w:type="paragraph" w:styleId="3">
    <w:name w:val="heading 3"/>
    <w:basedOn w:val="a"/>
    <w:next w:val="a"/>
    <w:link w:val="30"/>
    <w:qFormat/>
    <w:rsid w:val="008A1AD2"/>
    <w:pPr>
      <w:keepNext/>
      <w:numPr>
        <w:ilvl w:val="2"/>
        <w:numId w:val="8"/>
      </w:numPr>
      <w:overflowPunct w:val="0"/>
      <w:autoSpaceDE w:val="0"/>
      <w:autoSpaceDN w:val="0"/>
      <w:adjustRightInd w:val="0"/>
      <w:spacing w:before="240" w:after="60" w:line="240" w:lineRule="auto"/>
      <w:textAlignment w:val="baseline"/>
      <w:outlineLvl w:val="2"/>
    </w:pPr>
    <w:rPr>
      <w:rFonts w:ascii="Calibri" w:eastAsia="Calibri" w:hAnsi="Calibri" w:cs="Times New Roman"/>
      <w:b/>
      <w:sz w:val="24"/>
      <w:szCs w:val="20"/>
      <w:lang w:val="en-US"/>
    </w:rPr>
  </w:style>
  <w:style w:type="paragraph" w:styleId="4">
    <w:name w:val="heading 4"/>
    <w:basedOn w:val="a"/>
    <w:next w:val="a"/>
    <w:link w:val="40"/>
    <w:uiPriority w:val="9"/>
    <w:qFormat/>
    <w:rsid w:val="008A1AD2"/>
    <w:pPr>
      <w:keepNext/>
      <w:numPr>
        <w:ilvl w:val="3"/>
        <w:numId w:val="8"/>
      </w:numPr>
      <w:overflowPunct w:val="0"/>
      <w:autoSpaceDE w:val="0"/>
      <w:autoSpaceDN w:val="0"/>
      <w:adjustRightInd w:val="0"/>
      <w:spacing w:before="240" w:after="60" w:line="240" w:lineRule="auto"/>
      <w:textAlignment w:val="baseline"/>
      <w:outlineLvl w:val="3"/>
    </w:pPr>
    <w:rPr>
      <w:rFonts w:ascii="Calibri" w:eastAsia="Calibri" w:hAnsi="Calibri" w:cs="Times New Roman"/>
      <w:b/>
      <w:i/>
      <w:sz w:val="24"/>
      <w:szCs w:val="20"/>
      <w:lang w:val="en-US" w:eastAsia="x-none"/>
    </w:rPr>
  </w:style>
  <w:style w:type="paragraph" w:styleId="5">
    <w:name w:val="heading 5"/>
    <w:basedOn w:val="a"/>
    <w:next w:val="a"/>
    <w:link w:val="50"/>
    <w:qFormat/>
    <w:rsid w:val="008A1AD2"/>
    <w:pPr>
      <w:numPr>
        <w:ilvl w:val="4"/>
        <w:numId w:val="8"/>
      </w:numPr>
      <w:overflowPunct w:val="0"/>
      <w:autoSpaceDE w:val="0"/>
      <w:autoSpaceDN w:val="0"/>
      <w:adjustRightInd w:val="0"/>
      <w:spacing w:before="240" w:after="60" w:line="240" w:lineRule="auto"/>
      <w:ind w:left="3540"/>
      <w:textAlignment w:val="baseline"/>
      <w:outlineLvl w:val="4"/>
    </w:pPr>
    <w:rPr>
      <w:rFonts w:ascii="Arial" w:eastAsia="Calibri" w:hAnsi="Arial" w:cs="Times New Roman"/>
      <w:szCs w:val="20"/>
      <w:lang w:val="en-US" w:eastAsia="x-none"/>
    </w:rPr>
  </w:style>
  <w:style w:type="paragraph" w:styleId="6">
    <w:name w:val="heading 6"/>
    <w:basedOn w:val="a"/>
    <w:next w:val="a"/>
    <w:link w:val="60"/>
    <w:qFormat/>
    <w:rsid w:val="008A1AD2"/>
    <w:pPr>
      <w:numPr>
        <w:ilvl w:val="5"/>
        <w:numId w:val="8"/>
      </w:numPr>
      <w:overflowPunct w:val="0"/>
      <w:autoSpaceDE w:val="0"/>
      <w:autoSpaceDN w:val="0"/>
      <w:adjustRightInd w:val="0"/>
      <w:spacing w:before="240" w:after="60" w:line="240" w:lineRule="auto"/>
      <w:textAlignment w:val="baseline"/>
      <w:outlineLvl w:val="5"/>
    </w:pPr>
    <w:rPr>
      <w:rFonts w:ascii="Arial" w:eastAsia="Calibri" w:hAnsi="Arial" w:cs="Times New Roman"/>
      <w:i/>
      <w:szCs w:val="20"/>
      <w:lang w:val="en-US" w:eastAsia="x-none"/>
    </w:rPr>
  </w:style>
  <w:style w:type="paragraph" w:styleId="7">
    <w:name w:val="heading 7"/>
    <w:basedOn w:val="a"/>
    <w:next w:val="a"/>
    <w:link w:val="70"/>
    <w:qFormat/>
    <w:rsid w:val="008A1AD2"/>
    <w:pPr>
      <w:numPr>
        <w:ilvl w:val="6"/>
        <w:numId w:val="8"/>
      </w:numPr>
      <w:overflowPunct w:val="0"/>
      <w:autoSpaceDE w:val="0"/>
      <w:autoSpaceDN w:val="0"/>
      <w:adjustRightInd w:val="0"/>
      <w:spacing w:before="240" w:after="60" w:line="240" w:lineRule="auto"/>
      <w:textAlignment w:val="baseline"/>
      <w:outlineLvl w:val="6"/>
    </w:pPr>
    <w:rPr>
      <w:rFonts w:ascii="Arial" w:eastAsia="Calibri" w:hAnsi="Arial" w:cs="Times New Roman"/>
      <w:sz w:val="20"/>
      <w:szCs w:val="20"/>
      <w:lang w:val="en-US" w:eastAsia="x-none"/>
    </w:rPr>
  </w:style>
  <w:style w:type="paragraph" w:styleId="8">
    <w:name w:val="heading 8"/>
    <w:basedOn w:val="a"/>
    <w:next w:val="a"/>
    <w:link w:val="80"/>
    <w:qFormat/>
    <w:rsid w:val="008A1AD2"/>
    <w:pPr>
      <w:numPr>
        <w:ilvl w:val="7"/>
        <w:numId w:val="8"/>
      </w:numPr>
      <w:overflowPunct w:val="0"/>
      <w:autoSpaceDE w:val="0"/>
      <w:autoSpaceDN w:val="0"/>
      <w:adjustRightInd w:val="0"/>
      <w:spacing w:before="240" w:after="60" w:line="240" w:lineRule="auto"/>
      <w:textAlignment w:val="baseline"/>
      <w:outlineLvl w:val="7"/>
    </w:pPr>
    <w:rPr>
      <w:rFonts w:ascii="Arial" w:eastAsia="Calibri" w:hAnsi="Arial" w:cs="Times New Roman"/>
      <w:i/>
      <w:sz w:val="20"/>
      <w:szCs w:val="20"/>
      <w:lang w:val="en-US" w:eastAsia="x-none"/>
    </w:rPr>
  </w:style>
  <w:style w:type="paragraph" w:styleId="9">
    <w:name w:val="heading 9"/>
    <w:basedOn w:val="a"/>
    <w:next w:val="a"/>
    <w:link w:val="90"/>
    <w:qFormat/>
    <w:rsid w:val="008A1AD2"/>
    <w:pPr>
      <w:numPr>
        <w:ilvl w:val="8"/>
        <w:numId w:val="8"/>
      </w:numPr>
      <w:overflowPunct w:val="0"/>
      <w:autoSpaceDE w:val="0"/>
      <w:autoSpaceDN w:val="0"/>
      <w:adjustRightInd w:val="0"/>
      <w:spacing w:before="240" w:after="60" w:line="240" w:lineRule="auto"/>
      <w:textAlignment w:val="baseline"/>
      <w:outlineLvl w:val="8"/>
    </w:pPr>
    <w:rPr>
      <w:rFonts w:ascii="Arial" w:eastAsia="Calibri" w:hAnsi="Arial" w:cs="Times New Roman"/>
      <w:i/>
      <w:sz w:val="18"/>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4EAC"/>
    <w:pPr>
      <w:ind w:left="720"/>
      <w:contextualSpacing/>
    </w:p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qFormat/>
    <w:rsid w:val="00E14EAC"/>
    <w:pPr>
      <w:spacing w:before="24" w:after="24" w:line="240" w:lineRule="auto"/>
    </w:pPr>
    <w:rPr>
      <w:rFonts w:ascii="Times New Roman" w:eastAsia="Times New Roman" w:hAnsi="Times New Roman" w:cs="Times New Roman"/>
      <w:sz w:val="20"/>
      <w:szCs w:val="20"/>
      <w:lang w:eastAsia="ru-RU"/>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E14EAC"/>
    <w:rPr>
      <w:rFonts w:ascii="Times New Roman" w:eastAsia="Times New Roman" w:hAnsi="Times New Roman" w:cs="Times New Roman"/>
      <w:sz w:val="20"/>
      <w:szCs w:val="20"/>
      <w:lang w:eastAsia="ru-RU"/>
    </w:rPr>
  </w:style>
  <w:style w:type="character" w:styleId="a7">
    <w:name w:val="Hyperlink"/>
    <w:basedOn w:val="a0"/>
    <w:uiPriority w:val="99"/>
    <w:unhideWhenUsed/>
    <w:rsid w:val="00D230AD"/>
    <w:rPr>
      <w:color w:val="0000FF"/>
      <w:u w:val="single"/>
    </w:rPr>
  </w:style>
  <w:style w:type="paragraph" w:customStyle="1" w:styleId="11">
    <w:name w:val="Без интервала1"/>
    <w:aliases w:val="основа"/>
    <w:rsid w:val="00C906F6"/>
    <w:pPr>
      <w:spacing w:after="0" w:line="240" w:lineRule="auto"/>
      <w:ind w:firstLine="709"/>
      <w:jc w:val="both"/>
    </w:pPr>
    <w:rPr>
      <w:rFonts w:ascii="Calibri" w:eastAsia="Calibri" w:hAnsi="Calibri" w:cs="Calibri"/>
    </w:rPr>
  </w:style>
  <w:style w:type="character" w:styleId="a8">
    <w:name w:val="Strong"/>
    <w:basedOn w:val="a0"/>
    <w:uiPriority w:val="22"/>
    <w:qFormat/>
    <w:rsid w:val="0012403E"/>
    <w:rPr>
      <w:b/>
      <w:bCs/>
    </w:rPr>
  </w:style>
  <w:style w:type="character" w:customStyle="1" w:styleId="10">
    <w:name w:val="Заголовок 1 Знак"/>
    <w:basedOn w:val="a0"/>
    <w:link w:val="1"/>
    <w:rsid w:val="008A1AD2"/>
    <w:rPr>
      <w:rFonts w:ascii="Arial" w:eastAsia="Calibri" w:hAnsi="Arial" w:cs="Times New Roman"/>
      <w:b/>
      <w:kern w:val="28"/>
      <w:sz w:val="28"/>
      <w:szCs w:val="20"/>
      <w:lang w:val="en-US"/>
    </w:rPr>
  </w:style>
  <w:style w:type="character" w:customStyle="1" w:styleId="20">
    <w:name w:val="Заголовок 2 Знак"/>
    <w:basedOn w:val="a0"/>
    <w:link w:val="2"/>
    <w:rsid w:val="008A1AD2"/>
    <w:rPr>
      <w:rFonts w:ascii="Arial" w:eastAsia="Calibri" w:hAnsi="Arial" w:cs="Times New Roman"/>
      <w:b/>
      <w:i/>
      <w:sz w:val="24"/>
      <w:szCs w:val="20"/>
      <w:lang w:val="en-US" w:eastAsia="x-none"/>
    </w:rPr>
  </w:style>
  <w:style w:type="character" w:customStyle="1" w:styleId="30">
    <w:name w:val="Заголовок 3 Знак"/>
    <w:basedOn w:val="a0"/>
    <w:link w:val="3"/>
    <w:rsid w:val="008A1AD2"/>
    <w:rPr>
      <w:rFonts w:ascii="Calibri" w:eastAsia="Calibri" w:hAnsi="Calibri" w:cs="Times New Roman"/>
      <w:b/>
      <w:sz w:val="24"/>
      <w:szCs w:val="20"/>
      <w:lang w:val="en-US"/>
    </w:rPr>
  </w:style>
  <w:style w:type="character" w:customStyle="1" w:styleId="40">
    <w:name w:val="Заголовок 4 Знак"/>
    <w:basedOn w:val="a0"/>
    <w:link w:val="4"/>
    <w:uiPriority w:val="9"/>
    <w:rsid w:val="008A1AD2"/>
    <w:rPr>
      <w:rFonts w:ascii="Calibri" w:eastAsia="Calibri" w:hAnsi="Calibri" w:cs="Times New Roman"/>
      <w:b/>
      <w:i/>
      <w:sz w:val="24"/>
      <w:szCs w:val="20"/>
      <w:lang w:val="en-US" w:eastAsia="x-none"/>
    </w:rPr>
  </w:style>
  <w:style w:type="character" w:customStyle="1" w:styleId="50">
    <w:name w:val="Заголовок 5 Знак"/>
    <w:basedOn w:val="a0"/>
    <w:link w:val="5"/>
    <w:rsid w:val="008A1AD2"/>
    <w:rPr>
      <w:rFonts w:ascii="Arial" w:eastAsia="Calibri" w:hAnsi="Arial" w:cs="Times New Roman"/>
      <w:szCs w:val="20"/>
      <w:lang w:val="en-US" w:eastAsia="x-none"/>
    </w:rPr>
  </w:style>
  <w:style w:type="character" w:customStyle="1" w:styleId="60">
    <w:name w:val="Заголовок 6 Знак"/>
    <w:basedOn w:val="a0"/>
    <w:link w:val="6"/>
    <w:rsid w:val="008A1AD2"/>
    <w:rPr>
      <w:rFonts w:ascii="Arial" w:eastAsia="Calibri" w:hAnsi="Arial" w:cs="Times New Roman"/>
      <w:i/>
      <w:szCs w:val="20"/>
      <w:lang w:val="en-US" w:eastAsia="x-none"/>
    </w:rPr>
  </w:style>
  <w:style w:type="character" w:customStyle="1" w:styleId="70">
    <w:name w:val="Заголовок 7 Знак"/>
    <w:basedOn w:val="a0"/>
    <w:link w:val="7"/>
    <w:rsid w:val="008A1AD2"/>
    <w:rPr>
      <w:rFonts w:ascii="Arial" w:eastAsia="Calibri" w:hAnsi="Arial" w:cs="Times New Roman"/>
      <w:sz w:val="20"/>
      <w:szCs w:val="20"/>
      <w:lang w:val="en-US" w:eastAsia="x-none"/>
    </w:rPr>
  </w:style>
  <w:style w:type="character" w:customStyle="1" w:styleId="80">
    <w:name w:val="Заголовок 8 Знак"/>
    <w:basedOn w:val="a0"/>
    <w:link w:val="8"/>
    <w:rsid w:val="008A1AD2"/>
    <w:rPr>
      <w:rFonts w:ascii="Arial" w:eastAsia="Calibri" w:hAnsi="Arial" w:cs="Times New Roman"/>
      <w:i/>
      <w:sz w:val="20"/>
      <w:szCs w:val="20"/>
      <w:lang w:val="en-US" w:eastAsia="x-none"/>
    </w:rPr>
  </w:style>
  <w:style w:type="character" w:customStyle="1" w:styleId="90">
    <w:name w:val="Заголовок 9 Знак"/>
    <w:basedOn w:val="a0"/>
    <w:link w:val="9"/>
    <w:rsid w:val="008A1AD2"/>
    <w:rPr>
      <w:rFonts w:ascii="Arial" w:eastAsia="Calibri" w:hAnsi="Arial" w:cs="Times New Roman"/>
      <w:i/>
      <w:sz w:val="18"/>
      <w:szCs w:val="20"/>
      <w:lang w:val="en-US" w:eastAsia="x-none"/>
    </w:rPr>
  </w:style>
  <w:style w:type="character" w:customStyle="1" w:styleId="c1">
    <w:name w:val="c1"/>
    <w:basedOn w:val="a0"/>
    <w:rsid w:val="008A1AD2"/>
  </w:style>
  <w:style w:type="character" w:customStyle="1" w:styleId="a4">
    <w:name w:val="Абзац списка Знак"/>
    <w:link w:val="a3"/>
    <w:uiPriority w:val="34"/>
    <w:locked/>
    <w:rsid w:val="00421B27"/>
  </w:style>
  <w:style w:type="paragraph" w:styleId="a9">
    <w:name w:val="Balloon Text"/>
    <w:basedOn w:val="a"/>
    <w:link w:val="aa"/>
    <w:uiPriority w:val="99"/>
    <w:semiHidden/>
    <w:unhideWhenUsed/>
    <w:rsid w:val="00726A8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26A82"/>
    <w:rPr>
      <w:rFonts w:ascii="Segoe UI" w:hAnsi="Segoe UI" w:cs="Segoe UI"/>
      <w:sz w:val="18"/>
      <w:szCs w:val="18"/>
    </w:rPr>
  </w:style>
  <w:style w:type="numbering" w:customStyle="1" w:styleId="12">
    <w:name w:val="Нет списка1"/>
    <w:next w:val="a2"/>
    <w:uiPriority w:val="99"/>
    <w:semiHidden/>
    <w:unhideWhenUsed/>
    <w:rsid w:val="00FB2C31"/>
  </w:style>
  <w:style w:type="table" w:styleId="ab">
    <w:name w:val="Table Grid"/>
    <w:basedOn w:val="a1"/>
    <w:uiPriority w:val="59"/>
    <w:rsid w:val="00FB2C31"/>
    <w:pPr>
      <w:spacing w:after="0" w:line="240" w:lineRule="auto"/>
    </w:pPr>
    <w:rPr>
      <w:rFonts w:ascii="Times New Roman" w:hAnsi="Times New Roman"/>
      <w:b/>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b"/>
    <w:uiPriority w:val="59"/>
    <w:rsid w:val="00FB2C31"/>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B2C31"/>
  </w:style>
  <w:style w:type="table" w:customStyle="1" w:styleId="110">
    <w:name w:val="Сетка таблицы11"/>
    <w:basedOn w:val="a1"/>
    <w:next w:val="ab"/>
    <w:uiPriority w:val="59"/>
    <w:rsid w:val="00FB2C31"/>
    <w:pPr>
      <w:spacing w:after="0" w:line="240" w:lineRule="auto"/>
      <w:jc w:val="center"/>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FB2C31"/>
    <w:pPr>
      <w:spacing w:after="0" w:line="240" w:lineRule="auto"/>
      <w:jc w:val="center"/>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FB2C31"/>
    <w:pPr>
      <w:spacing w:after="0" w:line="240" w:lineRule="auto"/>
      <w:jc w:val="center"/>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FB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FB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B2C31"/>
  </w:style>
  <w:style w:type="character" w:customStyle="1" w:styleId="ac">
    <w:name w:val="Основной текст_"/>
    <w:basedOn w:val="a0"/>
    <w:link w:val="14"/>
    <w:rsid w:val="00FB2C31"/>
    <w:rPr>
      <w:rFonts w:eastAsia="Times New Roman" w:cs="Times New Roman"/>
      <w:sz w:val="25"/>
      <w:szCs w:val="25"/>
      <w:shd w:val="clear" w:color="auto" w:fill="FFFFFF"/>
    </w:rPr>
  </w:style>
  <w:style w:type="paragraph" w:customStyle="1" w:styleId="14">
    <w:name w:val="Основной текст1"/>
    <w:basedOn w:val="a"/>
    <w:link w:val="ac"/>
    <w:rsid w:val="00FB2C31"/>
    <w:pPr>
      <w:shd w:val="clear" w:color="auto" w:fill="FFFFFF"/>
      <w:spacing w:after="0" w:line="0" w:lineRule="atLeast"/>
    </w:pPr>
    <w:rPr>
      <w:rFonts w:eastAsia="Times New Roman" w:cs="Times New Roman"/>
      <w:sz w:val="25"/>
      <w:szCs w:val="25"/>
    </w:rPr>
  </w:style>
  <w:style w:type="character" w:customStyle="1" w:styleId="32">
    <w:name w:val="Основной текст (3)_"/>
    <w:basedOn w:val="a0"/>
    <w:link w:val="33"/>
    <w:rsid w:val="00FB2C31"/>
    <w:rPr>
      <w:rFonts w:ascii="Century Schoolbook" w:eastAsia="Century Schoolbook" w:hAnsi="Century Schoolbook" w:cs="Century Schoolbook"/>
      <w:sz w:val="27"/>
      <w:szCs w:val="27"/>
      <w:shd w:val="clear" w:color="auto" w:fill="FFFFFF"/>
    </w:rPr>
  </w:style>
  <w:style w:type="paragraph" w:customStyle="1" w:styleId="33">
    <w:name w:val="Основной текст (3)"/>
    <w:basedOn w:val="a"/>
    <w:link w:val="32"/>
    <w:rsid w:val="00FB2C31"/>
    <w:pPr>
      <w:shd w:val="clear" w:color="auto" w:fill="FFFFFF"/>
      <w:spacing w:after="0" w:line="0" w:lineRule="atLeast"/>
    </w:pPr>
    <w:rPr>
      <w:rFonts w:ascii="Century Schoolbook" w:eastAsia="Century Schoolbook" w:hAnsi="Century Schoolbook" w:cs="Century Schoolbook"/>
      <w:sz w:val="27"/>
      <w:szCs w:val="27"/>
    </w:rPr>
  </w:style>
  <w:style w:type="character" w:customStyle="1" w:styleId="ad">
    <w:name w:val="Основной текст + Полужирный"/>
    <w:basedOn w:val="ac"/>
    <w:rsid w:val="00FB2C31"/>
    <w:rPr>
      <w:rFonts w:ascii="Times New Roman" w:eastAsia="Times New Roman" w:hAnsi="Times New Roman" w:cs="Times New Roman"/>
      <w:b/>
      <w:bCs/>
      <w:i w:val="0"/>
      <w:iCs w:val="0"/>
      <w:smallCaps w:val="0"/>
      <w:strike w:val="0"/>
      <w:spacing w:val="0"/>
      <w:sz w:val="26"/>
      <w:szCs w:val="26"/>
      <w:shd w:val="clear" w:color="auto" w:fill="FFFFFF"/>
      <w:lang w:val="en-US"/>
    </w:rPr>
  </w:style>
  <w:style w:type="character" w:customStyle="1" w:styleId="42">
    <w:name w:val="Основной текст (4)_"/>
    <w:basedOn w:val="a0"/>
    <w:link w:val="43"/>
    <w:rsid w:val="00FB2C31"/>
    <w:rPr>
      <w:rFonts w:eastAsia="Times New Roman" w:cs="Times New Roman"/>
      <w:sz w:val="26"/>
      <w:szCs w:val="26"/>
      <w:shd w:val="clear" w:color="auto" w:fill="FFFFFF"/>
    </w:rPr>
  </w:style>
  <w:style w:type="paragraph" w:customStyle="1" w:styleId="43">
    <w:name w:val="Основной текст (4)"/>
    <w:basedOn w:val="a"/>
    <w:link w:val="42"/>
    <w:rsid w:val="00FB2C31"/>
    <w:pPr>
      <w:shd w:val="clear" w:color="auto" w:fill="FFFFFF"/>
      <w:spacing w:after="0" w:line="0" w:lineRule="atLeast"/>
    </w:pPr>
    <w:rPr>
      <w:rFonts w:eastAsia="Times New Roman" w:cs="Times New Roman"/>
      <w:sz w:val="26"/>
      <w:szCs w:val="26"/>
    </w:rPr>
  </w:style>
  <w:style w:type="table" w:customStyle="1" w:styleId="61">
    <w:name w:val="Сетка таблицы6"/>
    <w:basedOn w:val="a1"/>
    <w:next w:val="ab"/>
    <w:uiPriority w:val="59"/>
    <w:rsid w:val="00FB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59"/>
    <w:rsid w:val="00FB2C3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59"/>
    <w:rsid w:val="00FB2C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1"/>
    <w:next w:val="ab"/>
    <w:uiPriority w:val="59"/>
    <w:rsid w:val="00FB2C31"/>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FB2C31"/>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FB2C31"/>
    <w:rPr>
      <w:b/>
      <w:bCs/>
      <w:szCs w:val="28"/>
      <w:shd w:val="clear" w:color="auto" w:fill="FFFFFF"/>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rsid w:val="00FB2C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rsid w:val="00FB2C31"/>
    <w:rPr>
      <w:b/>
      <w:bCs/>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FB2C31"/>
    <w:pPr>
      <w:widowControl w:val="0"/>
      <w:shd w:val="clear" w:color="auto" w:fill="FFFFFF"/>
      <w:spacing w:before="4660" w:line="310" w:lineRule="exact"/>
      <w:jc w:val="center"/>
    </w:pPr>
    <w:rPr>
      <w:b/>
      <w:bCs/>
      <w:szCs w:val="28"/>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rsid w:val="00FB2C31"/>
    <w:pPr>
      <w:widowControl w:val="0"/>
      <w:shd w:val="clear" w:color="auto" w:fill="FFFFFF"/>
      <w:spacing w:after="0" w:line="310" w:lineRule="exact"/>
    </w:pPr>
    <w:rPr>
      <w:b/>
      <w:bCs/>
      <w:szCs w:val="28"/>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FB2C31"/>
    <w:rPr>
      <w:b/>
      <w:bCs/>
      <w:szCs w:val="28"/>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FB2C31"/>
    <w:pPr>
      <w:widowControl w:val="0"/>
      <w:shd w:val="clear" w:color="auto" w:fill="FFFFFF"/>
      <w:spacing w:line="310" w:lineRule="exact"/>
      <w:outlineLvl w:val="0"/>
    </w:pPr>
    <w:rPr>
      <w:b/>
      <w:bCs/>
      <w:szCs w:val="28"/>
    </w:rPr>
  </w:style>
  <w:style w:type="character" w:styleId="ae">
    <w:name w:val="Emphasis"/>
    <w:uiPriority w:val="20"/>
    <w:qFormat/>
    <w:rsid w:val="00193BDB"/>
    <w:rPr>
      <w:i/>
      <w:iCs/>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193BDB"/>
    <w:rPr>
      <w:b/>
      <w:bCs/>
      <w:shd w:val="clear" w:color="auto" w:fill="FFFFFF"/>
    </w:rPr>
  </w:style>
  <w:style w:type="paragraph" w:customStyle="1" w:styleId="MSGENFONTSTYLENAMETEMPLATEROLELEVELMSGENFONTSTYLENAMEBYROLEHEADING20">
    <w:name w:val="MSG_EN_FONT_STYLE_NAME_TEMPLATE_ROLE_LEVEL MSG_EN_FONT_STYLE_NAME_BY_ROLE_HEADING 2"/>
    <w:basedOn w:val="a"/>
    <w:link w:val="MSGENFONTSTYLENAMETEMPLATEROLELEVELMSGENFONTSTYLENAMEBYROLEHEADING2"/>
    <w:rsid w:val="00193BDB"/>
    <w:pPr>
      <w:widowControl w:val="0"/>
      <w:shd w:val="clear" w:color="auto" w:fill="FFFFFF"/>
      <w:spacing w:before="500" w:after="180" w:line="266" w:lineRule="exact"/>
      <w:jc w:val="center"/>
      <w:outlineLvl w:val="1"/>
    </w:pPr>
    <w:rPr>
      <w:b/>
      <w:bC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030F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f">
    <w:name w:val="header"/>
    <w:basedOn w:val="a"/>
    <w:link w:val="af0"/>
    <w:uiPriority w:val="99"/>
    <w:unhideWhenUsed/>
    <w:rsid w:val="005A3A0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A3A0F"/>
  </w:style>
  <w:style w:type="paragraph" w:styleId="af1">
    <w:name w:val="footer"/>
    <w:basedOn w:val="a"/>
    <w:link w:val="af2"/>
    <w:uiPriority w:val="99"/>
    <w:unhideWhenUsed/>
    <w:rsid w:val="005A3A0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A3A0F"/>
  </w:style>
  <w:style w:type="paragraph" w:styleId="af3">
    <w:name w:val="No Spacing"/>
    <w:qFormat/>
    <w:rsid w:val="00D619F8"/>
    <w:pPr>
      <w:spacing w:after="0" w:line="240" w:lineRule="auto"/>
    </w:pPr>
    <w:rPr>
      <w:rFonts w:ascii="Calibri" w:eastAsia="Calibri" w:hAnsi="Calibri" w:cs="Times New Roman"/>
    </w:rPr>
  </w:style>
  <w:style w:type="character" w:customStyle="1" w:styleId="MSGENFONTSTYLENAMETEMPLATEROLENUMBERMSGENFONTSTYLENAMEBYROLETEXT5">
    <w:name w:val="MSG_EN_FONT_STYLE_NAME_TEMPLATE_ROLE_NUMBER MSG_EN_FONT_STYLE_NAME_BY_ROLE_TEXT 5_"/>
    <w:basedOn w:val="a0"/>
    <w:link w:val="MSGENFONTSTYLENAMETEMPLATEROLENUMBERMSGENFONTSTYLENAMEBYROLETEXT50"/>
    <w:rsid w:val="00190C84"/>
    <w:rPr>
      <w:b/>
      <w:bCs/>
      <w:i/>
      <w:iCs/>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rsid w:val="00190C84"/>
    <w:pPr>
      <w:widowControl w:val="0"/>
      <w:shd w:val="clear" w:color="auto" w:fill="FFFFFF"/>
      <w:spacing w:before="420" w:after="260" w:line="266" w:lineRule="exact"/>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6290">
      <w:bodyDiv w:val="1"/>
      <w:marLeft w:val="0"/>
      <w:marRight w:val="0"/>
      <w:marTop w:val="0"/>
      <w:marBottom w:val="0"/>
      <w:divBdr>
        <w:top w:val="none" w:sz="0" w:space="0" w:color="auto"/>
        <w:left w:val="none" w:sz="0" w:space="0" w:color="auto"/>
        <w:bottom w:val="none" w:sz="0" w:space="0" w:color="auto"/>
        <w:right w:val="none" w:sz="0" w:space="0" w:color="auto"/>
      </w:divBdr>
    </w:div>
    <w:div w:id="4020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i.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agir1.osedu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lagir1.osedu2.ru/" TargetMode="External"/><Relationship Id="rId4" Type="http://schemas.openxmlformats.org/officeDocument/2006/relationships/settings" Target="settings.xml"/><Relationship Id="rId9" Type="http://schemas.openxmlformats.org/officeDocument/2006/relationships/hyperlink" Target="mailto:alshk1@mail.ru" TargetMode="External"/><Relationship Id="rId14"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E6B4-37EB-42DB-9825-04633CA1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2</cp:revision>
  <cp:lastPrinted>2019-03-25T12:21:00Z</cp:lastPrinted>
  <dcterms:created xsi:type="dcterms:W3CDTF">2020-04-22T19:01:00Z</dcterms:created>
  <dcterms:modified xsi:type="dcterms:W3CDTF">2020-04-22T19:01:00Z</dcterms:modified>
</cp:coreProperties>
</file>