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F1" w:rsidRPr="00BB29F1" w:rsidRDefault="00BB29F1" w:rsidP="00BB29F1">
      <w:pPr>
        <w:spacing w:after="0" w:line="240" w:lineRule="auto"/>
        <w:jc w:val="center"/>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BB29F1" w:rsidRPr="00BB29F1" w:rsidRDefault="00BB29F1" w:rsidP="00BB29F1">
      <w:pPr>
        <w:spacing w:after="0" w:line="240" w:lineRule="auto"/>
        <w:rPr>
          <w:rFonts w:ascii="Times New Roman" w:eastAsia="Times New Roman" w:hAnsi="Times New Roman" w:cs="Times New Roman"/>
          <w:sz w:val="24"/>
          <w:szCs w:val="24"/>
          <w:lang w:eastAsia="ru-RU"/>
        </w:rPr>
      </w:pPr>
    </w:p>
    <w:p w:rsidR="00BB29F1" w:rsidRPr="00BB29F1" w:rsidRDefault="00BB29F1" w:rsidP="00BB29F1">
      <w:pPr>
        <w:spacing w:after="0" w:line="240" w:lineRule="auto"/>
        <w:ind w:firstLine="709"/>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BB29F1" w:rsidRPr="00BB29F1" w:rsidRDefault="00BB29F1" w:rsidP="00BB29F1">
      <w:pPr>
        <w:spacing w:after="0" w:line="240" w:lineRule="auto"/>
        <w:ind w:firstLine="709"/>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BB29F1">
        <w:rPr>
          <w:rFonts w:ascii="Times New Roman" w:eastAsia="Times New Roman" w:hAnsi="Times New Roman" w:cs="Times New Roman"/>
          <w:color w:val="000000"/>
          <w:sz w:val="24"/>
          <w:szCs w:val="24"/>
          <w:lang w:eastAsia="ru-RU"/>
        </w:rPr>
        <w:t>лишь</w:t>
      </w:r>
      <w:proofErr w:type="gramEnd"/>
      <w:r w:rsidRPr="00BB29F1">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BB29F1">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BB29F1">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BB29F1">
        <w:rPr>
          <w:rFonts w:ascii="Times New Roman" w:eastAsia="Times New Roman" w:hAnsi="Times New Roman" w:cs="Times New Roman"/>
          <w:b/>
          <w:bCs/>
          <w:color w:val="000000"/>
          <w:sz w:val="24"/>
          <w:szCs w:val="24"/>
          <w:lang w:eastAsia="ru-RU"/>
        </w:rPr>
        <w:t>выбор</w:t>
      </w:r>
      <w:r w:rsidRPr="00BB29F1">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BB29F1" w:rsidRPr="00BB29F1" w:rsidRDefault="00BB29F1" w:rsidP="00BB29F1">
      <w:pPr>
        <w:spacing w:after="0" w:line="240" w:lineRule="auto"/>
        <w:ind w:firstLine="709"/>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BB29F1">
        <w:rPr>
          <w:rFonts w:ascii="Times New Roman" w:eastAsia="Times New Roman" w:hAnsi="Times New Roman" w:cs="Times New Roman"/>
          <w:color w:val="000000"/>
          <w:sz w:val="24"/>
          <w:szCs w:val="24"/>
          <w:lang w:eastAsia="ru-RU"/>
        </w:rPr>
        <w:t>обучение по</w:t>
      </w:r>
      <w:proofErr w:type="gramEnd"/>
      <w:r w:rsidRPr="00BB29F1">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BB29F1">
        <w:rPr>
          <w:rFonts w:ascii="Times New Roman" w:eastAsia="Times New Roman" w:hAnsi="Times New Roman" w:cs="Times New Roman"/>
          <w:color w:val="000000"/>
          <w:sz w:val="24"/>
          <w:szCs w:val="24"/>
          <w:lang w:eastAsia="ru-RU"/>
        </w:rPr>
        <w:t>общерегиональный</w:t>
      </w:r>
      <w:proofErr w:type="spellEnd"/>
      <w:r w:rsidRPr="00BB29F1">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proofErr w:type="gramStart"/>
      <w:r w:rsidRPr="00BB29F1">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BB29F1">
        <w:rPr>
          <w:rFonts w:ascii="Times New Roman" w:eastAsia="Times New Roman" w:hAnsi="Times New Roman" w:cs="Times New Roman"/>
          <w:color w:val="000000"/>
          <w:sz w:val="24"/>
          <w:szCs w:val="24"/>
          <w:lang w:eastAsia="ru-RU"/>
        </w:rPr>
        <w:t xml:space="preserve"> в личный кабинет информационной системы </w:t>
      </w:r>
      <w:hyperlink r:id="rId6"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BB29F1">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BB29F1">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B29F1" w:rsidRPr="00BB29F1" w:rsidRDefault="00BB29F1" w:rsidP="00BB29F1">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BB29F1">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BB29F1" w:rsidRPr="00BB29F1" w:rsidRDefault="00BB29F1" w:rsidP="00BB29F1">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BB29F1">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8"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70C0"/>
          <w:sz w:val="24"/>
          <w:szCs w:val="24"/>
          <w:lang w:eastAsia="ru-RU"/>
        </w:rPr>
        <w:t xml:space="preserve"> </w:t>
      </w:r>
      <w:r w:rsidRPr="00BB29F1">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BB29F1">
        <w:rPr>
          <w:rFonts w:ascii="Times New Roman" w:eastAsia="Times New Roman" w:hAnsi="Times New Roman" w:cs="Times New Roman"/>
          <w:color w:val="000000"/>
          <w:sz w:val="24"/>
          <w:szCs w:val="24"/>
          <w:lang w:eastAsia="ru-RU"/>
        </w:rPr>
        <w:t>ссылке</w:t>
      </w:r>
      <w:proofErr w:type="gramEnd"/>
      <w:r w:rsidRPr="00BB29F1">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Северная Осетия – Алания </w:t>
      </w:r>
      <w:hyperlink r:id="rId10"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43032" w:rsidRDefault="00343032">
      <w:bookmarkStart w:id="0" w:name="_GoBack"/>
      <w:bookmarkEnd w:id="0"/>
    </w:p>
    <w:sectPr w:rsidR="0034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081"/>
    <w:multiLevelType w:val="hybridMultilevel"/>
    <w:tmpl w:val="FD4036E2"/>
    <w:lvl w:ilvl="0" w:tplc="F52C64CA">
      <w:start w:val="2"/>
      <w:numFmt w:val="upperRoman"/>
      <w:lvlText w:val="%1."/>
      <w:lvlJc w:val="right"/>
      <w:pPr>
        <w:tabs>
          <w:tab w:val="num" w:pos="720"/>
        </w:tabs>
        <w:ind w:left="720" w:hanging="360"/>
      </w:pPr>
    </w:lvl>
    <w:lvl w:ilvl="1" w:tplc="0A0CAFD4" w:tentative="1">
      <w:start w:val="1"/>
      <w:numFmt w:val="decimal"/>
      <w:lvlText w:val="%2."/>
      <w:lvlJc w:val="left"/>
      <w:pPr>
        <w:tabs>
          <w:tab w:val="num" w:pos="1440"/>
        </w:tabs>
        <w:ind w:left="1440" w:hanging="360"/>
      </w:pPr>
    </w:lvl>
    <w:lvl w:ilvl="2" w:tplc="CB32C318" w:tentative="1">
      <w:start w:val="1"/>
      <w:numFmt w:val="decimal"/>
      <w:lvlText w:val="%3."/>
      <w:lvlJc w:val="left"/>
      <w:pPr>
        <w:tabs>
          <w:tab w:val="num" w:pos="2160"/>
        </w:tabs>
        <w:ind w:left="2160" w:hanging="360"/>
      </w:pPr>
    </w:lvl>
    <w:lvl w:ilvl="3" w:tplc="049E61DE" w:tentative="1">
      <w:start w:val="1"/>
      <w:numFmt w:val="decimal"/>
      <w:lvlText w:val="%4."/>
      <w:lvlJc w:val="left"/>
      <w:pPr>
        <w:tabs>
          <w:tab w:val="num" w:pos="2880"/>
        </w:tabs>
        <w:ind w:left="2880" w:hanging="360"/>
      </w:pPr>
    </w:lvl>
    <w:lvl w:ilvl="4" w:tplc="10284618" w:tentative="1">
      <w:start w:val="1"/>
      <w:numFmt w:val="decimal"/>
      <w:lvlText w:val="%5."/>
      <w:lvlJc w:val="left"/>
      <w:pPr>
        <w:tabs>
          <w:tab w:val="num" w:pos="3600"/>
        </w:tabs>
        <w:ind w:left="3600" w:hanging="360"/>
      </w:pPr>
    </w:lvl>
    <w:lvl w:ilvl="5" w:tplc="6C2ADE94" w:tentative="1">
      <w:start w:val="1"/>
      <w:numFmt w:val="decimal"/>
      <w:lvlText w:val="%6."/>
      <w:lvlJc w:val="left"/>
      <w:pPr>
        <w:tabs>
          <w:tab w:val="num" w:pos="4320"/>
        </w:tabs>
        <w:ind w:left="4320" w:hanging="360"/>
      </w:pPr>
    </w:lvl>
    <w:lvl w:ilvl="6" w:tplc="536E1496" w:tentative="1">
      <w:start w:val="1"/>
      <w:numFmt w:val="decimal"/>
      <w:lvlText w:val="%7."/>
      <w:lvlJc w:val="left"/>
      <w:pPr>
        <w:tabs>
          <w:tab w:val="num" w:pos="5040"/>
        </w:tabs>
        <w:ind w:left="5040" w:hanging="360"/>
      </w:pPr>
    </w:lvl>
    <w:lvl w:ilvl="7" w:tplc="2886FFC2" w:tentative="1">
      <w:start w:val="1"/>
      <w:numFmt w:val="decimal"/>
      <w:lvlText w:val="%8."/>
      <w:lvlJc w:val="left"/>
      <w:pPr>
        <w:tabs>
          <w:tab w:val="num" w:pos="5760"/>
        </w:tabs>
        <w:ind w:left="5760" w:hanging="360"/>
      </w:pPr>
    </w:lvl>
    <w:lvl w:ilvl="8" w:tplc="3AFE805E" w:tentative="1">
      <w:start w:val="1"/>
      <w:numFmt w:val="decimal"/>
      <w:lvlText w:val="%9."/>
      <w:lvlJc w:val="left"/>
      <w:pPr>
        <w:tabs>
          <w:tab w:val="num" w:pos="6480"/>
        </w:tabs>
        <w:ind w:left="6480" w:hanging="360"/>
      </w:pPr>
    </w:lvl>
  </w:abstractNum>
  <w:abstractNum w:abstractNumId="1">
    <w:nsid w:val="554463FE"/>
    <w:multiLevelType w:val="multilevel"/>
    <w:tmpl w:val="A832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F1"/>
    <w:rsid w:val="00343032"/>
    <w:rsid w:val="00BB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5.pfdo.ru" TargetMode="External"/><Relationship Id="rId3" Type="http://schemas.microsoft.com/office/2007/relationships/stylesWithEffects" Target="stylesWithEffects.xml"/><Relationship Id="rId7" Type="http://schemas.openxmlformats.org/officeDocument/2006/relationships/hyperlink" Target="https://15.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5.pfdo.ru" TargetMode="External"/><Relationship Id="rId4" Type="http://schemas.openxmlformats.org/officeDocument/2006/relationships/settings" Target="settings.xml"/><Relationship Id="rId9" Type="http://schemas.openxmlformats.org/officeDocument/2006/relationships/hyperlink" Target="https://15.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2019-06-17T11:58:00Z</dcterms:created>
  <dcterms:modified xsi:type="dcterms:W3CDTF">2019-06-17T11:59:00Z</dcterms:modified>
</cp:coreProperties>
</file>