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09" w:rsidRPr="008C5209" w:rsidRDefault="008C5209" w:rsidP="008C5209">
      <w:pPr>
        <w:spacing w:line="360" w:lineRule="auto"/>
        <w:ind w:firstLine="1560"/>
        <w:rPr>
          <w:sz w:val="24"/>
          <w:szCs w:val="24"/>
        </w:rPr>
      </w:pPr>
      <w:r w:rsidRPr="008C5209">
        <w:rPr>
          <w:b/>
          <w:bCs/>
          <w:sz w:val="24"/>
          <w:szCs w:val="24"/>
        </w:rPr>
        <w:t xml:space="preserve"> Анализ работы</w:t>
      </w:r>
      <w:r w:rsidRPr="008C5209">
        <w:rPr>
          <w:sz w:val="24"/>
          <w:szCs w:val="24"/>
        </w:rPr>
        <w:t> </w:t>
      </w:r>
      <w:r w:rsidRPr="008C5209">
        <w:rPr>
          <w:b/>
          <w:bCs/>
          <w:sz w:val="24"/>
          <w:szCs w:val="24"/>
        </w:rPr>
        <w:t xml:space="preserve">общешкольного родительского комитета </w:t>
      </w:r>
      <w:r w:rsidRPr="008C5209">
        <w:rPr>
          <w:b/>
          <w:bCs/>
          <w:sz w:val="24"/>
          <w:szCs w:val="24"/>
        </w:rPr>
        <w:br/>
        <w:t xml:space="preserve">                                     СП МБОУ СОШ № 2 г. Алагира за 2019-2020 </w:t>
      </w:r>
      <w:proofErr w:type="spellStart"/>
      <w:r w:rsidRPr="008C5209">
        <w:rPr>
          <w:b/>
          <w:bCs/>
          <w:sz w:val="24"/>
          <w:szCs w:val="24"/>
        </w:rPr>
        <w:t>уч.год</w:t>
      </w:r>
      <w:proofErr w:type="spellEnd"/>
      <w:r w:rsidRPr="008C5209">
        <w:rPr>
          <w:b/>
          <w:bCs/>
          <w:sz w:val="24"/>
          <w:szCs w:val="24"/>
        </w:rPr>
        <w:br/>
      </w:r>
      <w:r w:rsidRPr="008C5209">
        <w:rPr>
          <w:sz w:val="24"/>
          <w:szCs w:val="24"/>
        </w:rPr>
        <w:t>Работа общешкольного родительского комитета в 2019/2020 уч. году была направлена на реализацию поставленной цели и задач.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Цель: содействие в укреплении материально-технической базы учреждения образования.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Задачи: 1.</w:t>
      </w:r>
      <w:r>
        <w:rPr>
          <w:sz w:val="24"/>
          <w:szCs w:val="24"/>
        </w:rPr>
        <w:t xml:space="preserve"> </w:t>
      </w:r>
      <w:r w:rsidRPr="008C5209">
        <w:rPr>
          <w:sz w:val="24"/>
          <w:szCs w:val="24"/>
        </w:rPr>
        <w:t>Привлечение родительской общественности к реализации воспитательной функции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2. Проведение профилактической работы по предупреждению правонарушений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 3. Координирование деятельности родительских комитетов классов.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 xml:space="preserve">В ходе работы родители приняли активное участие в реализации воспитательной </w:t>
      </w:r>
      <w:proofErr w:type="gramStart"/>
      <w:r w:rsidRPr="008C5209">
        <w:rPr>
          <w:sz w:val="24"/>
          <w:szCs w:val="24"/>
        </w:rPr>
        <w:t>функции .</w:t>
      </w:r>
      <w:proofErr w:type="gramEnd"/>
      <w:r w:rsidRPr="008C5209">
        <w:rPr>
          <w:sz w:val="24"/>
          <w:szCs w:val="24"/>
        </w:rPr>
        <w:t xml:space="preserve"> Традиционно в каждом классе организована работа родительских комитетов. В состав общешкольного родительского комитета вошли 11 родителей, председателем родительского комитета являлась </w:t>
      </w:r>
      <w:proofErr w:type="spellStart"/>
      <w:r w:rsidRPr="008C5209">
        <w:rPr>
          <w:sz w:val="24"/>
          <w:szCs w:val="24"/>
        </w:rPr>
        <w:t>Елоева</w:t>
      </w:r>
      <w:proofErr w:type="spellEnd"/>
      <w:r w:rsidRPr="008C5209">
        <w:rPr>
          <w:sz w:val="24"/>
          <w:szCs w:val="24"/>
        </w:rPr>
        <w:t xml:space="preserve"> </w:t>
      </w:r>
      <w:proofErr w:type="gramStart"/>
      <w:r w:rsidRPr="008C5209">
        <w:rPr>
          <w:sz w:val="24"/>
          <w:szCs w:val="24"/>
        </w:rPr>
        <w:t>Ф.А..</w:t>
      </w:r>
      <w:proofErr w:type="gramEnd"/>
      <w:r w:rsidRPr="008C5209">
        <w:rPr>
          <w:sz w:val="24"/>
          <w:szCs w:val="24"/>
        </w:rPr>
        <w:t>  Работа родительского комитета осуществлялась согласно положению о работе родительского комитета.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         Родители принимали участие в воспитательных мероприятиях, в подготовке школьных и классных мероприятий. Эффективной оказалась такая форма работы как День здоровья. Следует отметить положительный опыт в данном вопросе родительских комитетов 1-х классов в организации праздника «Мы теперь ученики». Родительские комитеты вторых, третьих классов участвовали в акциях «Теплый класс», «Мастерская деда Мороза».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 xml:space="preserve">В течение года родительские комитеты классов решали вопросы материального характера: обеспечение дополнительными учебными тетрадями учащихся; оформление кабинетов; украшение к Новому году; обеспечение туалетными принадлежностями; ремонт классных помещений; </w:t>
      </w:r>
      <w:proofErr w:type="gramStart"/>
      <w:r w:rsidRPr="008C5209">
        <w:rPr>
          <w:sz w:val="24"/>
          <w:szCs w:val="24"/>
        </w:rPr>
        <w:t>сбор .</w:t>
      </w:r>
      <w:proofErr w:type="gramEnd"/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 xml:space="preserve">По итогам проводимой работы в конце учебного </w:t>
      </w:r>
      <w:proofErr w:type="gramStart"/>
      <w:r w:rsidRPr="008C5209">
        <w:rPr>
          <w:sz w:val="24"/>
          <w:szCs w:val="24"/>
        </w:rPr>
        <w:t>года  многие</w:t>
      </w:r>
      <w:proofErr w:type="gramEnd"/>
      <w:r w:rsidRPr="008C5209">
        <w:rPr>
          <w:sz w:val="24"/>
          <w:szCs w:val="24"/>
        </w:rPr>
        <w:t xml:space="preserve"> родители были награждены благодарственными письмами.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Координирование деятельности классных родительских комитетов осуществляется через такие формы работы как: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- индивидуальное собеседование с председателями родительских комитетов;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lastRenderedPageBreak/>
        <w:t>- тематические консультации;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- заседания ОРК;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- родительские собрания;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- информационные листки;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- школьный сайт.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Вместе с тем существуют и некоторые проблемные моменты работы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родительской общественности. Часто видя проблему и предлагая её решение,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родители исходят из собственного желания, забывая учитывать возможности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ОУ. Некоторые решения родительского комитета так и остались не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выполненными.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 xml:space="preserve"> Мы понимаем, что школе необходима поддержка родителей.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Родительская общественность представляет собой доступную и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единственную в ближайшей перспективе возможность не только для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развития, но и для выживания школы в сложившейся экономической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ситуации. Только в тесном сотрудничестве родительской общественности и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школы возможны перспективы для стабильного развития образовательного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учреждения.</w:t>
      </w:r>
    </w:p>
    <w:p w:rsidR="008C5209" w:rsidRPr="008C5209" w:rsidRDefault="008C5209" w:rsidP="008C5209">
      <w:pPr>
        <w:spacing w:line="360" w:lineRule="auto"/>
        <w:rPr>
          <w:sz w:val="24"/>
          <w:szCs w:val="24"/>
        </w:rPr>
      </w:pPr>
      <w:r w:rsidRPr="008C5209">
        <w:rPr>
          <w:sz w:val="24"/>
          <w:szCs w:val="24"/>
        </w:rPr>
        <w:t>В</w:t>
      </w:r>
      <w:r w:rsidRPr="008C5209">
        <w:rPr>
          <w:sz w:val="24"/>
          <w:szCs w:val="24"/>
        </w:rPr>
        <w:t xml:space="preserve"> новом учебном году следует продолжать работу во взаимосвязи с родителями, шире привлекать родителей в образовательный процесс, учитывать пожелания при планировании работы на год, совместно решать вопросы, касающиеся воспитания учащихся; проводить просветительскую работу среди родителей по актуальным вопросам.</w:t>
      </w:r>
    </w:p>
    <w:p w:rsidR="008C5209" w:rsidRDefault="008C5209"/>
    <w:p w:rsidR="005B3219" w:rsidRPr="008C5209" w:rsidRDefault="008C5209" w:rsidP="008C5209">
      <w:r>
        <w:t>Дзгоева Л.В. ____________</w:t>
      </w:r>
      <w:bookmarkStart w:id="0" w:name="_GoBack"/>
      <w:bookmarkEnd w:id="0"/>
    </w:p>
    <w:sectPr w:rsidR="005B3219" w:rsidRPr="008C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09"/>
    <w:rsid w:val="005B3219"/>
    <w:rsid w:val="008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6EAE"/>
  <w15:chartTrackingRefBased/>
  <w15:docId w15:val="{AEC0B856-8273-4B99-86E9-957E8354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2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2020-06-09T22:32:00Z</cp:lastPrinted>
  <dcterms:created xsi:type="dcterms:W3CDTF">2020-06-09T22:21:00Z</dcterms:created>
  <dcterms:modified xsi:type="dcterms:W3CDTF">2020-06-09T22:34:00Z</dcterms:modified>
</cp:coreProperties>
</file>