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1A" w:rsidRDefault="0090781A" w:rsidP="0090781A">
      <w:pPr>
        <w:pStyle w:val="a5"/>
        <w:jc w:val="center"/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sz w:val="28"/>
        </w:rPr>
        <w:t>Структурное подразделение муниципального бюджетного общеобразовательного учреждения средней общеобразовательной школы №2 г. Алагир</w:t>
      </w:r>
    </w:p>
    <w:p w:rsidR="0090781A" w:rsidRDefault="0090781A" w:rsidP="0090781A">
      <w:pPr>
        <w:pStyle w:val="a5"/>
        <w:jc w:val="center"/>
        <w:rPr>
          <w:rFonts w:ascii="Monotype Corsiva" w:eastAsia="Calibri" w:hAnsi="Monotype Corsiva" w:cs="Times New Roman"/>
          <w:sz w:val="40"/>
        </w:rPr>
      </w:pPr>
    </w:p>
    <w:p w:rsidR="0090781A" w:rsidRDefault="0090781A" w:rsidP="0090781A">
      <w:pPr>
        <w:pStyle w:val="a5"/>
        <w:jc w:val="center"/>
        <w:rPr>
          <w:rFonts w:ascii="Monotype Corsiva" w:eastAsia="Calibri" w:hAnsi="Monotype Corsiva" w:cs="Times New Roman"/>
          <w:sz w:val="40"/>
        </w:rPr>
      </w:pPr>
    </w:p>
    <w:p w:rsidR="0090781A" w:rsidRDefault="0090781A" w:rsidP="0090781A">
      <w:pPr>
        <w:pStyle w:val="a5"/>
        <w:jc w:val="right"/>
        <w:rPr>
          <w:rFonts w:ascii="Monotype Corsiva" w:eastAsia="Calibri" w:hAnsi="Monotype Corsiva" w:cs="Times New Roman"/>
          <w:sz w:val="28"/>
        </w:rPr>
      </w:pPr>
      <w:r>
        <w:rPr>
          <w:rFonts w:ascii="Monotype Corsiva" w:eastAsia="Calibri" w:hAnsi="Monotype Corsiva" w:cs="Times New Roman"/>
          <w:sz w:val="28"/>
        </w:rPr>
        <w:t>Утверждено</w:t>
      </w:r>
    </w:p>
    <w:p w:rsidR="0090781A" w:rsidRDefault="0090781A" w:rsidP="0090781A">
      <w:pPr>
        <w:pStyle w:val="a5"/>
        <w:jc w:val="right"/>
        <w:rPr>
          <w:rFonts w:ascii="Monotype Corsiva" w:eastAsia="Calibri" w:hAnsi="Monotype Corsiva" w:cs="Times New Roman"/>
          <w:sz w:val="28"/>
        </w:rPr>
      </w:pPr>
      <w:r>
        <w:rPr>
          <w:rFonts w:ascii="Monotype Corsiva" w:eastAsia="Calibri" w:hAnsi="Monotype Corsiva" w:cs="Times New Roman"/>
          <w:sz w:val="28"/>
        </w:rPr>
        <w:t>Зав. СП МБОУ СОШ №2г.Алагира</w:t>
      </w:r>
    </w:p>
    <w:p w:rsidR="0090781A" w:rsidRDefault="0090781A" w:rsidP="0090781A">
      <w:pPr>
        <w:pStyle w:val="a5"/>
        <w:jc w:val="right"/>
        <w:rPr>
          <w:rFonts w:ascii="Monotype Corsiva" w:eastAsia="Calibri" w:hAnsi="Monotype Corsiva" w:cs="Times New Roman"/>
          <w:sz w:val="28"/>
        </w:rPr>
      </w:pPr>
      <w:r>
        <w:rPr>
          <w:rFonts w:ascii="Monotype Corsiva" w:eastAsia="Calibri" w:hAnsi="Monotype Corsiva" w:cs="Times New Roman"/>
          <w:sz w:val="28"/>
        </w:rPr>
        <w:t>_______________</w:t>
      </w:r>
      <w:proofErr w:type="spellStart"/>
      <w:r>
        <w:rPr>
          <w:rFonts w:ascii="Monotype Corsiva" w:eastAsia="Calibri" w:hAnsi="Monotype Corsiva" w:cs="Times New Roman"/>
          <w:sz w:val="28"/>
        </w:rPr>
        <w:t>Цаллагова</w:t>
      </w:r>
      <w:proofErr w:type="spellEnd"/>
      <w:r>
        <w:rPr>
          <w:rFonts w:ascii="Monotype Corsiva" w:eastAsia="Calibri" w:hAnsi="Monotype Corsiva" w:cs="Times New Roman"/>
          <w:sz w:val="28"/>
        </w:rPr>
        <w:t xml:space="preserve"> М.В.</w:t>
      </w:r>
    </w:p>
    <w:p w:rsidR="0090781A" w:rsidRDefault="0090781A" w:rsidP="0090781A">
      <w:pPr>
        <w:pStyle w:val="a5"/>
        <w:jc w:val="right"/>
        <w:rPr>
          <w:rFonts w:ascii="Monotype Corsiva" w:eastAsia="Calibri" w:hAnsi="Monotype Corsiva" w:cs="Times New Roman"/>
          <w:sz w:val="28"/>
        </w:rPr>
      </w:pPr>
      <w:r>
        <w:rPr>
          <w:rFonts w:ascii="Monotype Corsiva" w:eastAsia="Calibri" w:hAnsi="Monotype Corsiva" w:cs="Times New Roman"/>
          <w:sz w:val="28"/>
        </w:rPr>
        <w:t>«___</w:t>
      </w:r>
      <w:proofErr w:type="gramStart"/>
      <w:r>
        <w:rPr>
          <w:rFonts w:ascii="Monotype Corsiva" w:eastAsia="Calibri" w:hAnsi="Monotype Corsiva" w:cs="Times New Roman"/>
          <w:sz w:val="28"/>
        </w:rPr>
        <w:t>_»_</w:t>
      </w:r>
      <w:proofErr w:type="gramEnd"/>
      <w:r>
        <w:rPr>
          <w:rFonts w:ascii="Monotype Corsiva" w:eastAsia="Calibri" w:hAnsi="Monotype Corsiva" w:cs="Times New Roman"/>
          <w:sz w:val="28"/>
        </w:rPr>
        <w:t>______2019г</w:t>
      </w:r>
    </w:p>
    <w:p w:rsidR="0090781A" w:rsidRDefault="0090781A" w:rsidP="00230B13">
      <w:pPr>
        <w:shd w:val="clear" w:color="auto" w:fill="FFFFFF"/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ru-RU"/>
        </w:rPr>
      </w:pPr>
    </w:p>
    <w:p w:rsidR="00230B13" w:rsidRPr="0090781A" w:rsidRDefault="00230B13" w:rsidP="00230B13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90781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План работы по профилактике</w:t>
      </w:r>
    </w:p>
    <w:p w:rsidR="00230B13" w:rsidRPr="0090781A" w:rsidRDefault="00230B13" w:rsidP="00230B13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0781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суицидального поведения</w:t>
      </w:r>
      <w:r w:rsidRPr="0090781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br/>
        <w:t>обучающихся в СП МБОУ СОШ №2</w:t>
      </w:r>
      <w:r w:rsidRPr="0090781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br/>
        <w:t>на 2019-2020 учебный год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5360"/>
        <w:gridCol w:w="1254"/>
        <w:gridCol w:w="1897"/>
      </w:tblGrid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30B13" w:rsidRPr="00230B13" w:rsidTr="00230B13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  обучающимися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сведения учащихся и их родителей информации о работе телефонов доверия, служб экстренного реагирования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94447" w:rsidRPr="00230B13" w:rsidTr="00230B13">
        <w:trPr>
          <w:trHeight w:val="112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суицидально риска</w:t>
            </w:r>
          </w:p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корректировка базы данных учащихся группы риска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Челохсаева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Ф.Э</w:t>
            </w: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на формирование здорового образа жизни, ценности жизни, цели и смысла жизни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занятости обучающихся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А., классные руководители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психологической поддержки во время ЕГЭ и ОГЭ, практические советы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Челохсаева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Ф.Э</w:t>
            </w:r>
            <w:r w:rsidR="00230B13"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взаимоотношений и конфликтных ситуаций среди школьников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30B13" w:rsidRPr="00230B13" w:rsidTr="00230B13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родителями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психологическая помощь семьям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230B13" w:rsidRP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Челохсаева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Ф.Э.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встречи «Родительский урок «Молодежь выбирает жизнь». Вредные привычки. Как от них уберечься?.» 5-10 </w:t>
            </w:r>
            <w:proofErr w:type="spellStart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«Роль семьи в воспитании нравственной и правовой культуры у детей.»  1-4кл, 5-10 </w:t>
            </w:r>
            <w:proofErr w:type="spellStart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доверять своему ребенку и пользоваться его доверием?</w:t>
            </w:r>
          </w:p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«Ответственность и безответственность. Надо ли с этим бороться?».</w:t>
            </w:r>
          </w:p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«Типы семей и стили семейного воспитания».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ВР </w:t>
            </w:r>
            <w:proofErr w:type="spellStart"/>
            <w:r w:rsidRPr="00D94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 w:rsidRPr="00D94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</w:t>
            </w:r>
          </w:p>
          <w:p w:rsidR="00D94447" w:rsidRP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памяток для родителей «Как предотвратить подростковый суицид?» на сайте школы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Челохсаева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Ф.Э</w:t>
            </w:r>
            <w:r w:rsidR="00230B13"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«Этот трудный подростковый возраст</w:t>
            </w:r>
          </w:p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Подросток в мире вредных привычек»</w:t>
            </w:r>
          </w:p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 экзаменам. Как противостоять стрессу? 9,11 класс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447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ВР </w:t>
            </w:r>
            <w:proofErr w:type="spellStart"/>
            <w:r w:rsidRPr="00D94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 w:rsidRPr="00D94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</w:t>
            </w:r>
          </w:p>
          <w:p w:rsidR="00230B13" w:rsidRP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Челохсаева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Ф.Э.</w:t>
            </w:r>
          </w:p>
        </w:tc>
      </w:tr>
      <w:tr w:rsidR="00230B13" w:rsidRPr="00230B13" w:rsidTr="00230B13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классных руководителей с НПБ по профилактике безнадзорности и </w:t>
            </w:r>
            <w:proofErr w:type="spellStart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праворнарушений</w:t>
            </w:r>
            <w:proofErr w:type="spellEnd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регламентом о порядке действий должностных лиц при обнаружении у детей признаков суицидального поведения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февраль</w:t>
            </w:r>
          </w:p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  «Профилактика суицида среди подростков»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сведения классных руководителей информации о работе телефонов доверия, услугах служб экстренного реагирования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классных руководителей «Конфликтная компетентность педагогов»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Челохсаева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Ф.Э.</w:t>
            </w:r>
          </w:p>
        </w:tc>
      </w:tr>
      <w:tr w:rsidR="00D94447" w:rsidRPr="00230B13" w:rsidTr="00230B1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классных руководителей  по  профилактике суицидального поведения обучающихся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230B13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B13" w:rsidRPr="00230B13" w:rsidRDefault="00D94447" w:rsidP="00230B1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5A33D7" w:rsidRDefault="005A33D7">
      <w:pPr>
        <w:rPr>
          <w:rFonts w:ascii="Times New Roman" w:hAnsi="Times New Roman" w:cs="Times New Roman"/>
          <w:sz w:val="24"/>
          <w:szCs w:val="24"/>
        </w:rPr>
      </w:pPr>
    </w:p>
    <w:p w:rsidR="00D94447" w:rsidRDefault="00D94447">
      <w:pPr>
        <w:rPr>
          <w:rFonts w:ascii="Times New Roman" w:hAnsi="Times New Roman" w:cs="Times New Roman"/>
          <w:sz w:val="24"/>
          <w:szCs w:val="24"/>
        </w:rPr>
      </w:pPr>
    </w:p>
    <w:p w:rsidR="00D94447" w:rsidRPr="00D94447" w:rsidRDefault="00D94447">
      <w:pPr>
        <w:rPr>
          <w:rFonts w:ascii="Times New Roman" w:hAnsi="Times New Roman" w:cs="Times New Roman"/>
          <w:b/>
          <w:sz w:val="24"/>
          <w:szCs w:val="24"/>
        </w:rPr>
      </w:pPr>
    </w:p>
    <w:p w:rsidR="0090781A" w:rsidRDefault="0090781A">
      <w:pPr>
        <w:rPr>
          <w:rFonts w:ascii="Times New Roman" w:hAnsi="Times New Roman" w:cs="Times New Roman"/>
          <w:b/>
          <w:sz w:val="24"/>
          <w:szCs w:val="24"/>
        </w:rPr>
      </w:pPr>
    </w:p>
    <w:p w:rsidR="0090781A" w:rsidRDefault="0090781A">
      <w:pPr>
        <w:rPr>
          <w:rFonts w:ascii="Times New Roman" w:hAnsi="Times New Roman" w:cs="Times New Roman"/>
          <w:b/>
          <w:sz w:val="24"/>
          <w:szCs w:val="24"/>
        </w:rPr>
      </w:pPr>
    </w:p>
    <w:p w:rsidR="0090781A" w:rsidRDefault="0090781A">
      <w:pPr>
        <w:rPr>
          <w:rFonts w:ascii="Times New Roman" w:hAnsi="Times New Roman" w:cs="Times New Roman"/>
          <w:b/>
          <w:sz w:val="24"/>
          <w:szCs w:val="24"/>
        </w:rPr>
      </w:pPr>
    </w:p>
    <w:p w:rsidR="0090781A" w:rsidRDefault="0090781A">
      <w:pPr>
        <w:rPr>
          <w:rFonts w:ascii="Times New Roman" w:hAnsi="Times New Roman" w:cs="Times New Roman"/>
          <w:b/>
          <w:sz w:val="24"/>
          <w:szCs w:val="24"/>
        </w:rPr>
      </w:pPr>
    </w:p>
    <w:p w:rsidR="00D94447" w:rsidRPr="00D94447" w:rsidRDefault="00D944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447">
        <w:rPr>
          <w:rFonts w:ascii="Times New Roman" w:hAnsi="Times New Roman" w:cs="Times New Roman"/>
          <w:b/>
          <w:sz w:val="24"/>
          <w:szCs w:val="24"/>
        </w:rPr>
        <w:t xml:space="preserve">Заместитель заведующего по ВР   </w:t>
      </w:r>
      <w:r w:rsidR="00D417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 w:rsidRPr="00D94447">
        <w:rPr>
          <w:rFonts w:ascii="Times New Roman" w:hAnsi="Times New Roman" w:cs="Times New Roman"/>
          <w:b/>
          <w:sz w:val="24"/>
          <w:szCs w:val="24"/>
        </w:rPr>
        <w:t>Савлаева</w:t>
      </w:r>
      <w:proofErr w:type="spellEnd"/>
      <w:r w:rsidRPr="00D94447">
        <w:rPr>
          <w:rFonts w:ascii="Times New Roman" w:hAnsi="Times New Roman" w:cs="Times New Roman"/>
          <w:b/>
          <w:sz w:val="24"/>
          <w:szCs w:val="24"/>
        </w:rPr>
        <w:t xml:space="preserve"> И.А.</w:t>
      </w:r>
    </w:p>
    <w:sectPr w:rsidR="00D94447" w:rsidRPr="00D9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3"/>
    <w:rsid w:val="00230B13"/>
    <w:rsid w:val="005A33D7"/>
    <w:rsid w:val="0090781A"/>
    <w:rsid w:val="00D417AC"/>
    <w:rsid w:val="00D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E9F2"/>
  <w15:chartTrackingRefBased/>
  <w15:docId w15:val="{32181066-7A34-4313-8847-0DA4CE07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0B13"/>
    <w:rPr>
      <w:b/>
      <w:bCs/>
    </w:rPr>
  </w:style>
  <w:style w:type="paragraph" w:styleId="a4">
    <w:name w:val="Normal (Web)"/>
    <w:basedOn w:val="a"/>
    <w:uiPriority w:val="99"/>
    <w:semiHidden/>
    <w:unhideWhenUsed/>
    <w:rsid w:val="0023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7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2019-08-23T12:48:00Z</dcterms:created>
  <dcterms:modified xsi:type="dcterms:W3CDTF">2019-09-05T13:07:00Z</dcterms:modified>
</cp:coreProperties>
</file>