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D4B" w:rsidRPr="009769F1" w:rsidRDefault="00647D4B" w:rsidP="00647D4B">
      <w:pPr>
        <w:shd w:val="clear" w:color="auto" w:fill="FFFFFF"/>
        <w:spacing w:after="0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9769F1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Пояснительная записка</w:t>
      </w:r>
    </w:p>
    <w:p w:rsidR="00647D4B" w:rsidRPr="009769F1" w:rsidRDefault="00647D4B" w:rsidP="00647D4B">
      <w:pPr>
        <w:spacing w:after="0"/>
        <w:ind w:firstLine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9769F1">
        <w:rPr>
          <w:rFonts w:asciiTheme="majorHAnsi" w:eastAsia="Times New Roman" w:hAnsiTheme="majorHAnsi" w:cs="Times New Roman"/>
          <w:color w:val="000000"/>
          <w:sz w:val="24"/>
          <w:szCs w:val="24"/>
        </w:rPr>
        <w:t>Рабочая программа курса «Математика» разработана на основе Федерального государственного образовательного стандарта начального общего образования,(2009г.),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М. И. Моро, Ю. М. Колягина, М. А. Бантовой, Г. В. Бельтюковой, С. И. Волковой, С. В. Степановой «Математика.1-4 классы », (2011г.),  (</w:t>
      </w:r>
      <w:proofErr w:type="spellStart"/>
      <w:r w:rsidRPr="009769F1">
        <w:rPr>
          <w:rFonts w:asciiTheme="majorHAnsi" w:eastAsia="Times New Roman" w:hAnsiTheme="majorHAnsi" w:cs="Times New Roman"/>
          <w:color w:val="000000"/>
          <w:sz w:val="24"/>
          <w:szCs w:val="24"/>
        </w:rPr>
        <w:t>учебнометодический</w:t>
      </w:r>
      <w:proofErr w:type="spellEnd"/>
      <w:r w:rsidRPr="009769F1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комплект «Школа России»), утвержденной МО РФ в соответствии с требованиями Федерального компонента государственного стандарта начального образования и в соответствии со следующими </w:t>
      </w:r>
      <w:proofErr w:type="spellStart"/>
      <w:r w:rsidRPr="009769F1">
        <w:rPr>
          <w:rFonts w:asciiTheme="majorHAnsi" w:eastAsia="Times New Roman" w:hAnsiTheme="majorHAnsi" w:cs="Times New Roman"/>
          <w:color w:val="000000"/>
          <w:sz w:val="24"/>
          <w:szCs w:val="24"/>
        </w:rPr>
        <w:t>нормативноправовыми</w:t>
      </w:r>
      <w:proofErr w:type="spellEnd"/>
      <w:r w:rsidRPr="009769F1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инструктивно-методическими документами: – Закон РФ «Об образовании» от 10.07.1992 №3266-1; – Приказ Министерства образования и науки РФ от 06 октября 2009 года №373 «Об утверждении и введении в действие федерального государственного стандарта начального общего образования», (зарегистрирован в Минюсте 22.12.2009 рег. №17785). – Приказ Министерства образования и науки Российской Федерации от 27.12.2011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учреждений, реализующих образовательные программы общего образования и имеющих государственную аккредитацию на 2012/2013 учебный год» (Зарегистрирован в Минюсте РФ 21.02.2012г № 23290); – Приказ Министерства образования и науки Российской Федерации от 28 декабря 2010 г. № 2106 «Об утверждении федеральных требований к общеобразовательным учреждениям в части охраны здоровья обучающихся, воспитанников» </w:t>
      </w:r>
    </w:p>
    <w:p w:rsidR="00647D4B" w:rsidRPr="009769F1" w:rsidRDefault="00647D4B" w:rsidP="00647D4B">
      <w:pPr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769F1">
        <w:rPr>
          <w:rFonts w:asciiTheme="majorHAnsi" w:hAnsiTheme="majorHAnsi" w:cs="Arial"/>
          <w:color w:val="000000"/>
          <w:sz w:val="24"/>
          <w:szCs w:val="24"/>
        </w:rPr>
        <w:t>Локальных актов СП МБОУ СОШ №2.</w:t>
      </w:r>
    </w:p>
    <w:p w:rsidR="00647D4B" w:rsidRPr="009769F1" w:rsidRDefault="00647D4B" w:rsidP="00647D4B">
      <w:pPr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769F1">
        <w:rPr>
          <w:rFonts w:asciiTheme="majorHAnsi" w:hAnsiTheme="majorHAnsi" w:cs="Arial"/>
          <w:color w:val="000000"/>
          <w:sz w:val="24"/>
          <w:szCs w:val="24"/>
        </w:rPr>
        <w:t>Устава МБОУ СОШ№2 г. Алагира;</w:t>
      </w:r>
    </w:p>
    <w:p w:rsidR="00647D4B" w:rsidRPr="009769F1" w:rsidRDefault="00262E8C" w:rsidP="00647D4B">
      <w:pPr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Учебного плана на 2022-2023</w:t>
      </w:r>
      <w:r w:rsidR="00647D4B" w:rsidRPr="009769F1">
        <w:rPr>
          <w:rFonts w:asciiTheme="majorHAnsi" w:hAnsiTheme="majorHAnsi" w:cs="Arial"/>
          <w:color w:val="000000"/>
          <w:sz w:val="24"/>
          <w:szCs w:val="24"/>
        </w:rPr>
        <w:t xml:space="preserve"> учебный год;</w:t>
      </w:r>
    </w:p>
    <w:p w:rsidR="00647D4B" w:rsidRPr="009769F1" w:rsidRDefault="00647D4B" w:rsidP="00647D4B">
      <w:pPr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769F1">
        <w:rPr>
          <w:rFonts w:asciiTheme="majorHAnsi" w:hAnsiTheme="majorHAnsi" w:cs="Arial"/>
          <w:color w:val="000000"/>
          <w:sz w:val="24"/>
          <w:szCs w:val="24"/>
        </w:rPr>
        <w:t>Положения о рабочей программе СП МБОУ СОШ №2 г. Алагира;</w:t>
      </w:r>
    </w:p>
    <w:p w:rsidR="00647D4B" w:rsidRPr="009769F1" w:rsidRDefault="00647D4B" w:rsidP="00647D4B">
      <w:pPr>
        <w:spacing w:after="0"/>
        <w:ind w:firstLine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9769F1">
        <w:rPr>
          <w:rFonts w:asciiTheme="majorHAnsi" w:hAnsiTheme="majorHAnsi" w:cs="Arial"/>
          <w:color w:val="000000"/>
          <w:sz w:val="24"/>
          <w:szCs w:val="24"/>
        </w:rPr>
        <w:t>ООП ФГОС ООО С</w:t>
      </w:r>
      <w:r>
        <w:rPr>
          <w:rFonts w:asciiTheme="majorHAnsi" w:hAnsiTheme="majorHAnsi" w:cs="Arial"/>
          <w:color w:val="000000"/>
          <w:sz w:val="24"/>
          <w:szCs w:val="24"/>
        </w:rPr>
        <w:t>П МБОУ СОШ №2 г. Алагира на 2022- 2023</w:t>
      </w:r>
      <w:r w:rsidRPr="009769F1">
        <w:rPr>
          <w:rFonts w:asciiTheme="majorHAnsi" w:hAnsiTheme="majorHAnsi" w:cs="Arial"/>
          <w:color w:val="000000"/>
          <w:sz w:val="24"/>
          <w:szCs w:val="24"/>
        </w:rPr>
        <w:t xml:space="preserve"> учебный год</w:t>
      </w:r>
    </w:p>
    <w:p w:rsidR="00647D4B" w:rsidRPr="0033050C" w:rsidRDefault="00647D4B" w:rsidP="00647D4B">
      <w:pPr>
        <w:shd w:val="clear" w:color="auto" w:fill="FFFFFF"/>
        <w:spacing w:after="0" w:line="240" w:lineRule="auto"/>
        <w:ind w:left="76" w:right="76" w:firstLine="524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Общие цели обучения</w:t>
      </w:r>
    </w:p>
    <w:p w:rsidR="00647D4B" w:rsidRPr="0033050C" w:rsidRDefault="00647D4B" w:rsidP="00647D4B">
      <w:pPr>
        <w:shd w:val="clear" w:color="auto" w:fill="FFFFFF"/>
        <w:spacing w:after="0" w:line="240" w:lineRule="auto"/>
        <w:ind w:left="76" w:right="76" w:firstLine="524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Изучение курса «Математика» в начальной школе направлено на достижение следующих </w:t>
      </w:r>
      <w:r w:rsidRPr="003305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целей:</w:t>
      </w:r>
    </w:p>
    <w:p w:rsidR="00647D4B" w:rsidRPr="0033050C" w:rsidRDefault="00647D4B" w:rsidP="00647D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математическое развитие младших школьников;</w:t>
      </w:r>
    </w:p>
    <w:p w:rsidR="00647D4B" w:rsidRPr="0033050C" w:rsidRDefault="00647D4B" w:rsidP="00647D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формирование системы начальных математических знаний;</w:t>
      </w:r>
    </w:p>
    <w:p w:rsidR="00647D4B" w:rsidRPr="0033050C" w:rsidRDefault="00647D4B" w:rsidP="00647D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воспитание интереса к математике, к умственной деятельности.</w:t>
      </w:r>
    </w:p>
    <w:p w:rsidR="00647D4B" w:rsidRPr="0033050C" w:rsidRDefault="00647D4B" w:rsidP="00647D4B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647D4B" w:rsidRPr="0033050C" w:rsidRDefault="00647D4B" w:rsidP="00647D4B">
      <w:pPr>
        <w:numPr>
          <w:ilvl w:val="0"/>
          <w:numId w:val="3"/>
        </w:numPr>
        <w:shd w:val="clear" w:color="auto" w:fill="FFFFFF"/>
        <w:spacing w:before="27" w:after="27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lastRenderedPageBreak/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мира;</w:t>
      </w:r>
    </w:p>
    <w:p w:rsidR="00647D4B" w:rsidRPr="0033050C" w:rsidRDefault="00647D4B" w:rsidP="00647D4B">
      <w:pPr>
        <w:numPr>
          <w:ilvl w:val="0"/>
          <w:numId w:val="3"/>
        </w:numPr>
        <w:shd w:val="clear" w:color="auto" w:fill="FFFFFF"/>
        <w:spacing w:before="27" w:after="27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развитие основ логического, знаково-символического и алгоритмического мышления;</w:t>
      </w:r>
    </w:p>
    <w:p w:rsidR="00647D4B" w:rsidRPr="0033050C" w:rsidRDefault="00647D4B" w:rsidP="00647D4B">
      <w:pPr>
        <w:numPr>
          <w:ilvl w:val="0"/>
          <w:numId w:val="3"/>
        </w:numPr>
        <w:shd w:val="clear" w:color="auto" w:fill="FFFFFF"/>
        <w:spacing w:before="27" w:after="27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развитие пространственного воображения;</w:t>
      </w:r>
    </w:p>
    <w:p w:rsidR="00647D4B" w:rsidRPr="0033050C" w:rsidRDefault="00647D4B" w:rsidP="00647D4B">
      <w:pPr>
        <w:numPr>
          <w:ilvl w:val="0"/>
          <w:numId w:val="3"/>
        </w:numPr>
        <w:shd w:val="clear" w:color="auto" w:fill="FFFFFF"/>
        <w:spacing w:before="27" w:after="27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развитие математической речи;</w:t>
      </w:r>
    </w:p>
    <w:p w:rsidR="00647D4B" w:rsidRPr="0033050C" w:rsidRDefault="00647D4B" w:rsidP="00647D4B">
      <w:pPr>
        <w:numPr>
          <w:ilvl w:val="0"/>
          <w:numId w:val="3"/>
        </w:numPr>
        <w:shd w:val="clear" w:color="auto" w:fill="FFFFFF"/>
        <w:spacing w:before="27" w:after="27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647D4B" w:rsidRPr="0033050C" w:rsidRDefault="00647D4B" w:rsidP="00647D4B">
      <w:pPr>
        <w:numPr>
          <w:ilvl w:val="0"/>
          <w:numId w:val="3"/>
        </w:numPr>
        <w:shd w:val="clear" w:color="auto" w:fill="FFFFFF"/>
        <w:spacing w:before="27" w:after="27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формирование умения вести поиск информации и работать с ней;</w:t>
      </w:r>
    </w:p>
    <w:p w:rsidR="00647D4B" w:rsidRPr="0033050C" w:rsidRDefault="00647D4B" w:rsidP="00647D4B">
      <w:pPr>
        <w:numPr>
          <w:ilvl w:val="0"/>
          <w:numId w:val="3"/>
        </w:numPr>
        <w:shd w:val="clear" w:color="auto" w:fill="FFFFFF"/>
        <w:spacing w:before="27" w:after="27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развитие познавательных способностей;</w:t>
      </w:r>
    </w:p>
    <w:p w:rsidR="00647D4B" w:rsidRPr="0033050C" w:rsidRDefault="00647D4B" w:rsidP="00647D4B">
      <w:pPr>
        <w:numPr>
          <w:ilvl w:val="0"/>
          <w:numId w:val="3"/>
        </w:numPr>
        <w:shd w:val="clear" w:color="auto" w:fill="FFFFFF"/>
        <w:spacing w:before="27" w:after="27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воспитание стремления к расширению математических знаний;</w:t>
      </w:r>
    </w:p>
    <w:p w:rsidR="00647D4B" w:rsidRPr="0033050C" w:rsidRDefault="00647D4B" w:rsidP="00647D4B">
      <w:pPr>
        <w:numPr>
          <w:ilvl w:val="0"/>
          <w:numId w:val="3"/>
        </w:numPr>
        <w:shd w:val="clear" w:color="auto" w:fill="FFFFFF"/>
        <w:spacing w:before="27" w:after="27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647D4B" w:rsidRPr="0033050C" w:rsidRDefault="00647D4B" w:rsidP="00647D4B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Для реализации программного содержания используется учебное пособие:</w:t>
      </w:r>
    </w:p>
    <w:p w:rsidR="00647D4B" w:rsidRPr="0033050C" w:rsidRDefault="00647D4B" w:rsidP="00647D4B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Моро М.И., Волкова С.И., Степанова С.В., </w:t>
      </w:r>
      <w:proofErr w:type="spellStart"/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Бантова</w:t>
      </w:r>
      <w:proofErr w:type="spellEnd"/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М.А., Бельтюкова Г.В. Математика. 4 класс: учебник для общеобразовательных учреждений. В 2 – х частях. – М.: Просвещение. 2016 год.</w:t>
      </w:r>
    </w:p>
    <w:p w:rsidR="00647D4B" w:rsidRPr="0033050C" w:rsidRDefault="00647D4B" w:rsidP="00647D4B">
      <w:pPr>
        <w:shd w:val="clear" w:color="auto" w:fill="FFFFFF"/>
        <w:spacing w:after="0" w:line="240" w:lineRule="auto"/>
        <w:ind w:left="360" w:hanging="36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Место предмета в учебном плане</w:t>
      </w:r>
    </w:p>
    <w:p w:rsidR="00647D4B" w:rsidRPr="0033050C" w:rsidRDefault="00647D4B" w:rsidP="00647D4B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647D4B" w:rsidRPr="0033050C" w:rsidRDefault="00647D4B" w:rsidP="00647D4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 «Математика»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 по итогам обучения в 4 классе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У учащегося будут сформированы: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•        основы целостного восприятия окружающего мира и универсальности математических способов его познания;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•        уважительное отношение к иному мнению и культуре;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•        навыки самоконтроля и самооценки результатов учебной деятельности на основе выделенных критериев её успешности;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•        умения определять наиболее эффективные способы достижения результата, осваивать начальные формы познавательной и личностной рефлексии;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•        положительное отношение к урокам математики, к обучению, к школе;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•        мотивы учебной деятельности и личностного смысла учения;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•        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•        умение выполнять самостоятельную деятельность, осознание личной ответственности за её результат;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lastRenderedPageBreak/>
        <w:t>•        навыки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•        начальные представления об основах гражданской идентичности (через систему определённых заданий и упражнений);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•        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</w:rPr>
        <w:t>Учащийся получит возможность для формирования: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•        понимания универсальности математических способов познания закономерностей окружающего мира, умения строить и преобразовывать модели его отдельных процессов и явлений;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•        адекватной оценки результатов своей учебной деятельности на основе заданных критериев её успешности;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•        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Регулятивные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Учащийся научится: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•        принимать и сохранять цели и задачи учебной деятельности, искать и находить средства их достижения;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•        определять наиболее эффективные способы достижения результата, осваивать начальные формы познавательной и личностной рефлексии;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•        планировать, контролировать и оценивать учебные действия в соответствии с поставленной задачей и условиями её реализации;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•        воспринимать и понимать причины успеха/неуспеха в учебной деятельности, конструктивно действовать даже в ситуациях неуспеха.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•        ставить новые учебные задачи под руководством учителя;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•        находить несколько способов действий при решении учебной задачи, оценивать их и выбирать наиболее рациональный.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Познавательные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Учащийся научится: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•        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•        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lastRenderedPageBreak/>
        <w:t>•        владеть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•        владеть базовыми предметными понятиями (число, величина, геометрическая фигура) и </w:t>
      </w:r>
      <w:proofErr w:type="spellStart"/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межпредметными</w:t>
      </w:r>
      <w:proofErr w:type="spellEnd"/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•        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•        использовать способы решения проблем творческого и поискового характера;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•        владеть навыками смыслового чтения текстов математического содержания в соответствии с поставленными целями и задачами;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•        осуществлять поиск и выделять необходимую информацию для выполнения учебных и поисково-творческих заданий (в том числе с помощью компьютерных средств);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•        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•        использовать различные способы поиска (в справочных источниках и открытом учебном информационном пространстве Интернета),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«Математика»: представлять информацию в таблице, на столбчатой диаграмме, как видео- и графические изображения, модели геометрических фигур, готовить своё выступление и выступать с аудио- и </w:t>
      </w:r>
      <w:proofErr w:type="spellStart"/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видеосопровождением</w:t>
      </w:r>
      <w:proofErr w:type="spellEnd"/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•        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•        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•        устанавливать причинно-следственные связи между объектами и явлениями, проводить аналогии, делать обобщения;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•        осуществлять расширенный поиск информации в различных источниках;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•        составлять, записывать и выполнять инструкции (простой алгоритм), план поиска информации;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•        распознавать одну и ту же информацию, представленную в разной форме (таблицы и диаграммы);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•        планировать несложные исследования, собирать и представлять полученную информацию с помощью таблиц и диаграмм;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•        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723F4D" w:rsidRDefault="00723F4D" w:rsidP="00647D4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</w:p>
    <w:p w:rsidR="00723F4D" w:rsidRDefault="00723F4D" w:rsidP="00647D4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</w:p>
    <w:p w:rsidR="00723F4D" w:rsidRDefault="00723F4D" w:rsidP="00647D4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</w:p>
    <w:p w:rsidR="00647D4B" w:rsidRPr="0033050C" w:rsidRDefault="00647D4B" w:rsidP="00647D4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lastRenderedPageBreak/>
        <w:t>Коммуникативные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Учащийся научится: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•        строить речевое высказывание в устной форме, использовать математическую терминологию;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•        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•        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•        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•        сотрудничать со взрослыми и сверстниками в разных ситуациях, не создавать конфликтов и находить выходы из спорных ситуаций;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•        конструктивно разрешать конфликты посредством учёта интересов сторон и сотрудничества.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•        обмениваться информацией с одноклассниками, работающими в одной группе;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•        обосновывать свою позицию и соотносить её с позицией одноклассников, работающих в одной группе.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ЧИСЛА И ВЕЛИЧИНЫ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Учащийся научится: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•        образовывать, называть, читать, записывать, сравнивать, упорядочивать числа от 0 до 1 000 000;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•        заменять мелкие единицы счёта крупными и наоборот;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•        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•        группировать числа по заданному или самостоятельно установленному одному или нескольким признакам;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•        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•        классифицировать числа по нескольким основаниям (в более сложных случаях) и объяснять свои действия;</w:t>
      </w:r>
    </w:p>
    <w:p w:rsidR="00647D4B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lastRenderedPageBreak/>
        <w:t>•        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647D4B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</w:pP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647D4B" w:rsidRPr="0033050C" w:rsidRDefault="00647D4B" w:rsidP="00647D4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АРИФМЕТИЧЕСКИЕ ДЕЙСТВИЯ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Учащийся научится</w:t>
      </w: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: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•        выполнять письменно действия с многозначными числами (сложение, вычитание, умножение и деление на однозначное, двузначное число в пределах 1 000 000), опираясь на знание таблиц сложения и умножения чисел, алгоритмов письменных арифметических действий (в том числе деления с остатком);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•        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•        выделять неизвестный компонент арифметического действия и находить его значение;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•        вычислять значение числового выражения, содержащего 2—3 арифметических действия (со скобками и без скобок).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•        выполнять действия с величинами;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•        выполнять проверку правильности вычислений разными способами (с помощью прикидки и оценки результата действия, на основе связи между компонентами и результатом действия);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•        использовать свойства арифметических действий для удобства вычислений;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•        решать уравнения на основе знания связей между компонентами и результатами действий «сложение» и «вычитание», «умножение» и «деление»;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•        находить значение буквенного выражения при заданных значениях, входящих в него букв.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РАБОТА С ТЕКСТОВЫМИ ЗАДАЧАМИ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Учащийся научится: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•        соотносить объекты, представленные в задаче, и величины, составлять план решения задачи, выбирать и объяснять выбор действий;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•        решать арифметическим способом текстовые задачи (в 1—3 действия) и задачи, связанные с повседневной жизнью;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•        оценивать правильность хода решения задачи, вносить исправления, оценивать реальность ответа на вопрос задачи.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•        составлять задачу по краткой записи, по заданной схеме, по решению;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•        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зависимостью: цена, количество, стоимость; масса одного предмета, количество предметов, масса всех заданных предметов и др.;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lastRenderedPageBreak/>
        <w:t>•        решать задачи в 3—4 действия;</w:t>
      </w:r>
    </w:p>
    <w:p w:rsidR="00647D4B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•        находить разные способы решения задачи.</w:t>
      </w:r>
    </w:p>
    <w:p w:rsidR="00647D4B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</w:pP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647D4B" w:rsidRPr="0033050C" w:rsidRDefault="00647D4B" w:rsidP="00647D4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ПРОСТРАНСТВЕННЫЕ ОТНОШЕНИЯ. ГЕОМЕТРИЧЕСКИЕ ФИГУРЫ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Учащийся научится: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•        описывать взаимное расположение предметов на плоскости и в пространстве;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•        распознавать, называть, изображать геометрические фигуры (точка, отрезок, ломаная, прямой угол, многоугольник, в том числе треугольник, прямоугольник, квадрат; окружность, круг);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•        выполнять построение геометрических фигур (отрезок, квадрат, прямоугольник) по указанным данным с помощью линейки, угольника;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•        использовать свойства прямоугольника и квадрата для решения задач;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•        распознавать и называть геометрические тела (куб, шар);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•        соотносить реальные объекты с моделями геометрических фигур.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ГЕОМЕТРИЧЕСКИЕ ВЕЛИЧИНЫ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Учащийся научится: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•        измерять длину отрезка;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•        вычислять периметр треугольника, прямоугольника и квадрата, площадь прямоугольника и квадрата;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•        оценивать размеры геометрических объектов, расстояния приближённо (на глаз).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•        распознавать, различать и называть геометрические тела: прямоугольный параллелепипед, пирамиду, цилиндр, конус;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•        вычислять периметр многоугольника;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•        находить площадь прямоугольного треугольника;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•        находить площади фигур путём их разбиения на прямоугольники (квадраты) и прямоугольные треугольники.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РАБОТА С ИНФОРМАЦИЕЙ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Учащийся научится: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•        читать несложные готовые таблицы;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•        заполнять несложные готовые таблицы;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•        читать несложные готовые столбчатые диаграммы.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•        достраивать несложную готовую столбчатую диаграмму;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•        сравнивать и обобщать информацию, представленную в строках и столбцах несложных таблиц и диаграмм;</w:t>
      </w:r>
    </w:p>
    <w:p w:rsidR="00647D4B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lastRenderedPageBreak/>
        <w:t>•        понимать простейшие выражения, содержащие логические связки и слова («... и ...», «если</w:t>
      </w:r>
      <w:proofErr w:type="gramStart"/>
      <w:r w:rsidRPr="0033050C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 xml:space="preserve"> ..</w:t>
      </w:r>
      <w:proofErr w:type="gramEnd"/>
      <w:r w:rsidRPr="0033050C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, то ...», «верно/ неверно, что ...», «каждый», «все», «некоторые», «не»).</w:t>
      </w:r>
    </w:p>
    <w:p w:rsidR="00647D4B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</w:pPr>
    </w:p>
    <w:p w:rsidR="00647D4B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</w:pPr>
    </w:p>
    <w:p w:rsidR="00647D4B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</w:pPr>
    </w:p>
    <w:p w:rsidR="00647D4B" w:rsidRPr="0033050C" w:rsidRDefault="00647D4B" w:rsidP="00647D4B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proofErr w:type="spellStart"/>
      <w:r w:rsidRPr="003305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Учебно</w:t>
      </w:r>
      <w:proofErr w:type="spellEnd"/>
      <w:r w:rsidRPr="003305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– тематический план</w:t>
      </w:r>
    </w:p>
    <w:tbl>
      <w:tblPr>
        <w:tblW w:w="89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4985"/>
        <w:gridCol w:w="2410"/>
      </w:tblGrid>
      <w:tr w:rsidR="00647D4B" w:rsidRPr="0033050C" w:rsidTr="00C37B6F">
        <w:trPr>
          <w:trHeight w:val="360"/>
        </w:trPr>
        <w:tc>
          <w:tcPr>
            <w:tcW w:w="1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33050C" w:rsidRDefault="00647D4B" w:rsidP="00C37B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№</w:t>
            </w:r>
          </w:p>
          <w:p w:rsidR="00647D4B" w:rsidRPr="0033050C" w:rsidRDefault="00647D4B" w:rsidP="00C37B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33050C" w:rsidRDefault="00647D4B" w:rsidP="00C37B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Тема (раздел) программы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33050C" w:rsidRDefault="00647D4B" w:rsidP="00C37B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647D4B" w:rsidRPr="0033050C" w:rsidTr="00C37B6F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D4B" w:rsidRPr="0033050C" w:rsidRDefault="00647D4B" w:rsidP="00C37B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D4B" w:rsidRPr="0033050C" w:rsidRDefault="00647D4B" w:rsidP="00C37B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D4B" w:rsidRPr="0033050C" w:rsidRDefault="00647D4B" w:rsidP="00C37B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647D4B" w:rsidRPr="0033050C" w:rsidTr="00C37B6F">
        <w:trPr>
          <w:trHeight w:val="240"/>
        </w:trPr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33050C" w:rsidRDefault="00647D4B" w:rsidP="00C37B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33050C" w:rsidRDefault="00647D4B" w:rsidP="00C37B6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Числа от 1 до 1000. Повторение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33050C" w:rsidRDefault="00647D4B" w:rsidP="00C37B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13 ч.</w:t>
            </w:r>
          </w:p>
        </w:tc>
      </w:tr>
      <w:tr w:rsidR="00647D4B" w:rsidRPr="0033050C" w:rsidTr="00C37B6F">
        <w:trPr>
          <w:trHeight w:val="240"/>
        </w:trPr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33050C" w:rsidRDefault="00647D4B" w:rsidP="00C37B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33050C" w:rsidRDefault="00647D4B" w:rsidP="00C37B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Числа, которые больше 1000. Нумерация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33050C" w:rsidRDefault="00647D4B" w:rsidP="00C37B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11 ч.</w:t>
            </w:r>
          </w:p>
        </w:tc>
      </w:tr>
      <w:tr w:rsidR="00647D4B" w:rsidRPr="0033050C" w:rsidTr="00C37B6F">
        <w:trPr>
          <w:trHeight w:val="240"/>
        </w:trPr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33050C" w:rsidRDefault="00647D4B" w:rsidP="00C37B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33050C" w:rsidRDefault="00647D4B" w:rsidP="00C37B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Величины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33050C" w:rsidRDefault="00647D4B" w:rsidP="00C37B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16 ч.</w:t>
            </w:r>
          </w:p>
        </w:tc>
      </w:tr>
      <w:tr w:rsidR="00647D4B" w:rsidRPr="0033050C" w:rsidTr="00C37B6F">
        <w:trPr>
          <w:trHeight w:val="240"/>
        </w:trPr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33050C" w:rsidRDefault="00647D4B" w:rsidP="00C37B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33050C" w:rsidRDefault="00647D4B" w:rsidP="00C37B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Сложение и вычитание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33050C" w:rsidRDefault="00647D4B" w:rsidP="00C37B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14 ч.</w:t>
            </w:r>
          </w:p>
        </w:tc>
      </w:tr>
      <w:tr w:rsidR="00647D4B" w:rsidRPr="0033050C" w:rsidTr="00C37B6F">
        <w:trPr>
          <w:trHeight w:val="240"/>
        </w:trPr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33050C" w:rsidRDefault="00647D4B" w:rsidP="00C37B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33050C" w:rsidRDefault="00647D4B" w:rsidP="00C37B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Умножение и деление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33050C" w:rsidRDefault="00647D4B" w:rsidP="00C37B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74 ч.</w:t>
            </w:r>
          </w:p>
        </w:tc>
      </w:tr>
      <w:tr w:rsidR="00647D4B" w:rsidRPr="0033050C" w:rsidTr="00C37B6F">
        <w:trPr>
          <w:trHeight w:val="240"/>
        </w:trPr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33050C" w:rsidRDefault="00647D4B" w:rsidP="00C37B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33050C" w:rsidRDefault="00647D4B" w:rsidP="00C37B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33050C" w:rsidRDefault="00647D4B" w:rsidP="00C37B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8 ч.</w:t>
            </w:r>
          </w:p>
        </w:tc>
      </w:tr>
      <w:tr w:rsidR="00647D4B" w:rsidRPr="0033050C" w:rsidTr="00C37B6F">
        <w:trPr>
          <w:trHeight w:val="240"/>
        </w:trPr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33050C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33050C" w:rsidRDefault="00647D4B" w:rsidP="00C37B6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33050C" w:rsidRDefault="00647D4B" w:rsidP="00C37B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136 ч.</w:t>
            </w:r>
          </w:p>
        </w:tc>
      </w:tr>
    </w:tbl>
    <w:p w:rsidR="00647D4B" w:rsidRPr="0033050C" w:rsidRDefault="00647D4B" w:rsidP="00647D4B">
      <w:pPr>
        <w:shd w:val="clear" w:color="auto" w:fill="FFFFFF"/>
        <w:spacing w:after="0" w:line="240" w:lineRule="auto"/>
        <w:ind w:left="720" w:hanging="72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Содержание учебного предмета «Математика»</w:t>
      </w:r>
    </w:p>
    <w:p w:rsidR="00647D4B" w:rsidRPr="0033050C" w:rsidRDefault="00647D4B" w:rsidP="00647D4B">
      <w:pPr>
        <w:shd w:val="clear" w:color="auto" w:fill="FFFFFF"/>
        <w:spacing w:after="0" w:line="240" w:lineRule="auto"/>
        <w:ind w:left="76" w:right="76" w:firstLine="524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Начальный курс математики – курс интегрированный: в нём объединён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четырёх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приёмов устных и письменных вычислений.</w:t>
      </w:r>
    </w:p>
    <w:p w:rsidR="00647D4B" w:rsidRPr="0033050C" w:rsidRDefault="00647D4B" w:rsidP="00647D4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Числа от 1 до 1000 (продолжение) (13 ч)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Четыре арифметических действия. Порядок их выполнения в выражениях, содержащих 2 — 4 действия. Письменные приёмы вычислений.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Числа, которые больше 1000. Нумерация (11 ч)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 Новая счётная единица — тысяча.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 Разряды и классы: класс единиц, класс тысяч, класс миллионов и т. д.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 Чтение, запись и сравнение многозначных чисел.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 Представление многозначного числа в виде суммы разрядных слагаемых.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 Увеличение (уменьшение) числа в 10, 100, 1000 раз.</w:t>
      </w:r>
    </w:p>
    <w:p w:rsidR="00647D4B" w:rsidRPr="0033050C" w:rsidRDefault="00647D4B" w:rsidP="00647D4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Величины (16 ч)</w:t>
      </w:r>
    </w:p>
    <w:p w:rsidR="00647D4B" w:rsidRPr="0033050C" w:rsidRDefault="00647D4B" w:rsidP="00647D4B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Единицы длины: миллиметр, сантиметр, дециметр, метр, километр. Соотношения между ними.</w:t>
      </w:r>
    </w:p>
    <w:p w:rsidR="00647D4B" w:rsidRPr="0033050C" w:rsidRDefault="00647D4B" w:rsidP="00647D4B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lastRenderedPageBreak/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647D4B" w:rsidRPr="0033050C" w:rsidRDefault="00647D4B" w:rsidP="00647D4B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Единицы массы: грамм, килограмм, центнер, тонна. Соотношения между ними.</w:t>
      </w:r>
    </w:p>
    <w:p w:rsidR="00647D4B" w:rsidRPr="0033050C" w:rsidRDefault="00647D4B" w:rsidP="00647D4B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647D4B" w:rsidRDefault="00647D4B" w:rsidP="00647D4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</w:p>
    <w:p w:rsidR="00647D4B" w:rsidRPr="0033050C" w:rsidRDefault="00647D4B" w:rsidP="00647D4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Сложение и вычитание (14 ч)</w:t>
      </w:r>
    </w:p>
    <w:p w:rsidR="00647D4B" w:rsidRPr="0033050C" w:rsidRDefault="00647D4B" w:rsidP="00647D4B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647D4B" w:rsidRPr="0033050C" w:rsidRDefault="00647D4B" w:rsidP="00647D4B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Решение уравнений вида: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х + 312 = 654 + 79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729 – х = 217 + 163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х</w:t>
      </w:r>
      <w:r w:rsidRPr="0033050C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 – </w:t>
      </w: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137 = 500 – 140.</w:t>
      </w:r>
    </w:p>
    <w:p w:rsidR="00647D4B" w:rsidRPr="0033050C" w:rsidRDefault="00647D4B" w:rsidP="00647D4B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Устное сложение и вычитание чисел в случаях, сводимых к действиям в пределах 100, и письменное </w:t>
      </w:r>
      <w:r w:rsidRPr="0033050C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— </w:t>
      </w: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в остальных случаях.</w:t>
      </w:r>
    </w:p>
    <w:p w:rsidR="00647D4B" w:rsidRPr="0033050C" w:rsidRDefault="00647D4B" w:rsidP="00647D4B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Сложение и вычитание значений величин</w:t>
      </w:r>
    </w:p>
    <w:p w:rsidR="00647D4B" w:rsidRPr="0033050C" w:rsidRDefault="00647D4B" w:rsidP="00647D4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Умножение и деление (74 ч)</w:t>
      </w:r>
    </w:p>
    <w:p w:rsidR="00647D4B" w:rsidRPr="0033050C" w:rsidRDefault="00647D4B" w:rsidP="00647D4B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647D4B" w:rsidRPr="0033050C" w:rsidRDefault="00647D4B" w:rsidP="00647D4B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Решение уравнений вида 6 · х = 429 + 120, </w:t>
      </w:r>
      <w:r w:rsidRPr="0033050C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х </w:t>
      </w: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·</w:t>
      </w:r>
      <w:r w:rsidRPr="0033050C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 </w:t>
      </w: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18 = 270- 50, 360: х = 630:7 на основе взаимосвязей между компонентами и результатами действий.</w:t>
      </w:r>
    </w:p>
    <w:p w:rsidR="00647D4B" w:rsidRPr="0033050C" w:rsidRDefault="00647D4B" w:rsidP="00647D4B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647D4B" w:rsidRPr="0033050C" w:rsidRDefault="00647D4B" w:rsidP="00647D4B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Письменное умножение и деление на однозначное и двузначное числа в пределах миллиона. Письменное умножение и деление на трёхзначное число (</w:t>
      </w:r>
      <w:r w:rsidRPr="0033050C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в порядке ознакомления</w:t>
      </w: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).</w:t>
      </w:r>
    </w:p>
    <w:p w:rsidR="00647D4B" w:rsidRPr="0033050C" w:rsidRDefault="00647D4B" w:rsidP="00647D4B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Умножение и деление значений величин на однозначное число.</w:t>
      </w:r>
    </w:p>
    <w:p w:rsidR="00647D4B" w:rsidRPr="0033050C" w:rsidRDefault="00647D4B" w:rsidP="00647D4B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В течение всего года проводится:</w:t>
      </w:r>
    </w:p>
    <w:p w:rsidR="00647D4B" w:rsidRPr="0033050C" w:rsidRDefault="00647D4B" w:rsidP="00647D4B">
      <w:pPr>
        <w:numPr>
          <w:ilvl w:val="0"/>
          <w:numId w:val="4"/>
        </w:numPr>
        <w:shd w:val="clear" w:color="auto" w:fill="FFFFFF"/>
        <w:spacing w:before="27" w:after="27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lastRenderedPageBreak/>
        <w:t>вычисление значений   числовых   выражений   в   2 — 4 действия (со скобками и без них), требующих применения всех    изученных    правил    о    порядке    выполнения    действий;</w:t>
      </w:r>
    </w:p>
    <w:p w:rsidR="00647D4B" w:rsidRPr="0033050C" w:rsidRDefault="00647D4B" w:rsidP="00647D4B">
      <w:pPr>
        <w:numPr>
          <w:ilvl w:val="0"/>
          <w:numId w:val="4"/>
        </w:numPr>
        <w:shd w:val="clear" w:color="auto" w:fill="FFFFFF"/>
        <w:spacing w:before="27" w:after="27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решение задач в одно действие, раскрывающих:</w:t>
      </w:r>
    </w:p>
    <w:p w:rsidR="00647D4B" w:rsidRPr="0033050C" w:rsidRDefault="00647D4B" w:rsidP="00647D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смысл арифметических действий;</w:t>
      </w:r>
    </w:p>
    <w:p w:rsidR="00647D4B" w:rsidRPr="0033050C" w:rsidRDefault="00647D4B" w:rsidP="00647D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нахождение неизвестных компонентов действий;</w:t>
      </w:r>
    </w:p>
    <w:p w:rsidR="00647D4B" w:rsidRPr="0033050C" w:rsidRDefault="00647D4B" w:rsidP="00647D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отношения </w:t>
      </w:r>
      <w:r w:rsidRPr="0033050C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больше, меньше, равно;</w:t>
      </w:r>
    </w:p>
    <w:p w:rsidR="00647D4B" w:rsidRPr="0033050C" w:rsidRDefault="00647D4B" w:rsidP="00647D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взаимосвязь между величинами;</w:t>
      </w:r>
    </w:p>
    <w:p w:rsidR="00647D4B" w:rsidRPr="0033050C" w:rsidRDefault="00647D4B" w:rsidP="00647D4B">
      <w:pPr>
        <w:numPr>
          <w:ilvl w:val="0"/>
          <w:numId w:val="6"/>
        </w:numPr>
        <w:shd w:val="clear" w:color="auto" w:fill="FFFFFF"/>
        <w:spacing w:before="27" w:after="27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решение задач в 2 — 4 действия;</w:t>
      </w:r>
    </w:p>
    <w:p w:rsidR="00647D4B" w:rsidRPr="0033050C" w:rsidRDefault="00647D4B" w:rsidP="00647D4B">
      <w:pPr>
        <w:numPr>
          <w:ilvl w:val="0"/>
          <w:numId w:val="6"/>
        </w:numPr>
        <w:shd w:val="clear" w:color="auto" w:fill="FFFFFF"/>
        <w:spacing w:before="27" w:after="27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решение задач на распознавание геометрических фигур в составе более сложных; разбиение фигуры на заданные части; составление заданной фигуры из 2 — 3 её частей;</w:t>
      </w:r>
    </w:p>
    <w:p w:rsidR="00647D4B" w:rsidRPr="0033050C" w:rsidRDefault="00647D4B" w:rsidP="00647D4B">
      <w:pPr>
        <w:numPr>
          <w:ilvl w:val="0"/>
          <w:numId w:val="6"/>
        </w:numPr>
        <w:shd w:val="clear" w:color="auto" w:fill="FFFFFF"/>
        <w:spacing w:before="27" w:after="27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построение изученных фигур с помощью линейки и циркуля.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Итоговое повторение – 8 часов.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Система оценки достижения планируемых результатов.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Критерии оценивания.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Нормы оценивания по математике</w:t>
      </w:r>
    </w:p>
    <w:tbl>
      <w:tblPr>
        <w:tblW w:w="10564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1871"/>
        <w:gridCol w:w="1871"/>
        <w:gridCol w:w="2620"/>
        <w:gridCol w:w="2045"/>
        <w:gridCol w:w="1484"/>
      </w:tblGrid>
      <w:tr w:rsidR="00647D4B" w:rsidRPr="0033050C" w:rsidTr="00C37B6F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4B" w:rsidRPr="0033050C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4B" w:rsidRPr="0033050C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Работа, состоящая из примеров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4B" w:rsidRPr="0033050C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Работа, состоящая из задач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4B" w:rsidRPr="0033050C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Комбинированная работа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4B" w:rsidRPr="0033050C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Контрольный устный счёт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4B" w:rsidRPr="0033050C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Тестирование</w:t>
            </w:r>
          </w:p>
        </w:tc>
      </w:tr>
      <w:tr w:rsidR="00647D4B" w:rsidRPr="0033050C" w:rsidTr="00C37B6F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4B" w:rsidRPr="0033050C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4B" w:rsidRPr="0033050C" w:rsidRDefault="00647D4B" w:rsidP="00C37B6F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Без ошибок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4B" w:rsidRPr="0033050C" w:rsidRDefault="00647D4B" w:rsidP="00C37B6F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Без ошибок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4B" w:rsidRPr="0033050C" w:rsidRDefault="00647D4B" w:rsidP="00C37B6F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Без ошибок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4B" w:rsidRPr="0033050C" w:rsidRDefault="00647D4B" w:rsidP="00C37B6F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Без ошибок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4B" w:rsidRPr="0033050C" w:rsidRDefault="00647D4B" w:rsidP="00C37B6F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90 – 100 %</w:t>
            </w:r>
          </w:p>
        </w:tc>
      </w:tr>
      <w:tr w:rsidR="00647D4B" w:rsidRPr="0033050C" w:rsidTr="00C37B6F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4B" w:rsidRPr="0033050C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4B" w:rsidRPr="0033050C" w:rsidRDefault="00647D4B" w:rsidP="00C37B6F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 грубая или 1 – 2 негрубых ошибки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4B" w:rsidRPr="0033050C" w:rsidRDefault="00647D4B" w:rsidP="00C37B6F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 – 2 грубых ошибки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4B" w:rsidRPr="0033050C" w:rsidRDefault="00647D4B" w:rsidP="00C37B6F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 грубая и 1 – 2 негрубых ошибки, при этом грубых ошибок не должно быть в задаче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4B" w:rsidRPr="0033050C" w:rsidRDefault="00647D4B" w:rsidP="00C37B6F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 – 2 ошибки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4B" w:rsidRPr="0033050C" w:rsidRDefault="00647D4B" w:rsidP="00C37B6F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75 – 89 %</w:t>
            </w:r>
          </w:p>
        </w:tc>
      </w:tr>
      <w:tr w:rsidR="00647D4B" w:rsidRPr="0033050C" w:rsidTr="00C37B6F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4B" w:rsidRPr="0033050C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4B" w:rsidRPr="0033050C" w:rsidRDefault="00647D4B" w:rsidP="00C37B6F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 – 3 грубые и 1 – 2 негрубые ошибки или 3 и более негрубых ошибки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4B" w:rsidRPr="0033050C" w:rsidRDefault="00647D4B" w:rsidP="00C37B6F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 грубая и 3 – 4 негрубых ошибки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4B" w:rsidRPr="0033050C" w:rsidRDefault="00647D4B" w:rsidP="00C37B6F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 – 3 грубых ошибки, при этом ход решения задачи должен быть верным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4B" w:rsidRPr="0033050C" w:rsidRDefault="00647D4B" w:rsidP="00C37B6F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 – 4 ошибки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4B" w:rsidRPr="0033050C" w:rsidRDefault="00647D4B" w:rsidP="00C37B6F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50 – 74%</w:t>
            </w:r>
          </w:p>
        </w:tc>
      </w:tr>
      <w:tr w:rsidR="00647D4B" w:rsidRPr="0033050C" w:rsidTr="00C37B6F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4B" w:rsidRPr="0033050C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4B" w:rsidRPr="0033050C" w:rsidRDefault="00647D4B" w:rsidP="00C37B6F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 и более грубых ошибки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4B" w:rsidRPr="0033050C" w:rsidRDefault="00647D4B" w:rsidP="00C37B6F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 и более грубых ошибки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4B" w:rsidRPr="0033050C" w:rsidRDefault="00647D4B" w:rsidP="00C37B6F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 грубые ошибки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4B" w:rsidRPr="0033050C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4B" w:rsidRPr="0033050C" w:rsidRDefault="00647D4B" w:rsidP="00C37B6F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Менее 50 %</w:t>
            </w:r>
          </w:p>
        </w:tc>
      </w:tr>
    </w:tbl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Грубые ошибки:</w:t>
      </w:r>
    </w:p>
    <w:p w:rsidR="00647D4B" w:rsidRPr="0033050C" w:rsidRDefault="00647D4B" w:rsidP="00647D4B">
      <w:pPr>
        <w:numPr>
          <w:ilvl w:val="0"/>
          <w:numId w:val="7"/>
        </w:numPr>
        <w:shd w:val="clear" w:color="auto" w:fill="FFFFFF"/>
        <w:spacing w:before="27" w:after="27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вычислительные ошибки в примерах и задачах;</w:t>
      </w:r>
    </w:p>
    <w:p w:rsidR="00647D4B" w:rsidRPr="0033050C" w:rsidRDefault="00647D4B" w:rsidP="00647D4B">
      <w:pPr>
        <w:numPr>
          <w:ilvl w:val="0"/>
          <w:numId w:val="7"/>
        </w:numPr>
        <w:shd w:val="clear" w:color="auto" w:fill="FFFFFF"/>
        <w:spacing w:before="27" w:after="27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порядок действий,</w:t>
      </w:r>
    </w:p>
    <w:p w:rsidR="00647D4B" w:rsidRPr="0033050C" w:rsidRDefault="00647D4B" w:rsidP="00647D4B">
      <w:pPr>
        <w:numPr>
          <w:ilvl w:val="0"/>
          <w:numId w:val="7"/>
        </w:numPr>
        <w:shd w:val="clear" w:color="auto" w:fill="FFFFFF"/>
        <w:spacing w:before="27" w:after="27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неправильное решение задачи (пропуск действий, неправильный выбор действий, лишние действия);</w:t>
      </w:r>
    </w:p>
    <w:p w:rsidR="00647D4B" w:rsidRPr="0033050C" w:rsidRDefault="00647D4B" w:rsidP="00647D4B">
      <w:pPr>
        <w:numPr>
          <w:ilvl w:val="0"/>
          <w:numId w:val="7"/>
        </w:numPr>
        <w:shd w:val="clear" w:color="auto" w:fill="FFFFFF"/>
        <w:spacing w:before="27" w:after="27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не доведения до конца решения задачи, примера;</w:t>
      </w:r>
    </w:p>
    <w:p w:rsidR="00647D4B" w:rsidRPr="0033050C" w:rsidRDefault="00647D4B" w:rsidP="00647D4B">
      <w:pPr>
        <w:numPr>
          <w:ilvl w:val="0"/>
          <w:numId w:val="7"/>
        </w:numPr>
        <w:shd w:val="clear" w:color="auto" w:fill="FFFFFF"/>
        <w:spacing w:before="27" w:after="27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невыполненное задание.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Негрубые ошибки:</w:t>
      </w:r>
    </w:p>
    <w:p w:rsidR="00647D4B" w:rsidRPr="0033050C" w:rsidRDefault="00647D4B" w:rsidP="00647D4B">
      <w:pPr>
        <w:numPr>
          <w:ilvl w:val="0"/>
          <w:numId w:val="8"/>
        </w:numPr>
        <w:shd w:val="clear" w:color="auto" w:fill="FFFFFF"/>
        <w:spacing w:before="27" w:after="27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нерациональные приёмы вычислений;</w:t>
      </w:r>
    </w:p>
    <w:p w:rsidR="00647D4B" w:rsidRPr="0033050C" w:rsidRDefault="00647D4B" w:rsidP="00647D4B">
      <w:pPr>
        <w:numPr>
          <w:ilvl w:val="0"/>
          <w:numId w:val="8"/>
        </w:numPr>
        <w:shd w:val="clear" w:color="auto" w:fill="FFFFFF"/>
        <w:spacing w:before="27" w:after="27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неправильная постановка вопроса к действию при решении задачи;</w:t>
      </w:r>
    </w:p>
    <w:p w:rsidR="00647D4B" w:rsidRPr="0033050C" w:rsidRDefault="00647D4B" w:rsidP="00647D4B">
      <w:pPr>
        <w:numPr>
          <w:ilvl w:val="0"/>
          <w:numId w:val="8"/>
        </w:numPr>
        <w:shd w:val="clear" w:color="auto" w:fill="FFFFFF"/>
        <w:spacing w:before="27" w:after="27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неверно оформлен ответ задачи;</w:t>
      </w:r>
    </w:p>
    <w:p w:rsidR="00647D4B" w:rsidRPr="0033050C" w:rsidRDefault="00647D4B" w:rsidP="00647D4B">
      <w:pPr>
        <w:numPr>
          <w:ilvl w:val="0"/>
          <w:numId w:val="8"/>
        </w:numPr>
        <w:shd w:val="clear" w:color="auto" w:fill="FFFFFF"/>
        <w:spacing w:before="27" w:after="27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неправильное списывание данных;</w:t>
      </w:r>
    </w:p>
    <w:p w:rsidR="00647D4B" w:rsidRPr="0033050C" w:rsidRDefault="00647D4B" w:rsidP="00647D4B">
      <w:pPr>
        <w:numPr>
          <w:ilvl w:val="0"/>
          <w:numId w:val="8"/>
        </w:numPr>
        <w:shd w:val="clear" w:color="auto" w:fill="FFFFFF"/>
        <w:spacing w:before="27" w:after="27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не доведение до конца преобразований.</w:t>
      </w:r>
    </w:p>
    <w:p w:rsidR="00647D4B" w:rsidRPr="0033050C" w:rsidRDefault="00647D4B" w:rsidP="00647D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color w:val="000000"/>
          <w:sz w:val="24"/>
          <w:szCs w:val="24"/>
        </w:rPr>
        <w:t>За грамматические ошибки, допущенные в работе по математике, оценка не снижается. </w:t>
      </w:r>
    </w:p>
    <w:p w:rsidR="00647D4B" w:rsidRPr="0033050C" w:rsidRDefault="00647D4B" w:rsidP="00647D4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05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Количество контрольных и проверочных работ</w:t>
      </w:r>
    </w:p>
    <w:tbl>
      <w:tblPr>
        <w:tblW w:w="6416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"/>
        <w:gridCol w:w="1096"/>
        <w:gridCol w:w="1927"/>
        <w:gridCol w:w="1933"/>
      </w:tblGrid>
      <w:tr w:rsidR="00647D4B" w:rsidRPr="0033050C" w:rsidTr="00C37B6F">
        <w:trPr>
          <w:trHeight w:val="2280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4B" w:rsidRPr="0033050C" w:rsidRDefault="00647D4B" w:rsidP="00C37B6F">
            <w:pPr>
              <w:spacing w:after="0" w:line="240" w:lineRule="auto"/>
              <w:ind w:left="114" w:right="114" w:hanging="114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 </w:t>
            </w:r>
          </w:p>
          <w:p w:rsidR="00647D4B" w:rsidRPr="0033050C" w:rsidRDefault="00647D4B" w:rsidP="00C37B6F">
            <w:pPr>
              <w:spacing w:after="0" w:line="240" w:lineRule="auto"/>
              <w:ind w:left="114" w:right="114" w:hanging="114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Период обучения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4B" w:rsidRPr="0033050C" w:rsidRDefault="00647D4B" w:rsidP="00C37B6F">
            <w:pPr>
              <w:spacing w:after="0" w:line="240" w:lineRule="auto"/>
              <w:ind w:left="114" w:right="114" w:hanging="114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Тесты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4B" w:rsidRPr="0033050C" w:rsidRDefault="00647D4B" w:rsidP="00C37B6F">
            <w:pPr>
              <w:spacing w:after="0" w:line="240" w:lineRule="auto"/>
              <w:ind w:left="114" w:right="114" w:hanging="114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4B" w:rsidRPr="0033050C" w:rsidRDefault="00647D4B" w:rsidP="00C37B6F">
            <w:pPr>
              <w:spacing w:after="0" w:line="240" w:lineRule="auto"/>
              <w:ind w:left="114" w:right="114" w:hanging="114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Проверочные работы</w:t>
            </w:r>
          </w:p>
        </w:tc>
      </w:tr>
      <w:tr w:rsidR="00647D4B" w:rsidRPr="0033050C" w:rsidTr="00C37B6F"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4B" w:rsidRPr="0033050C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4B" w:rsidRPr="0033050C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4B" w:rsidRPr="0033050C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4B" w:rsidRPr="0033050C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</w:t>
            </w:r>
          </w:p>
        </w:tc>
      </w:tr>
      <w:tr w:rsidR="00647D4B" w:rsidRPr="0033050C" w:rsidTr="00C37B6F"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4B" w:rsidRPr="0033050C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4B" w:rsidRPr="0033050C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4B" w:rsidRPr="0033050C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4B" w:rsidRPr="0033050C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</w:t>
            </w:r>
          </w:p>
        </w:tc>
      </w:tr>
      <w:tr w:rsidR="00647D4B" w:rsidRPr="0033050C" w:rsidTr="00C37B6F"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4B" w:rsidRPr="0033050C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4B" w:rsidRPr="0033050C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4B" w:rsidRPr="0033050C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4B" w:rsidRPr="0033050C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</w:t>
            </w:r>
          </w:p>
        </w:tc>
      </w:tr>
      <w:tr w:rsidR="00647D4B" w:rsidRPr="0033050C" w:rsidTr="00C37B6F"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4B" w:rsidRPr="0033050C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lastRenderedPageBreak/>
              <w:t>4 четверть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4B" w:rsidRPr="0033050C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4B" w:rsidRPr="0033050C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4B" w:rsidRPr="0033050C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</w:tr>
      <w:tr w:rsidR="00647D4B" w:rsidRPr="0033050C" w:rsidTr="00C37B6F"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4B" w:rsidRPr="0033050C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4B" w:rsidRPr="0033050C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4B" w:rsidRPr="0033050C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4B" w:rsidRPr="0033050C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3050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</w:tbl>
    <w:p w:rsidR="00647D4B" w:rsidRPr="0033050C" w:rsidRDefault="00647D4B" w:rsidP="00647D4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</w:p>
    <w:p w:rsidR="00647D4B" w:rsidRDefault="00647D4B" w:rsidP="0064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F4D" w:rsidRDefault="00723F4D" w:rsidP="0064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F4D" w:rsidRDefault="00723F4D" w:rsidP="0064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F4D" w:rsidRDefault="00723F4D" w:rsidP="0064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F4D" w:rsidRDefault="00723F4D" w:rsidP="0064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F4D" w:rsidRDefault="00723F4D" w:rsidP="0064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F4D" w:rsidRDefault="00723F4D" w:rsidP="0064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F4D" w:rsidRDefault="00723F4D" w:rsidP="0064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F4D" w:rsidRDefault="00723F4D" w:rsidP="0064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F4D" w:rsidRDefault="00723F4D" w:rsidP="0064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F4D" w:rsidRDefault="00723F4D" w:rsidP="0064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F4D" w:rsidRDefault="00723F4D" w:rsidP="0064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F4D" w:rsidRDefault="00723F4D" w:rsidP="0064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F4D" w:rsidRDefault="00723F4D" w:rsidP="0064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F4D" w:rsidRDefault="00723F4D" w:rsidP="0064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F4D" w:rsidRDefault="00723F4D" w:rsidP="0064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F4D" w:rsidRDefault="00723F4D" w:rsidP="0064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F4D" w:rsidRDefault="00723F4D" w:rsidP="0064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F4D" w:rsidRDefault="00723F4D" w:rsidP="0064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F4D" w:rsidRDefault="00723F4D" w:rsidP="0064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F4D" w:rsidRDefault="00723F4D" w:rsidP="0064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F4D" w:rsidRDefault="00723F4D" w:rsidP="0064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F4D" w:rsidRDefault="00723F4D" w:rsidP="0064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F4D" w:rsidRDefault="00723F4D" w:rsidP="0064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F4D" w:rsidRDefault="00723F4D" w:rsidP="0064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F4D" w:rsidRDefault="00723F4D" w:rsidP="0064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F4D" w:rsidRDefault="00723F4D" w:rsidP="0064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7D4B" w:rsidRDefault="00647D4B" w:rsidP="0064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7D4B" w:rsidRDefault="00647D4B" w:rsidP="0064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7D4B" w:rsidRDefault="00647D4B" w:rsidP="00647D4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lastRenderedPageBreak/>
        <w:t xml:space="preserve">             </w:t>
      </w:r>
      <w:r w:rsidRPr="00527A9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Календарно-тематическое планирование по математике</w:t>
      </w:r>
    </w:p>
    <w:p w:rsidR="00647D4B" w:rsidRPr="00527A97" w:rsidRDefault="00647D4B" w:rsidP="00647D4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tbl>
      <w:tblPr>
        <w:tblW w:w="6070" w:type="dxa"/>
        <w:tblInd w:w="86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"/>
        <w:gridCol w:w="1134"/>
        <w:gridCol w:w="142"/>
        <w:gridCol w:w="992"/>
        <w:gridCol w:w="142"/>
        <w:gridCol w:w="1843"/>
        <w:gridCol w:w="1134"/>
      </w:tblGrid>
      <w:tr w:rsidR="00647D4B" w:rsidRPr="00527A97" w:rsidTr="00C37B6F">
        <w:trPr>
          <w:trHeight w:val="366"/>
        </w:trPr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7D4B" w:rsidRPr="00527A97" w:rsidRDefault="00647D4B" w:rsidP="00C37B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647D4B" w:rsidRPr="00527A97" w:rsidTr="00C37B6F">
        <w:trPr>
          <w:trHeight w:val="413"/>
        </w:trPr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7D4B" w:rsidRPr="00527A97" w:rsidRDefault="00647D4B" w:rsidP="00C37B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985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7D4B" w:rsidRPr="00527A97" w:rsidTr="00C37B6F">
        <w:trPr>
          <w:trHeight w:val="760"/>
        </w:trPr>
        <w:tc>
          <w:tcPr>
            <w:tcW w:w="60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7D4B" w:rsidRPr="00527A97" w:rsidRDefault="00647D4B" w:rsidP="00C37B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Числа от 1 до 1000. Сложение и вычитание</w:t>
            </w:r>
          </w:p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Повторение (13 часов)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Нумерация. Счёт предметов. Разряды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Числовые выражения. Порядок выполнения действий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Нахождение суммы нескольких слагаемых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Вычитание трёхзначных чисел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Приёмы письменного умножения трехзначных чисел на однозначные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Письменное умножение однозначных </w:t>
            </w: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чисел на многозначные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Приёмы письменного деления</w:t>
            </w:r>
          </w:p>
          <w:p w:rsidR="00647D4B" w:rsidRPr="00527A97" w:rsidRDefault="00647D4B" w:rsidP="00C37B6F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трехзначных чисел на однозначные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Деление трёхзначных чисел на однозначные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Приемы письменного деления трёхзначных чисел на однозначное число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0F6073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Вводная диагностическая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0F6073" w:rsidP="000F6073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Деление трехзначного числа на однозначное, когда в записи частного есть нуль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0F6073" w:rsidP="00C37B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Знакомство со столбчатыми диаграммами. </w:t>
            </w: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 xml:space="preserve">Чтение и составление столбчатых диаграмм </w:t>
            </w:r>
          </w:p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Взаимная проверка знаний: «Помогаем друг другу сделать шаг к успеху».</w:t>
            </w:r>
          </w:p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Проверочная работа № 1 по теме «Повторение»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0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7D4B" w:rsidRPr="00527A97" w:rsidRDefault="00647D4B" w:rsidP="00C37B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Числа, которые больше 1000.</w:t>
            </w:r>
          </w:p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Нумерация (11 часов)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bookmarkStart w:id="0" w:name="_GoBack"/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Нумерация. Класс единиц и класс тысяч</w:t>
            </w:r>
            <w:bookmarkEnd w:id="0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Чтение многозначных чисел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Запись многозначных чисел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Представление многозначных чисел в виде суммы разрядных слагаемых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Сравнение многозначных чисел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ind w:left="10" w:hanging="1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Увеличение и</w:t>
            </w:r>
          </w:p>
          <w:p w:rsidR="00647D4B" w:rsidRPr="00527A97" w:rsidRDefault="00647D4B" w:rsidP="00C37B6F">
            <w:pPr>
              <w:spacing w:after="0" w:line="0" w:lineRule="atLeast"/>
              <w:ind w:left="4" w:hanging="4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уменьшение числа в 10, 100, 1000 раз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ind w:left="10" w:hanging="1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Выделение в числе общего количества единиц любого разряда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Класс миллионов и класс миллиардов</w:t>
            </w:r>
          </w:p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Проверочная работа № 2 по теме «Нумерация»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Проект: «Математика вокруг нас». Создание математического справочника «Наш город (село)»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Повторение пройденного. «Что узнали. Чему </w:t>
            </w: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научились».</w:t>
            </w:r>
            <w:r w:rsidRPr="00527A97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№1 по теме «Нумерация»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0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Величины (12 часов)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ind w:right="52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Анализ контрольной работы и работа над ошибками.</w:t>
            </w:r>
          </w:p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Единица длины – километр.</w:t>
            </w:r>
          </w:p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Таблица единиц длины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Соотношение между единицами длины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Единицы площади: квадратный километр, квадратный миллиметр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Таблица единиц площади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Определение площади с помощью палетки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Масса. Единицы массы: центнер, тонна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Таблица единиц массы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 2 </w:t>
            </w:r>
            <w:r w:rsidRPr="00527A97"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</w:rPr>
              <w:t>за 1 четверть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rPr>
          <w:trHeight w:val="710"/>
        </w:trPr>
        <w:tc>
          <w:tcPr>
            <w:tcW w:w="60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  <w:p w:rsidR="00647D4B" w:rsidRPr="00527A97" w:rsidRDefault="00647D4B" w:rsidP="00C37B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Числа, которые больше 1000.</w:t>
            </w:r>
          </w:p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Величины </w:t>
            </w: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(продолжение) </w:t>
            </w:r>
            <w:r w:rsidRPr="00527A9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(4 часа)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ind w:right="-22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Анализ контрольной работы и работа над ошибками.</w:t>
            </w:r>
            <w:r w:rsidRPr="00527A97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  <w:p w:rsidR="00647D4B" w:rsidRPr="00527A97" w:rsidRDefault="00647D4B" w:rsidP="00C37B6F">
            <w:pPr>
              <w:spacing w:after="0" w:line="0" w:lineRule="atLeast"/>
              <w:ind w:right="-22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Повторение пройденного. «Что узнали. Чему научились»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Время. Единицы времени: год, месяц, неделя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Единица времени – сутки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Решение задач на определение начала, </w:t>
            </w: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продолжительности и конца события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Единица времени – секунда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Единица времени – век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Таблица единиц времени.</w:t>
            </w:r>
          </w:p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Проверочная работа № 3 по теме «Величины»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Тест № 1 «Проверим себя и оценим свои достижения».</w:t>
            </w: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Повторение пройденного. «Что узнали. Чему научились»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rPr>
          <w:trHeight w:val="280"/>
        </w:trPr>
        <w:tc>
          <w:tcPr>
            <w:tcW w:w="60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7D4B" w:rsidRPr="00527A97" w:rsidRDefault="00647D4B" w:rsidP="00C37B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Сложение и вычитание (14 часов)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Устные и письменные приёмы вычислений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ind w:right="58" w:firstLine="1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Приём письменного </w:t>
            </w: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вычитания для случаев вида</w:t>
            </w:r>
          </w:p>
          <w:p w:rsidR="00647D4B" w:rsidRPr="00527A97" w:rsidRDefault="00647D4B" w:rsidP="00C37B6F">
            <w:pPr>
              <w:spacing w:after="0" w:line="240" w:lineRule="auto"/>
              <w:ind w:right="58" w:firstLine="1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7000 – 456,</w:t>
            </w:r>
          </w:p>
          <w:p w:rsidR="00647D4B" w:rsidRPr="00527A97" w:rsidRDefault="00647D4B" w:rsidP="00C37B6F">
            <w:pPr>
              <w:spacing w:after="0" w:line="0" w:lineRule="atLeast"/>
              <w:ind w:right="-164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57001 – 18032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Нахождение неизвестного слагаемого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Нахождение неизвестного уменьшаемого, неизвестного вычитаемого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Нахождение нескольких долей целого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Нахождение нескольких долей целого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Решение задач раскрывающих смысл арифметических действий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Сложение и вычитание значений величин </w:t>
            </w:r>
            <w:r w:rsidRPr="00527A97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Решение задач на увеличение (уменьшение) числа на несколько </w:t>
            </w: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единиц, выраженных в косвенной форме.</w:t>
            </w:r>
            <w:r w:rsidRPr="00527A97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Проверочная работа № 4 по теме «Сложение и вычитание»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 3 по теме «Сложение и вычитание»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ind w:right="-22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Анализ контрольной работы и работа над ошибками.</w:t>
            </w:r>
            <w:r w:rsidRPr="00527A97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«Странички для любознательных» - задания творческого и поискового характера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Тест № 2 «Проверим себя и оценим свои достижения».</w:t>
            </w:r>
          </w:p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Анализ </w:t>
            </w: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результатов.</w:t>
            </w:r>
          </w:p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Повторение пройденного. «Что узнали. Чему научились»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47D4B" w:rsidRPr="00527A97" w:rsidTr="00C37B6F">
        <w:trPr>
          <w:trHeight w:val="280"/>
        </w:trPr>
        <w:tc>
          <w:tcPr>
            <w:tcW w:w="60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7D4B" w:rsidRPr="00527A97" w:rsidRDefault="00647D4B" w:rsidP="00C37B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lastRenderedPageBreak/>
              <w:t>Умножение и деление (10 часов)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Умножение и его свойства. Умножение на 0 и 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Письменное умножение многозначного числа на однозначное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Умножение на 0 и 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ind w:right="-22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Умножение чисел, запись которых оканчивается нулями.</w:t>
            </w:r>
            <w:r w:rsidRPr="00527A97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  <w:p w:rsidR="00647D4B" w:rsidRPr="00527A97" w:rsidRDefault="00647D4B" w:rsidP="00C37B6F">
            <w:pPr>
              <w:spacing w:after="0" w:line="0" w:lineRule="atLeast"/>
              <w:ind w:right="-22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Нахождение неизвестного множителя, неизвестного делимого, неизвестного делителя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Деление </w:t>
            </w: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многозначного числа на однозначное.</w:t>
            </w:r>
          </w:p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Письменное деление многозначного числа на однозначное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 4</w:t>
            </w:r>
            <w:r w:rsidRPr="00527A97"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</w:rPr>
              <w:t> за 2 четверть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ind w:right="-22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Анализ контрольной работы и работа над ошибками.</w:t>
            </w:r>
            <w:r w:rsidRPr="00527A97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  <w:p w:rsidR="00647D4B" w:rsidRPr="00527A97" w:rsidRDefault="00647D4B" w:rsidP="00C37B6F">
            <w:pPr>
              <w:spacing w:after="0" w:line="0" w:lineRule="atLeast"/>
              <w:ind w:right="-22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Письменное деление многозначного числа на однозначное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Решение задач на увеличение (уменьшение) числа в несколько раз, выраженных в косвенной форме.</w:t>
            </w:r>
            <w:r w:rsidRPr="00527A97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rPr>
          <w:trHeight w:val="760"/>
        </w:trPr>
        <w:tc>
          <w:tcPr>
            <w:tcW w:w="60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7D4B" w:rsidRPr="00527A97" w:rsidRDefault="00647D4B" w:rsidP="00C37B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Числа, которые больше 1000.</w:t>
            </w:r>
          </w:p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Умножение и деление </w:t>
            </w: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(продолжение)</w:t>
            </w:r>
            <w:r w:rsidRPr="00527A9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 (40 часов)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Письменное деление многозначного числа на однозначное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Решение задач на пропорциональное деление.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Письменное деление многозначного числа на однозначное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Решение задач на пропорциональное деление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Деление многозначного числа на однозначное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Деление многозначного числа на однозначное.</w:t>
            </w:r>
          </w:p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Проверочная работа № 5 по теме «Умножение и деление на однозначное </w:t>
            </w:r>
            <w:r w:rsidRPr="00527A97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число»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Анализ результатов.</w:t>
            </w:r>
          </w:p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Повторение пройденного. «Что узнали. Чему научились»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 5 </w:t>
            </w:r>
            <w:r w:rsidRPr="00527A97"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</w:rPr>
              <w:t>по теме «Умножение и деление на однозначное число»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ind w:right="-22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Анализ контрольной работы и работа над ошибками.</w:t>
            </w:r>
            <w:r w:rsidRPr="00527A97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Скорость. Время. Расстояние. Единицы скорости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Взаимосвязь между скоростью, временем и </w:t>
            </w: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расстоянием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Решение задач с величинами: скорость, время, расстояние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Решение задач на движение.</w:t>
            </w:r>
          </w:p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Проверочная работа № 6 по теме «Скорость. Время. Расстояние»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Умножение числа на произведение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Письменное умножение на числа, оканчивающиеся нулями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Умножение на числа, оканчивающиеся нулями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Письменное умножение двух чисел, оканчивающихся нулями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Решение задач </w:t>
            </w: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на одновременное встречное движение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Перестановка и группировка множителей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Повторение пройденного. «Что узнали. Чему научились».</w:t>
            </w:r>
            <w:r w:rsidRPr="00527A97"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Взаимная проверка знаний: «Помогаем друг другу сделать шаг к успеху»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Деление числа на произведение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Деление числа на произведение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Деление с остатком на 10, 100, 1 000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Составление и решение задач, обратных данной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Письменное </w:t>
            </w: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деление на числа, оканчивающиеся нулями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Письменное деление на числа, оканчивающиеся нулями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Письменное деление на числа, оканчивающиеся нулями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Письменное деление на числа, оканчивающиеся нулями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Решение задач на одновременное движение в противоположных направлениях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Письменное деление на числа, оканчивающиеся нулями.</w:t>
            </w:r>
          </w:p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Проверочная </w:t>
            </w:r>
            <w:r w:rsidRPr="00527A97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работа № 7 по теме «Деление на числа, оканчивающиеся нулями»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Повторение пройденного. «Что узнали. Чему научились».</w:t>
            </w:r>
          </w:p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Тест № 3</w:t>
            </w:r>
            <w:r w:rsidRPr="00527A97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«Проверим себя и оценим свои достижения».</w:t>
            </w:r>
          </w:p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Анализ результатов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Проект: «Математика вокруг нас»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 6 </w:t>
            </w:r>
            <w:r w:rsidRPr="00527A97"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</w:rPr>
              <w:t>за 3 четверть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ind w:right="-22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Анализ контрольной работы и работа над ошибками.</w:t>
            </w:r>
            <w:r w:rsidRPr="00527A97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Умножение числа на сумму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Умножение числа на сумму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Письменное умножение многозначного числа на двузначное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Письменное умножение многозначного числа на двузначное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Решение задач на нахождение неизвестного по двум разностям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rPr>
          <w:trHeight w:val="760"/>
        </w:trPr>
        <w:tc>
          <w:tcPr>
            <w:tcW w:w="60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7D4B" w:rsidRPr="00527A97" w:rsidRDefault="00647D4B" w:rsidP="00C37B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  <w:p w:rsidR="00647D4B" w:rsidRPr="00527A97" w:rsidRDefault="00647D4B" w:rsidP="00C37B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Числа, которые больше 1000.</w:t>
            </w:r>
          </w:p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Умножение и деление </w:t>
            </w: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(продолжение) </w:t>
            </w:r>
            <w:r w:rsidRPr="00527A9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(24 часов)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Письменное умножение многозначного числа на трёхзначное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Письменное умножение многозначного числа на </w:t>
            </w: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трёхзначное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Письменное умножение многозначного числа на трёхзначное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Письменное умножение многозначного числа на трёхзначное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Повторение пройденного. «Что узнали. Чему научились».</w:t>
            </w:r>
          </w:p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Письменное деление многозначного числа на двузначное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Письменное деление многозначного числа на двузначное с остатком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Письменное деление многозначного числа на </w:t>
            </w: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двузначное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Деление многозначного числа на двузначное по плану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Деление на двузначное число. Изменение пробной цифры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Деление многозначного числа на двузначное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Письменное деление на двузначное число (закрепление)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ind w:left="4" w:hanging="4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Деление на двузначное число,</w:t>
            </w:r>
          </w:p>
          <w:p w:rsidR="00647D4B" w:rsidRPr="00527A97" w:rsidRDefault="00647D4B" w:rsidP="00C37B6F">
            <w:pPr>
              <w:spacing w:after="0" w:line="0" w:lineRule="atLeast"/>
              <w:ind w:left="10" w:hanging="1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когда в частном есть нули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ind w:left="4" w:hanging="4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Письменное деление на двузначное число (закрепление).</w:t>
            </w:r>
          </w:p>
          <w:p w:rsidR="00647D4B" w:rsidRPr="00527A97" w:rsidRDefault="00647D4B" w:rsidP="00C37B6F">
            <w:pPr>
              <w:spacing w:after="0" w:line="0" w:lineRule="atLeast"/>
              <w:ind w:left="4" w:hanging="4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Проверочная </w:t>
            </w:r>
            <w:r w:rsidRPr="00527A97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работа № 8 по теме «Деление на двузначное число»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Повторение пройденного. «Что узнали. Чему научились».</w:t>
            </w:r>
          </w:p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 7 </w:t>
            </w:r>
            <w:r w:rsidRPr="00527A97"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</w:rPr>
              <w:t>по теме «Умножение и деление»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ind w:right="-22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Анализ контрольной работы и работа над ошибками.</w:t>
            </w:r>
            <w:r w:rsidRPr="00527A97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Письменное деление многозначного числа на трёхзначное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Письменное деление многозначного числа на трёхзначное.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Деление на </w:t>
            </w: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трёхзначное число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Проверка умножения делением и деления умножением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Проверка деления с остатком 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Проверка деления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 8 </w:t>
            </w:r>
            <w:r w:rsidRPr="00527A97"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</w:rPr>
              <w:t>за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rPr>
          <w:trHeight w:val="280"/>
        </w:trPr>
        <w:tc>
          <w:tcPr>
            <w:tcW w:w="60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7D4B" w:rsidRPr="00527A97" w:rsidRDefault="00647D4B" w:rsidP="00C37B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Итоговое повторение (8 часов)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ind w:right="-22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Анализ контрольной работы и работа над ошибками.</w:t>
            </w:r>
            <w:r w:rsidRPr="00527A97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Повторение пройденного: «Что узнали. Чему научились».</w:t>
            </w:r>
            <w:r w:rsidRPr="00527A97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Итоговая </w:t>
            </w:r>
            <w:r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контрольная </w:t>
            </w:r>
            <w:r w:rsidRPr="00527A97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Нумерация. Выражения и </w:t>
            </w: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уравнения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Величины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Геометрические фигуры.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D4B" w:rsidRPr="00527A97" w:rsidTr="00C37B6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4B" w:rsidRPr="00527A97" w:rsidRDefault="00647D4B" w:rsidP="00C37B6F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27A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4B" w:rsidRPr="00527A97" w:rsidRDefault="00647D4B" w:rsidP="00C37B6F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47D4B" w:rsidRPr="00527A97" w:rsidRDefault="00647D4B" w:rsidP="00647D4B">
      <w:pPr>
        <w:rPr>
          <w:rFonts w:asciiTheme="majorHAnsi" w:hAnsiTheme="majorHAnsi"/>
          <w:sz w:val="24"/>
          <w:szCs w:val="24"/>
        </w:rPr>
      </w:pPr>
    </w:p>
    <w:p w:rsidR="002649E1" w:rsidRDefault="002649E1"/>
    <w:sectPr w:rsidR="002649E1" w:rsidSect="00DE51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7D0D"/>
    <w:multiLevelType w:val="multilevel"/>
    <w:tmpl w:val="6D74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C5314"/>
    <w:multiLevelType w:val="multilevel"/>
    <w:tmpl w:val="F6524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C972C9"/>
    <w:multiLevelType w:val="multilevel"/>
    <w:tmpl w:val="9CC6D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FB706A"/>
    <w:multiLevelType w:val="multilevel"/>
    <w:tmpl w:val="CA02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6E2B28"/>
    <w:multiLevelType w:val="multilevel"/>
    <w:tmpl w:val="B2B20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8A5402"/>
    <w:multiLevelType w:val="multilevel"/>
    <w:tmpl w:val="20FA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280596"/>
    <w:multiLevelType w:val="multilevel"/>
    <w:tmpl w:val="1B587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9741AE"/>
    <w:multiLevelType w:val="multilevel"/>
    <w:tmpl w:val="D1122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2607D0"/>
    <w:multiLevelType w:val="multilevel"/>
    <w:tmpl w:val="B5EE2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AC70A5"/>
    <w:multiLevelType w:val="multilevel"/>
    <w:tmpl w:val="5450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E91316"/>
    <w:multiLevelType w:val="multilevel"/>
    <w:tmpl w:val="E9CE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971804"/>
    <w:multiLevelType w:val="multilevel"/>
    <w:tmpl w:val="36BAD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AF4935"/>
    <w:multiLevelType w:val="multilevel"/>
    <w:tmpl w:val="7A601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9E7D53"/>
    <w:multiLevelType w:val="multilevel"/>
    <w:tmpl w:val="5DE6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0"/>
  </w:num>
  <w:num w:numId="5">
    <w:abstractNumId w:val="2"/>
  </w:num>
  <w:num w:numId="6">
    <w:abstractNumId w:val="9"/>
  </w:num>
  <w:num w:numId="7">
    <w:abstractNumId w:val="13"/>
  </w:num>
  <w:num w:numId="8">
    <w:abstractNumId w:val="3"/>
  </w:num>
  <w:num w:numId="9">
    <w:abstractNumId w:val="12"/>
  </w:num>
  <w:num w:numId="10">
    <w:abstractNumId w:val="4"/>
  </w:num>
  <w:num w:numId="11">
    <w:abstractNumId w:val="8"/>
  </w:num>
  <w:num w:numId="12">
    <w:abstractNumId w:val="6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7D4B"/>
    <w:rsid w:val="000F6073"/>
    <w:rsid w:val="00262E8C"/>
    <w:rsid w:val="002649E1"/>
    <w:rsid w:val="00647D4B"/>
    <w:rsid w:val="00723F4D"/>
    <w:rsid w:val="00D2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49B2"/>
  <w15:docId w15:val="{84949657-FABD-482A-9B74-742D8E41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4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647D4B"/>
  </w:style>
  <w:style w:type="paragraph" w:customStyle="1" w:styleId="c5">
    <w:name w:val="c5"/>
    <w:basedOn w:val="a"/>
    <w:rsid w:val="0064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47D4B"/>
  </w:style>
  <w:style w:type="paragraph" w:customStyle="1" w:styleId="c24">
    <w:name w:val="c24"/>
    <w:basedOn w:val="a"/>
    <w:rsid w:val="0064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4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47D4B"/>
  </w:style>
  <w:style w:type="paragraph" w:customStyle="1" w:styleId="c18">
    <w:name w:val="c18"/>
    <w:basedOn w:val="a"/>
    <w:rsid w:val="0064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64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64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47D4B"/>
  </w:style>
  <w:style w:type="paragraph" w:customStyle="1" w:styleId="c56">
    <w:name w:val="c56"/>
    <w:basedOn w:val="a"/>
    <w:rsid w:val="0064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647D4B"/>
  </w:style>
  <w:style w:type="character" w:customStyle="1" w:styleId="c11">
    <w:name w:val="c11"/>
    <w:basedOn w:val="a0"/>
    <w:rsid w:val="00647D4B"/>
  </w:style>
  <w:style w:type="paragraph" w:customStyle="1" w:styleId="c78">
    <w:name w:val="c78"/>
    <w:basedOn w:val="a"/>
    <w:rsid w:val="0064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64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64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647D4B"/>
  </w:style>
  <w:style w:type="character" w:customStyle="1" w:styleId="c26">
    <w:name w:val="c26"/>
    <w:basedOn w:val="a0"/>
    <w:rsid w:val="00647D4B"/>
  </w:style>
  <w:style w:type="character" w:customStyle="1" w:styleId="c70">
    <w:name w:val="c70"/>
    <w:basedOn w:val="a0"/>
    <w:rsid w:val="00647D4B"/>
  </w:style>
  <w:style w:type="character" w:customStyle="1" w:styleId="c31">
    <w:name w:val="c31"/>
    <w:basedOn w:val="a0"/>
    <w:rsid w:val="00647D4B"/>
  </w:style>
  <w:style w:type="character" w:customStyle="1" w:styleId="c57">
    <w:name w:val="c57"/>
    <w:basedOn w:val="a0"/>
    <w:rsid w:val="00647D4B"/>
  </w:style>
  <w:style w:type="character" w:customStyle="1" w:styleId="c86">
    <w:name w:val="c86"/>
    <w:basedOn w:val="a0"/>
    <w:rsid w:val="00647D4B"/>
  </w:style>
  <w:style w:type="character" w:styleId="a3">
    <w:name w:val="Hyperlink"/>
    <w:basedOn w:val="a0"/>
    <w:uiPriority w:val="99"/>
    <w:semiHidden/>
    <w:unhideWhenUsed/>
    <w:rsid w:val="00647D4B"/>
    <w:rPr>
      <w:color w:val="0000FF"/>
      <w:u w:val="single"/>
    </w:rPr>
  </w:style>
  <w:style w:type="character" w:customStyle="1" w:styleId="c39">
    <w:name w:val="c39"/>
    <w:basedOn w:val="a0"/>
    <w:rsid w:val="00647D4B"/>
  </w:style>
  <w:style w:type="paragraph" w:customStyle="1" w:styleId="c8">
    <w:name w:val="c8"/>
    <w:basedOn w:val="a"/>
    <w:rsid w:val="0064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647D4B"/>
  </w:style>
  <w:style w:type="character" w:customStyle="1" w:styleId="c16">
    <w:name w:val="c16"/>
    <w:basedOn w:val="a0"/>
    <w:rsid w:val="00647D4B"/>
  </w:style>
  <w:style w:type="character" w:customStyle="1" w:styleId="c29">
    <w:name w:val="c29"/>
    <w:basedOn w:val="a0"/>
    <w:rsid w:val="00647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35</Pages>
  <Words>4613</Words>
  <Characters>26296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2022-08-06T14:08:00Z</dcterms:created>
  <dcterms:modified xsi:type="dcterms:W3CDTF">2022-09-27T08:49:00Z</dcterms:modified>
</cp:coreProperties>
</file>