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97" w:rsidRDefault="00991CB5" w:rsidP="00177197">
      <w:pPr>
        <w:spacing w:after="0" w:line="240" w:lineRule="auto"/>
        <w:jc w:val="center"/>
        <w:rPr>
          <w:rFonts w:ascii="Times New Roman" w:eastAsia="Times New Roman" w:hAnsi="Times New Roman" w:cs="Times New Roman"/>
          <w:b/>
          <w:sz w:val="24"/>
          <w:szCs w:val="20"/>
          <w:lang w:eastAsia="ru-RU"/>
        </w:rPr>
      </w:pPr>
      <w:r w:rsidRPr="00991CB5">
        <w:rPr>
          <w:rFonts w:ascii="Times New Roman" w:eastAsia="Times New Roman" w:hAnsi="Times New Roman" w:cs="Times New Roman"/>
          <w:b/>
          <w:noProof/>
          <w:sz w:val="24"/>
          <w:szCs w:val="20"/>
          <w:lang w:eastAsia="ru-RU"/>
        </w:rPr>
        <w:drawing>
          <wp:inline distT="0" distB="0" distL="0" distR="0">
            <wp:extent cx="6479540" cy="8906191"/>
            <wp:effectExtent l="0" t="0" r="0" b="9525"/>
            <wp:docPr id="2" name="Рисунок 2" descr="\\Microsof-089f2d\общая сетевая папка\самооб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089f2d\общая сетевая папка\самообс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9540" cy="8906191"/>
                    </a:xfrm>
                    <a:prstGeom prst="rect">
                      <a:avLst/>
                    </a:prstGeom>
                    <a:noFill/>
                    <a:ln>
                      <a:noFill/>
                    </a:ln>
                  </pic:spPr>
                </pic:pic>
              </a:graphicData>
            </a:graphic>
          </wp:inline>
        </w:drawing>
      </w:r>
    </w:p>
    <w:p w:rsidR="003016CD" w:rsidRDefault="003016CD" w:rsidP="004E502F">
      <w:pPr>
        <w:shd w:val="clear" w:color="auto" w:fill="FFFFFF"/>
        <w:spacing w:after="0" w:line="276" w:lineRule="auto"/>
        <w:jc w:val="center"/>
        <w:rPr>
          <w:rFonts w:ascii="Times New Roman" w:eastAsia="Times New Roman" w:hAnsi="Times New Roman" w:cs="Times New Roman"/>
          <w:b/>
          <w:i/>
          <w:color w:val="000000"/>
          <w:sz w:val="28"/>
          <w:szCs w:val="21"/>
          <w:lang w:eastAsia="ru-RU"/>
        </w:rPr>
      </w:pPr>
    </w:p>
    <w:p w:rsidR="00991CB5" w:rsidRDefault="00991CB5" w:rsidP="004E502F">
      <w:pPr>
        <w:shd w:val="clear" w:color="auto" w:fill="FFFFFF"/>
        <w:spacing w:after="0" w:line="276" w:lineRule="auto"/>
        <w:jc w:val="center"/>
        <w:rPr>
          <w:rFonts w:ascii="Times New Roman" w:eastAsia="Times New Roman" w:hAnsi="Times New Roman" w:cs="Times New Roman"/>
          <w:b/>
          <w:i/>
          <w:color w:val="000000"/>
          <w:sz w:val="28"/>
          <w:szCs w:val="21"/>
          <w:lang w:eastAsia="ru-RU"/>
        </w:rPr>
      </w:pPr>
    </w:p>
    <w:p w:rsidR="00991CB5" w:rsidRDefault="00991CB5" w:rsidP="004E502F">
      <w:pPr>
        <w:shd w:val="clear" w:color="auto" w:fill="FFFFFF"/>
        <w:spacing w:after="0" w:line="276" w:lineRule="auto"/>
        <w:jc w:val="center"/>
        <w:rPr>
          <w:rFonts w:ascii="Times New Roman" w:eastAsia="Times New Roman" w:hAnsi="Times New Roman" w:cs="Times New Roman"/>
          <w:b/>
          <w:i/>
          <w:color w:val="000000"/>
          <w:sz w:val="28"/>
          <w:szCs w:val="21"/>
          <w:lang w:eastAsia="ru-RU"/>
        </w:rPr>
      </w:pPr>
    </w:p>
    <w:p w:rsidR="00991CB5" w:rsidRDefault="00991CB5" w:rsidP="004E502F">
      <w:pPr>
        <w:shd w:val="clear" w:color="auto" w:fill="FFFFFF"/>
        <w:spacing w:after="0" w:line="276" w:lineRule="auto"/>
        <w:jc w:val="center"/>
        <w:rPr>
          <w:rFonts w:ascii="Times New Roman" w:eastAsia="Times New Roman" w:hAnsi="Times New Roman" w:cs="Times New Roman"/>
          <w:b/>
          <w:i/>
          <w:color w:val="000000"/>
          <w:sz w:val="28"/>
          <w:szCs w:val="21"/>
          <w:lang w:eastAsia="ru-RU"/>
        </w:rPr>
      </w:pPr>
    </w:p>
    <w:p w:rsidR="00B873DD" w:rsidRPr="003B2799" w:rsidRDefault="00845877" w:rsidP="004E502F">
      <w:pPr>
        <w:shd w:val="clear" w:color="auto" w:fill="FFFFFF"/>
        <w:spacing w:after="0" w:line="276" w:lineRule="auto"/>
        <w:jc w:val="center"/>
        <w:rPr>
          <w:rFonts w:ascii="Times New Roman" w:eastAsia="Times New Roman" w:hAnsi="Times New Roman" w:cs="Times New Roman"/>
          <w:b/>
          <w:i/>
          <w:color w:val="000000"/>
          <w:sz w:val="28"/>
          <w:szCs w:val="21"/>
          <w:lang w:eastAsia="ru-RU"/>
        </w:rPr>
      </w:pPr>
      <w:bookmarkStart w:id="0" w:name="_GoBack"/>
      <w:bookmarkEnd w:id="0"/>
      <w:r w:rsidRPr="003B2799">
        <w:rPr>
          <w:rFonts w:ascii="Times New Roman" w:eastAsia="Times New Roman" w:hAnsi="Times New Roman" w:cs="Times New Roman"/>
          <w:b/>
          <w:i/>
          <w:color w:val="000000"/>
          <w:sz w:val="28"/>
          <w:szCs w:val="21"/>
          <w:lang w:eastAsia="ru-RU"/>
        </w:rPr>
        <w:lastRenderedPageBreak/>
        <w:t>Взаимодействие школы с органами исполнительной власти,</w:t>
      </w:r>
    </w:p>
    <w:p w:rsidR="00B873DD" w:rsidRPr="008C4BA2" w:rsidRDefault="00845877" w:rsidP="008C4BA2">
      <w:pPr>
        <w:shd w:val="clear" w:color="auto" w:fill="FFFFFF"/>
        <w:spacing w:after="0" w:line="276" w:lineRule="auto"/>
        <w:jc w:val="center"/>
        <w:rPr>
          <w:rFonts w:ascii="Times New Roman" w:eastAsia="Times New Roman" w:hAnsi="Times New Roman" w:cs="Times New Roman"/>
          <w:b/>
          <w:i/>
          <w:color w:val="000000"/>
          <w:sz w:val="28"/>
          <w:szCs w:val="21"/>
          <w:lang w:eastAsia="ru-RU"/>
        </w:rPr>
      </w:pPr>
      <w:r w:rsidRPr="003B2799">
        <w:rPr>
          <w:rFonts w:ascii="Times New Roman" w:eastAsia="Times New Roman" w:hAnsi="Times New Roman" w:cs="Times New Roman"/>
          <w:b/>
          <w:i/>
          <w:color w:val="000000"/>
          <w:sz w:val="28"/>
          <w:szCs w:val="21"/>
          <w:lang w:eastAsia="ru-RU"/>
        </w:rPr>
        <w:t xml:space="preserve">организациями – </w:t>
      </w:r>
      <w:r w:rsidR="00C906F6" w:rsidRPr="003B2799">
        <w:rPr>
          <w:rFonts w:ascii="Times New Roman" w:eastAsia="Times New Roman" w:hAnsi="Times New Roman" w:cs="Times New Roman"/>
          <w:b/>
          <w:i/>
          <w:color w:val="000000"/>
          <w:sz w:val="28"/>
          <w:szCs w:val="21"/>
          <w:lang w:eastAsia="ru-RU"/>
        </w:rPr>
        <w:t>партнерами.</w:t>
      </w:r>
    </w:p>
    <w:p w:rsidR="00C64796" w:rsidRPr="004E502F" w:rsidRDefault="00C906F6" w:rsidP="004E502F">
      <w:pPr>
        <w:shd w:val="clear" w:color="auto" w:fill="FFFFFF"/>
        <w:spacing w:after="0" w:line="276" w:lineRule="auto"/>
        <w:ind w:firstLine="708"/>
        <w:rPr>
          <w:rFonts w:ascii="Tahoma" w:hAnsi="Tahoma" w:cs="Tahoma"/>
          <w:color w:val="800000"/>
          <w:sz w:val="24"/>
          <w:szCs w:val="27"/>
          <w:lang w:eastAsia="ru-RU"/>
        </w:rPr>
      </w:pPr>
      <w:r w:rsidRPr="004E502F">
        <w:rPr>
          <w:rFonts w:ascii="Times New Roman" w:hAnsi="Times New Roman" w:cs="Times New Roman"/>
          <w:sz w:val="24"/>
          <w:szCs w:val="28"/>
        </w:rPr>
        <w:t xml:space="preserve">В целях повышения эффективности образовательного процесса организовано   взаимодействие школы с учреждениями образовательной, культурной, </w:t>
      </w:r>
      <w:proofErr w:type="gramStart"/>
      <w:r w:rsidRPr="004E502F">
        <w:rPr>
          <w:rFonts w:ascii="Times New Roman" w:hAnsi="Times New Roman" w:cs="Times New Roman"/>
          <w:sz w:val="24"/>
          <w:szCs w:val="28"/>
        </w:rPr>
        <w:t>профилактической  направленности</w:t>
      </w:r>
      <w:proofErr w:type="gramEnd"/>
      <w:r w:rsidRPr="004E502F">
        <w:rPr>
          <w:rFonts w:ascii="Times New Roman" w:hAnsi="Times New Roman" w:cs="Times New Roman"/>
          <w:sz w:val="24"/>
          <w:szCs w:val="28"/>
        </w:rPr>
        <w:t xml:space="preserve">.  </w:t>
      </w:r>
      <w:r w:rsidRPr="004E502F">
        <w:rPr>
          <w:rFonts w:ascii="Times New Roman" w:hAnsi="Times New Roman" w:cs="Times New Roman"/>
          <w:color w:val="000000"/>
          <w:sz w:val="24"/>
          <w:szCs w:val="28"/>
          <w:lang w:eastAsia="ru-RU"/>
        </w:rPr>
        <w:t>Социальное партнерство мотивирует его участников на совершенствование качества  образования. </w:t>
      </w:r>
      <w:r w:rsidRPr="004E502F">
        <w:rPr>
          <w:rFonts w:ascii="Times New Roman" w:hAnsi="Times New Roman" w:cs="Times New Roman"/>
          <w:sz w:val="24"/>
          <w:szCs w:val="28"/>
        </w:rPr>
        <w:t>Шк</w:t>
      </w:r>
      <w:r w:rsidR="00C64796" w:rsidRPr="004E502F">
        <w:rPr>
          <w:rFonts w:ascii="Times New Roman" w:hAnsi="Times New Roman" w:cs="Times New Roman"/>
          <w:sz w:val="24"/>
          <w:szCs w:val="28"/>
        </w:rPr>
        <w:t>ола сотрудничает с учреждениями</w:t>
      </w:r>
      <w:r w:rsidRPr="004E502F">
        <w:rPr>
          <w:rFonts w:ascii="Times New Roman" w:hAnsi="Times New Roman" w:cs="Times New Roman"/>
          <w:sz w:val="24"/>
          <w:szCs w:val="28"/>
        </w:rPr>
        <w:t>:</w:t>
      </w:r>
      <w:r w:rsidRPr="004E502F">
        <w:rPr>
          <w:rFonts w:ascii="Tahoma" w:hAnsi="Tahoma" w:cs="Tahoma"/>
          <w:color w:val="800000"/>
          <w:sz w:val="24"/>
          <w:szCs w:val="27"/>
          <w:lang w:eastAsia="ru-RU"/>
        </w:rPr>
        <w:t> </w:t>
      </w:r>
    </w:p>
    <w:tbl>
      <w:tblPr>
        <w:tblStyle w:val="ab"/>
        <w:tblW w:w="10152" w:type="dxa"/>
        <w:jc w:val="center"/>
        <w:tblLook w:val="04A0" w:firstRow="1" w:lastRow="0" w:firstColumn="1" w:lastColumn="0" w:noHBand="0" w:noVBand="1"/>
      </w:tblPr>
      <w:tblGrid>
        <w:gridCol w:w="5075"/>
        <w:gridCol w:w="5077"/>
      </w:tblGrid>
      <w:tr w:rsidR="00B873DD" w:rsidTr="003B2799">
        <w:trPr>
          <w:trHeight w:val="85"/>
          <w:jc w:val="center"/>
        </w:trPr>
        <w:tc>
          <w:tcPr>
            <w:tcW w:w="5075" w:type="dxa"/>
            <w:vAlign w:val="center"/>
          </w:tcPr>
          <w:p w:rsidR="00B873DD" w:rsidRPr="003F7E5D" w:rsidRDefault="00B873DD" w:rsidP="00B873DD">
            <w:pPr>
              <w:jc w:val="center"/>
              <w:rPr>
                <w:rFonts w:cs="Times New Roman"/>
                <w:b w:val="0"/>
                <w:sz w:val="24"/>
                <w:szCs w:val="24"/>
                <w:lang w:eastAsia="ru-RU"/>
              </w:rPr>
            </w:pPr>
            <w:r w:rsidRPr="003F7E5D">
              <w:rPr>
                <w:rFonts w:cs="Times New Roman"/>
                <w:b w:val="0"/>
                <w:sz w:val="24"/>
                <w:szCs w:val="24"/>
                <w:lang w:eastAsia="ru-RU"/>
              </w:rPr>
              <w:t>Социальные партнеры</w:t>
            </w:r>
          </w:p>
        </w:tc>
        <w:tc>
          <w:tcPr>
            <w:tcW w:w="5077" w:type="dxa"/>
            <w:vAlign w:val="center"/>
          </w:tcPr>
          <w:p w:rsidR="00B873DD" w:rsidRPr="003F7E5D" w:rsidRDefault="00B873DD" w:rsidP="00B873DD">
            <w:pPr>
              <w:jc w:val="center"/>
              <w:rPr>
                <w:rFonts w:cs="Times New Roman"/>
                <w:b w:val="0"/>
                <w:sz w:val="24"/>
                <w:szCs w:val="24"/>
                <w:lang w:eastAsia="ru-RU"/>
              </w:rPr>
            </w:pPr>
            <w:r w:rsidRPr="003F7E5D">
              <w:rPr>
                <w:rFonts w:cs="Times New Roman"/>
                <w:b w:val="0"/>
                <w:sz w:val="24"/>
                <w:szCs w:val="24"/>
                <w:lang w:eastAsia="ru-RU"/>
              </w:rPr>
              <w:t>Совместная деятельность</w:t>
            </w:r>
          </w:p>
        </w:tc>
      </w:tr>
      <w:tr w:rsidR="00B873DD" w:rsidTr="003B2799">
        <w:trPr>
          <w:trHeight w:val="343"/>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АМС Алагирского района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 xml:space="preserve">Участие в районных мероприятиях, проводимых администрацией - День города, празднование Нового года, Бессмертный полк ко Дню Победы, День защиты детей и </w:t>
            </w:r>
            <w:proofErr w:type="spellStart"/>
            <w:r w:rsidRPr="00B873DD">
              <w:rPr>
                <w:rFonts w:cs="Times New Roman"/>
                <w:b w:val="0"/>
                <w:sz w:val="24"/>
                <w:szCs w:val="24"/>
                <w:lang w:eastAsia="ru-RU"/>
              </w:rPr>
              <w:t>т.д</w:t>
            </w:r>
            <w:proofErr w:type="spellEnd"/>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 xml:space="preserve">Собрание </w:t>
            </w:r>
            <w:proofErr w:type="spellStart"/>
            <w:r w:rsidRPr="00B873DD">
              <w:rPr>
                <w:rFonts w:cs="Times New Roman"/>
                <w:b w:val="0"/>
                <w:sz w:val="24"/>
                <w:szCs w:val="24"/>
                <w:lang w:eastAsia="ru-RU"/>
              </w:rPr>
              <w:t>представилей</w:t>
            </w:r>
            <w:proofErr w:type="spellEnd"/>
            <w:r w:rsidR="008C4BA2">
              <w:rPr>
                <w:rFonts w:cs="Times New Roman"/>
                <w:b w:val="0"/>
                <w:sz w:val="24"/>
                <w:szCs w:val="24"/>
                <w:lang w:eastAsia="ru-RU"/>
              </w:rPr>
              <w:t xml:space="preserve"> </w:t>
            </w:r>
            <w:proofErr w:type="spellStart"/>
            <w:r w:rsidRPr="00B873DD">
              <w:rPr>
                <w:rFonts w:cs="Times New Roman"/>
                <w:b w:val="0"/>
                <w:sz w:val="24"/>
                <w:szCs w:val="24"/>
                <w:lang w:eastAsia="ru-RU"/>
              </w:rPr>
              <w:t>Алагирского</w:t>
            </w:r>
            <w:proofErr w:type="spellEnd"/>
            <w:r w:rsidRPr="00B873DD">
              <w:rPr>
                <w:rFonts w:cs="Times New Roman"/>
                <w:b w:val="0"/>
                <w:sz w:val="24"/>
                <w:szCs w:val="24"/>
                <w:lang w:eastAsia="ru-RU"/>
              </w:rPr>
              <w:t xml:space="preserve"> района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Совместные мероприятия и беседы, оказание материальной помощи детям из малообеспеченных семей</w:t>
            </w:r>
          </w:p>
        </w:tc>
      </w:tr>
      <w:tr w:rsidR="00B873DD" w:rsidTr="003B2799">
        <w:trPr>
          <w:trHeight w:val="85"/>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Молодежная палата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Совместные развлекательные мероприятия</w:t>
            </w:r>
          </w:p>
        </w:tc>
      </w:tr>
      <w:tr w:rsidR="00B873DD" w:rsidTr="003B2799">
        <w:trPr>
          <w:trHeight w:val="259"/>
          <w:jc w:val="center"/>
        </w:trPr>
        <w:tc>
          <w:tcPr>
            <w:tcW w:w="5075" w:type="dxa"/>
            <w:vAlign w:val="center"/>
          </w:tcPr>
          <w:p w:rsidR="00B873DD" w:rsidRPr="00B873DD" w:rsidRDefault="008C4BA2" w:rsidP="00B873DD">
            <w:pPr>
              <w:ind w:left="-57"/>
              <w:rPr>
                <w:rFonts w:cs="Times New Roman"/>
                <w:b w:val="0"/>
                <w:sz w:val="24"/>
                <w:szCs w:val="24"/>
              </w:rPr>
            </w:pPr>
            <w:r>
              <w:rPr>
                <w:rFonts w:cs="Times New Roman"/>
                <w:b w:val="0"/>
                <w:sz w:val="24"/>
                <w:szCs w:val="24"/>
              </w:rPr>
              <w:t>Дом Детского Творчества</w:t>
            </w:r>
            <w:r w:rsidR="00B873DD" w:rsidRPr="00B873DD">
              <w:rPr>
                <w:rFonts w:cs="Times New Roman"/>
                <w:b w:val="0"/>
                <w:sz w:val="24"/>
                <w:szCs w:val="24"/>
              </w:rPr>
              <w:t xml:space="preserve"> им К.Х </w:t>
            </w:r>
            <w:proofErr w:type="spellStart"/>
            <w:r w:rsidR="00B873DD" w:rsidRPr="00B873DD">
              <w:rPr>
                <w:rFonts w:cs="Times New Roman"/>
                <w:b w:val="0"/>
                <w:sz w:val="24"/>
                <w:szCs w:val="24"/>
              </w:rPr>
              <w:t>Пагиева</w:t>
            </w:r>
            <w:proofErr w:type="spellEnd"/>
          </w:p>
          <w:p w:rsidR="00B873DD" w:rsidRPr="00B873DD" w:rsidRDefault="00B873DD" w:rsidP="00B873DD">
            <w:pPr>
              <w:rPr>
                <w:rFonts w:cs="Times New Roman"/>
                <w:b w:val="0"/>
                <w:sz w:val="24"/>
                <w:szCs w:val="24"/>
                <w:lang w:eastAsia="ru-RU"/>
              </w:rPr>
            </w:pP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Учащиеся СП МБОУ СОШ №2  вовлечены в кружковую работу ДДТ, участвуют в конкурсах, проектах</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Школа искусств</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Организация творческих  выставок, концертных программ, мастер-классов для учащихся школы</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Совет ветеранов, «Стыр</w:t>
            </w:r>
            <w:r w:rsidR="008C4BA2">
              <w:rPr>
                <w:rFonts w:cs="Times New Roman"/>
                <w:b w:val="0"/>
                <w:sz w:val="24"/>
                <w:szCs w:val="24"/>
                <w:lang w:eastAsia="ru-RU"/>
              </w:rPr>
              <w:t xml:space="preserve"> </w:t>
            </w:r>
            <w:r w:rsidRPr="00B873DD">
              <w:rPr>
                <w:rFonts w:cs="Times New Roman"/>
                <w:b w:val="0"/>
                <w:sz w:val="24"/>
                <w:szCs w:val="24"/>
                <w:lang w:eastAsia="ru-RU"/>
              </w:rPr>
              <w:t>ныхас»</w:t>
            </w:r>
          </w:p>
        </w:tc>
        <w:tc>
          <w:tcPr>
            <w:tcW w:w="5077" w:type="dxa"/>
            <w:vAlign w:val="center"/>
          </w:tcPr>
          <w:p w:rsidR="00B873DD" w:rsidRPr="00B873DD" w:rsidRDefault="00B873DD" w:rsidP="008C4BA2">
            <w:pPr>
              <w:rPr>
                <w:rFonts w:cs="Times New Roman"/>
                <w:b w:val="0"/>
                <w:sz w:val="24"/>
                <w:szCs w:val="24"/>
                <w:lang w:eastAsia="ru-RU"/>
              </w:rPr>
            </w:pPr>
            <w:r w:rsidRPr="00B873DD">
              <w:rPr>
                <w:rFonts w:cs="Times New Roman"/>
                <w:b w:val="0"/>
                <w:sz w:val="24"/>
                <w:szCs w:val="24"/>
                <w:lang w:eastAsia="ru-RU"/>
              </w:rPr>
              <w:t>Совместные мероприятия патриотической направленно</w:t>
            </w:r>
            <w:r w:rsidR="008C4BA2">
              <w:rPr>
                <w:rFonts w:cs="Times New Roman"/>
                <w:b w:val="0"/>
                <w:sz w:val="24"/>
                <w:szCs w:val="24"/>
                <w:lang w:eastAsia="ru-RU"/>
              </w:rPr>
              <w:t>с</w:t>
            </w:r>
            <w:r w:rsidRPr="00B873DD">
              <w:rPr>
                <w:rFonts w:cs="Times New Roman"/>
                <w:b w:val="0"/>
                <w:sz w:val="24"/>
                <w:szCs w:val="24"/>
                <w:lang w:eastAsia="ru-RU"/>
              </w:rPr>
              <w:t xml:space="preserve">ти, различные акции «Ветеран живет рядом», помощь ветеранам и </w:t>
            </w:r>
            <w:proofErr w:type="spellStart"/>
            <w:r w:rsidRPr="00B873DD">
              <w:rPr>
                <w:rFonts w:cs="Times New Roman"/>
                <w:b w:val="0"/>
                <w:sz w:val="24"/>
                <w:szCs w:val="24"/>
                <w:lang w:eastAsia="ru-RU"/>
              </w:rPr>
              <w:t>т.д</w:t>
            </w:r>
            <w:proofErr w:type="spellEnd"/>
          </w:p>
        </w:tc>
      </w:tr>
      <w:tr w:rsidR="00B873DD" w:rsidTr="003B2799">
        <w:trPr>
          <w:trHeight w:val="343"/>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Районный дом культуры</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Посещение концертных программ, представлений, киносеансов; учащиеся СП МБОУ СОШ №2 посещают кружки, студии.</w:t>
            </w:r>
          </w:p>
          <w:p w:rsidR="00B873DD" w:rsidRPr="00B873DD" w:rsidRDefault="00B873DD" w:rsidP="00B873DD">
            <w:pPr>
              <w:rPr>
                <w:rFonts w:cs="Times New Roman"/>
                <w:b w:val="0"/>
                <w:sz w:val="24"/>
                <w:szCs w:val="24"/>
                <w:lang w:eastAsia="ru-RU"/>
              </w:rPr>
            </w:pP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Детско-юношеская спортивная школа</w:t>
            </w:r>
          </w:p>
          <w:p w:rsidR="00B873DD" w:rsidRPr="00B873DD" w:rsidRDefault="00B873DD" w:rsidP="00B873DD">
            <w:pPr>
              <w:rPr>
                <w:rFonts w:cs="Times New Roman"/>
                <w:b w:val="0"/>
                <w:sz w:val="24"/>
                <w:szCs w:val="24"/>
                <w:lang w:eastAsia="ru-RU"/>
              </w:rPr>
            </w:pP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Учащиеся СП МБОУ СОШ №2 посещают спортивные секции, участвуют в турнирах, соревнованиях</w:t>
            </w:r>
          </w:p>
        </w:tc>
      </w:tr>
      <w:tr w:rsidR="00B873DD" w:rsidTr="003B2799">
        <w:trPr>
          <w:trHeight w:val="428"/>
          <w:jc w:val="center"/>
        </w:trPr>
        <w:tc>
          <w:tcPr>
            <w:tcW w:w="5075" w:type="dxa"/>
            <w:vAlign w:val="center"/>
          </w:tcPr>
          <w:p w:rsidR="00B873DD" w:rsidRPr="00B873DD" w:rsidRDefault="00B873DD" w:rsidP="00A33DB9">
            <w:pPr>
              <w:rPr>
                <w:rFonts w:cs="Times New Roman"/>
                <w:b w:val="0"/>
                <w:sz w:val="24"/>
                <w:szCs w:val="24"/>
                <w:lang w:eastAsia="ru-RU"/>
              </w:rPr>
            </w:pPr>
            <w:r w:rsidRPr="00B873DD">
              <w:rPr>
                <w:rFonts w:cs="Times New Roman"/>
                <w:b w:val="0"/>
                <w:sz w:val="24"/>
                <w:szCs w:val="24"/>
                <w:lang w:eastAsia="ru-RU"/>
              </w:rPr>
              <w:t>Районная и центральная б</w:t>
            </w:r>
            <w:r w:rsidR="00A33DB9">
              <w:rPr>
                <w:rFonts w:cs="Times New Roman"/>
                <w:b w:val="0"/>
                <w:sz w:val="24"/>
                <w:szCs w:val="24"/>
                <w:lang w:eastAsia="ru-RU"/>
              </w:rPr>
              <w:t>и</w:t>
            </w:r>
            <w:r w:rsidRPr="00B873DD">
              <w:rPr>
                <w:rFonts w:cs="Times New Roman"/>
                <w:b w:val="0"/>
                <w:sz w:val="24"/>
                <w:szCs w:val="24"/>
                <w:lang w:eastAsia="ru-RU"/>
              </w:rPr>
              <w:t>блиотеки</w:t>
            </w:r>
          </w:p>
        </w:tc>
        <w:tc>
          <w:tcPr>
            <w:tcW w:w="5077" w:type="dxa"/>
            <w:vAlign w:val="center"/>
          </w:tcPr>
          <w:p w:rsidR="00B873DD" w:rsidRPr="00B873DD" w:rsidRDefault="00B873DD" w:rsidP="00A33DB9">
            <w:pPr>
              <w:pStyle w:val="11"/>
              <w:ind w:firstLine="0"/>
              <w:jc w:val="left"/>
              <w:rPr>
                <w:rFonts w:ascii="Times New Roman" w:hAnsi="Times New Roman" w:cs="Times New Roman"/>
                <w:b w:val="0"/>
                <w:sz w:val="24"/>
                <w:szCs w:val="24"/>
              </w:rPr>
            </w:pPr>
            <w:r w:rsidRPr="00B873DD">
              <w:rPr>
                <w:rFonts w:ascii="Times New Roman" w:hAnsi="Times New Roman" w:cs="Times New Roman"/>
                <w:b w:val="0"/>
                <w:sz w:val="24"/>
                <w:szCs w:val="24"/>
                <w:lang w:eastAsia="ru-RU"/>
              </w:rPr>
              <w:t>Подбор литературы; консультации</w:t>
            </w:r>
            <w:r w:rsidRPr="00B873DD">
              <w:rPr>
                <w:rFonts w:ascii="Times New Roman" w:hAnsi="Times New Roman" w:cs="Times New Roman"/>
                <w:b w:val="0"/>
                <w:sz w:val="24"/>
                <w:szCs w:val="24"/>
              </w:rPr>
              <w:t>.</w:t>
            </w:r>
            <w:r w:rsidR="00A33DB9">
              <w:rPr>
                <w:rFonts w:ascii="Times New Roman" w:hAnsi="Times New Roman" w:cs="Times New Roman"/>
                <w:b w:val="0"/>
                <w:sz w:val="24"/>
                <w:szCs w:val="24"/>
              </w:rPr>
              <w:t xml:space="preserve"> </w:t>
            </w:r>
            <w:r w:rsidRPr="00B873DD">
              <w:rPr>
                <w:rFonts w:ascii="Times New Roman" w:hAnsi="Times New Roman" w:cs="Times New Roman"/>
                <w:b w:val="0"/>
                <w:sz w:val="24"/>
                <w:szCs w:val="24"/>
              </w:rPr>
              <w:t xml:space="preserve">Литературные выставки, круглые столы. библиотечные уроки, встречи с интересными людьми, учащиеся школы участвуют в </w:t>
            </w:r>
            <w:proofErr w:type="gramStart"/>
            <w:r w:rsidR="00A33DB9">
              <w:rPr>
                <w:rFonts w:ascii="Times New Roman" w:hAnsi="Times New Roman" w:cs="Times New Roman"/>
                <w:b w:val="0"/>
                <w:sz w:val="24"/>
                <w:szCs w:val="24"/>
              </w:rPr>
              <w:t>к</w:t>
            </w:r>
            <w:r w:rsidRPr="00B873DD">
              <w:rPr>
                <w:rFonts w:ascii="Times New Roman" w:hAnsi="Times New Roman" w:cs="Times New Roman"/>
                <w:b w:val="0"/>
                <w:sz w:val="24"/>
                <w:szCs w:val="24"/>
              </w:rPr>
              <w:t>онкурсах  чтецов</w:t>
            </w:r>
            <w:proofErr w:type="gramEnd"/>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МУЗ ЦРБ</w:t>
            </w:r>
          </w:p>
        </w:tc>
        <w:tc>
          <w:tcPr>
            <w:tcW w:w="5077" w:type="dxa"/>
            <w:vAlign w:val="center"/>
          </w:tcPr>
          <w:p w:rsidR="00B873DD" w:rsidRPr="00B873DD" w:rsidRDefault="00B873DD" w:rsidP="00B873DD">
            <w:pPr>
              <w:rPr>
                <w:rFonts w:cs="Times New Roman"/>
                <w:b w:val="0"/>
                <w:sz w:val="24"/>
                <w:szCs w:val="24"/>
              </w:rPr>
            </w:pPr>
            <w:r w:rsidRPr="00B873DD">
              <w:rPr>
                <w:rFonts w:cs="Times New Roman"/>
                <w:b w:val="0"/>
                <w:sz w:val="24"/>
                <w:szCs w:val="24"/>
                <w:lang w:eastAsia="ru-RU"/>
              </w:rPr>
              <w:t>Совместная реализация программы «Здоровье»: медосмотры, вакцинация, пропаганда здорового образа жизни.</w:t>
            </w:r>
          </w:p>
        </w:tc>
      </w:tr>
      <w:tr w:rsidR="00B873DD" w:rsidTr="003B2799">
        <w:trPr>
          <w:trHeight w:val="433"/>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ОМВД Алагирского района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профилактические беседы, совместные рейдовые мероприятия, обеспечение порядка при проведении массовых мероприятий. Взаимодействие в работе с детьми группы «риска».</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Комиссия по делам несовершеннолетних</w:t>
            </w:r>
          </w:p>
        </w:tc>
        <w:tc>
          <w:tcPr>
            <w:tcW w:w="5077" w:type="dxa"/>
            <w:vAlign w:val="center"/>
          </w:tcPr>
          <w:p w:rsidR="00B873DD" w:rsidRPr="00B873DD" w:rsidRDefault="00B873DD" w:rsidP="00B873DD">
            <w:pPr>
              <w:pStyle w:val="a3"/>
              <w:ind w:left="0"/>
              <w:rPr>
                <w:rFonts w:cs="Times New Roman"/>
                <w:b w:val="0"/>
                <w:sz w:val="24"/>
                <w:szCs w:val="24"/>
                <w:lang w:eastAsia="ru-RU"/>
              </w:rPr>
            </w:pPr>
            <w:r w:rsidRPr="00B873DD">
              <w:rPr>
                <w:rFonts w:cs="Times New Roman"/>
                <w:b w:val="0"/>
                <w:sz w:val="24"/>
                <w:szCs w:val="24"/>
                <w:lang w:eastAsia="ru-RU"/>
              </w:rPr>
              <w:t>Профилактические беседы с учащимися, состоящими на различных видах учета, круглые столы.</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Центр занятости населения</w:t>
            </w:r>
          </w:p>
        </w:tc>
        <w:tc>
          <w:tcPr>
            <w:tcW w:w="5077" w:type="dxa"/>
            <w:vAlign w:val="center"/>
          </w:tcPr>
          <w:p w:rsidR="00B873DD" w:rsidRPr="00B873DD" w:rsidRDefault="00A33DB9" w:rsidP="00A33DB9">
            <w:pPr>
              <w:rPr>
                <w:rFonts w:cs="Times New Roman"/>
                <w:b w:val="0"/>
                <w:sz w:val="24"/>
                <w:szCs w:val="24"/>
                <w:lang w:eastAsia="ru-RU"/>
              </w:rPr>
            </w:pPr>
            <w:r w:rsidRPr="00B873DD">
              <w:rPr>
                <w:rFonts w:cs="Times New Roman"/>
                <w:b w:val="0"/>
                <w:sz w:val="24"/>
                <w:szCs w:val="24"/>
              </w:rPr>
              <w:t>Профориентационн</w:t>
            </w:r>
            <w:r>
              <w:rPr>
                <w:rFonts w:cs="Times New Roman"/>
                <w:b w:val="0"/>
                <w:sz w:val="24"/>
                <w:szCs w:val="24"/>
              </w:rPr>
              <w:t>ая</w:t>
            </w:r>
            <w:r w:rsidR="00B873DD" w:rsidRPr="00B873DD">
              <w:rPr>
                <w:rFonts w:cs="Times New Roman"/>
                <w:b w:val="0"/>
                <w:sz w:val="24"/>
                <w:szCs w:val="24"/>
              </w:rPr>
              <w:t xml:space="preserve"> работа</w:t>
            </w:r>
            <w:r w:rsidR="00B873DD" w:rsidRPr="00B873DD">
              <w:rPr>
                <w:rFonts w:eastAsia="Calibri" w:cs="Times New Roman"/>
                <w:b w:val="0"/>
                <w:sz w:val="24"/>
                <w:szCs w:val="24"/>
                <w:lang w:eastAsia="ru-RU"/>
              </w:rPr>
              <w:t>, решает проблемы занятости молодежи в каникулярное время</w:t>
            </w:r>
          </w:p>
        </w:tc>
      </w:tr>
      <w:tr w:rsidR="00B873DD" w:rsidTr="003B2799">
        <w:trPr>
          <w:trHeight w:val="85"/>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Пожарная часть</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Профилактические беседы, экскурсии в ПЧ</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Центр социализация молодежи, Комиссия по делам молодежи.</w:t>
            </w:r>
          </w:p>
        </w:tc>
        <w:tc>
          <w:tcPr>
            <w:tcW w:w="5077" w:type="dxa"/>
            <w:vAlign w:val="center"/>
          </w:tcPr>
          <w:p w:rsidR="00B873DD" w:rsidRPr="00B873DD" w:rsidRDefault="00B873DD" w:rsidP="00A33DB9">
            <w:pPr>
              <w:pStyle w:val="a3"/>
              <w:ind w:left="0"/>
              <w:rPr>
                <w:rFonts w:cs="Times New Roman"/>
                <w:b w:val="0"/>
                <w:sz w:val="24"/>
                <w:szCs w:val="24"/>
                <w:lang w:eastAsia="ru-RU"/>
              </w:rPr>
            </w:pPr>
            <w:r w:rsidRPr="00B873DD">
              <w:rPr>
                <w:rFonts w:cs="Times New Roman"/>
                <w:b w:val="0"/>
                <w:sz w:val="24"/>
                <w:szCs w:val="24"/>
              </w:rPr>
              <w:t>Профориентационная работа, трудоустройство,</w:t>
            </w:r>
            <w:r w:rsidR="00A33DB9">
              <w:rPr>
                <w:rFonts w:cs="Times New Roman"/>
                <w:b w:val="0"/>
                <w:sz w:val="24"/>
                <w:szCs w:val="24"/>
              </w:rPr>
              <w:t xml:space="preserve"> </w:t>
            </w:r>
            <w:r w:rsidRPr="00B873DD">
              <w:rPr>
                <w:rFonts w:cs="Times New Roman"/>
                <w:b w:val="0"/>
                <w:sz w:val="24"/>
                <w:szCs w:val="24"/>
              </w:rPr>
              <w:t>семинары, тренинги, тестирование, «круглые столы», мероприятия.</w:t>
            </w:r>
          </w:p>
        </w:tc>
      </w:tr>
      <w:tr w:rsidR="00B873DD" w:rsidTr="003B2799">
        <w:trPr>
          <w:trHeight w:val="46"/>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lastRenderedPageBreak/>
              <w:t>Отдел социальной защиты</w:t>
            </w:r>
          </w:p>
        </w:tc>
        <w:tc>
          <w:tcPr>
            <w:tcW w:w="5077" w:type="dxa"/>
            <w:vAlign w:val="center"/>
          </w:tcPr>
          <w:p w:rsidR="00B873DD" w:rsidRPr="00B873DD" w:rsidRDefault="00B873DD" w:rsidP="00B873DD">
            <w:pPr>
              <w:pStyle w:val="a3"/>
              <w:ind w:left="0"/>
              <w:rPr>
                <w:rFonts w:cs="Times New Roman"/>
                <w:b w:val="0"/>
                <w:sz w:val="24"/>
                <w:szCs w:val="24"/>
                <w:lang w:eastAsia="ru-RU"/>
              </w:rPr>
            </w:pPr>
            <w:r w:rsidRPr="00B873DD">
              <w:rPr>
                <w:rFonts w:cs="Times New Roman"/>
                <w:b w:val="0"/>
                <w:sz w:val="24"/>
                <w:szCs w:val="24"/>
                <w:lang w:eastAsia="ru-RU"/>
              </w:rPr>
              <w:t>Организация летнего отдыха учащихся, материальная помощь семьям</w:t>
            </w:r>
            <w:proofErr w:type="gramStart"/>
            <w:r w:rsidRPr="00B873DD">
              <w:rPr>
                <w:rFonts w:cs="Times New Roman"/>
                <w:b w:val="0"/>
                <w:sz w:val="24"/>
                <w:szCs w:val="24"/>
                <w:lang w:eastAsia="ru-RU"/>
              </w:rPr>
              <w:t>.</w:t>
            </w:r>
            <w:proofErr w:type="gramEnd"/>
            <w:r w:rsidRPr="00B873DD">
              <w:rPr>
                <w:rFonts w:cs="Times New Roman"/>
                <w:b w:val="0"/>
                <w:sz w:val="24"/>
                <w:szCs w:val="24"/>
                <w:lang w:eastAsia="ru-RU"/>
              </w:rPr>
              <w:t xml:space="preserve"> оказавшимся в сложной жизненной ситуации</w:t>
            </w:r>
          </w:p>
        </w:tc>
      </w:tr>
      <w:tr w:rsidR="00B873DD" w:rsidTr="003B2799">
        <w:trPr>
          <w:trHeight w:val="46"/>
          <w:jc w:val="center"/>
        </w:trPr>
        <w:tc>
          <w:tcPr>
            <w:tcW w:w="5075" w:type="dxa"/>
            <w:vAlign w:val="center"/>
          </w:tcPr>
          <w:p w:rsidR="00B873DD" w:rsidRPr="00B873DD" w:rsidRDefault="00B873DD" w:rsidP="00B873DD">
            <w:pPr>
              <w:ind w:left="-57"/>
              <w:rPr>
                <w:rFonts w:cs="Times New Roman"/>
                <w:b w:val="0"/>
                <w:sz w:val="24"/>
                <w:szCs w:val="24"/>
              </w:rPr>
            </w:pPr>
            <w:r w:rsidRPr="00B873DD">
              <w:rPr>
                <w:rFonts w:cs="Times New Roman"/>
                <w:b w:val="0"/>
                <w:sz w:val="24"/>
                <w:szCs w:val="24"/>
              </w:rPr>
              <w:t>Районная газета «Заря»</w:t>
            </w:r>
          </w:p>
        </w:tc>
        <w:tc>
          <w:tcPr>
            <w:tcW w:w="5077" w:type="dxa"/>
            <w:vAlign w:val="center"/>
          </w:tcPr>
          <w:p w:rsidR="00B873DD" w:rsidRPr="00B873DD" w:rsidRDefault="00B873DD" w:rsidP="00B873DD">
            <w:pPr>
              <w:pStyle w:val="a3"/>
              <w:ind w:left="0"/>
              <w:rPr>
                <w:rFonts w:cs="Times New Roman"/>
                <w:b w:val="0"/>
                <w:sz w:val="24"/>
                <w:szCs w:val="24"/>
                <w:lang w:eastAsia="ru-RU"/>
              </w:rPr>
            </w:pPr>
            <w:r w:rsidRPr="00B873DD">
              <w:rPr>
                <w:rFonts w:cs="Times New Roman"/>
                <w:b w:val="0"/>
                <w:sz w:val="24"/>
                <w:szCs w:val="24"/>
                <w:lang w:eastAsia="ru-RU"/>
              </w:rPr>
              <w:t>Освещение деятельности школы в СМИ</w:t>
            </w:r>
          </w:p>
        </w:tc>
      </w:tr>
      <w:tr w:rsidR="00B873DD" w:rsidTr="003B2799">
        <w:trPr>
          <w:trHeight w:val="46"/>
          <w:jc w:val="center"/>
        </w:trPr>
        <w:tc>
          <w:tcPr>
            <w:tcW w:w="5075" w:type="dxa"/>
            <w:vAlign w:val="center"/>
          </w:tcPr>
          <w:p w:rsidR="00B873DD" w:rsidRPr="00B873DD" w:rsidRDefault="00B873DD" w:rsidP="00B873DD">
            <w:pPr>
              <w:rPr>
                <w:rFonts w:cs="Times New Roman"/>
                <w:b w:val="0"/>
                <w:bCs/>
                <w:sz w:val="24"/>
              </w:rPr>
            </w:pPr>
            <w:r w:rsidRPr="00B873DD">
              <w:rPr>
                <w:rFonts w:cs="Times New Roman"/>
                <w:b w:val="0"/>
                <w:bCs/>
                <w:sz w:val="24"/>
              </w:rPr>
              <w:t>Клуб «Ас-Аланы»</w:t>
            </w:r>
          </w:p>
          <w:p w:rsidR="00B873DD" w:rsidRPr="00B873DD" w:rsidRDefault="00B873DD" w:rsidP="00B873DD">
            <w:pPr>
              <w:rPr>
                <w:rFonts w:cs="Times New Roman"/>
                <w:b w:val="0"/>
                <w:sz w:val="24"/>
                <w:szCs w:val="24"/>
                <w:lang w:eastAsia="ru-RU"/>
              </w:rPr>
            </w:pP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Совместная деятельность школы в сфере военной и профилактической  направленности, поездки, экскурсии.</w:t>
            </w:r>
          </w:p>
        </w:tc>
      </w:tr>
      <w:tr w:rsidR="00B873DD" w:rsidTr="003B2799">
        <w:trPr>
          <w:trHeight w:val="46"/>
          <w:jc w:val="center"/>
        </w:trPr>
        <w:tc>
          <w:tcPr>
            <w:tcW w:w="5075" w:type="dxa"/>
            <w:vAlign w:val="center"/>
          </w:tcPr>
          <w:p w:rsidR="00B873DD" w:rsidRPr="00B873DD" w:rsidRDefault="00B873DD" w:rsidP="00B873DD">
            <w:pPr>
              <w:rPr>
                <w:rFonts w:cs="Times New Roman"/>
                <w:b w:val="0"/>
                <w:bCs/>
                <w:sz w:val="24"/>
              </w:rPr>
            </w:pPr>
            <w:r w:rsidRPr="00B873DD">
              <w:rPr>
                <w:rFonts w:cs="Times New Roman"/>
                <w:b w:val="0"/>
                <w:bCs/>
                <w:sz w:val="24"/>
              </w:rPr>
              <w:t>ДОУ №4,10,12</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Мероприятия по преемственности, Дни открытых дверей, соревнования, конкурсы.</w:t>
            </w:r>
          </w:p>
        </w:tc>
      </w:tr>
      <w:tr w:rsidR="00B873DD" w:rsidTr="003B2799">
        <w:trPr>
          <w:trHeight w:val="46"/>
          <w:jc w:val="center"/>
        </w:trPr>
        <w:tc>
          <w:tcPr>
            <w:tcW w:w="5075" w:type="dxa"/>
            <w:vAlign w:val="center"/>
          </w:tcPr>
          <w:p w:rsidR="00B873DD" w:rsidRPr="00B873DD" w:rsidRDefault="00B873DD" w:rsidP="00B873DD">
            <w:pPr>
              <w:rPr>
                <w:rFonts w:cs="Times New Roman"/>
                <w:b w:val="0"/>
                <w:bCs/>
                <w:sz w:val="24"/>
              </w:rPr>
            </w:pPr>
            <w:r w:rsidRPr="00B873DD">
              <w:rPr>
                <w:rFonts w:cs="Times New Roman"/>
                <w:b w:val="0"/>
                <w:bCs/>
                <w:sz w:val="24"/>
              </w:rPr>
              <w:t>Музеи района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Экскурсии, экспозиции, работа СП МБОУ СОШ №2 по созданию школьного музея, исследовательская деятельность.</w:t>
            </w:r>
          </w:p>
        </w:tc>
      </w:tr>
      <w:tr w:rsidR="00B873DD" w:rsidTr="003B2799">
        <w:trPr>
          <w:trHeight w:val="46"/>
          <w:jc w:val="center"/>
        </w:trPr>
        <w:tc>
          <w:tcPr>
            <w:tcW w:w="5075" w:type="dxa"/>
            <w:vAlign w:val="center"/>
          </w:tcPr>
          <w:p w:rsidR="00B873DD" w:rsidRPr="00B873DD" w:rsidRDefault="00B873DD" w:rsidP="00B873DD">
            <w:pPr>
              <w:rPr>
                <w:rFonts w:cs="Times New Roman"/>
                <w:b w:val="0"/>
                <w:bCs/>
                <w:sz w:val="24"/>
              </w:rPr>
            </w:pPr>
            <w:r w:rsidRPr="00B873DD">
              <w:rPr>
                <w:rFonts w:cs="Times New Roman"/>
                <w:b w:val="0"/>
                <w:bCs/>
                <w:sz w:val="24"/>
              </w:rPr>
              <w:t>СОГПЗ</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Экологическое воспитание; совместные мероприятия, экскурсии, экологические субботники.</w:t>
            </w:r>
          </w:p>
        </w:tc>
      </w:tr>
    </w:tbl>
    <w:p w:rsidR="00C906F6" w:rsidRPr="00B873DD" w:rsidRDefault="00C906F6" w:rsidP="004E502F">
      <w:pPr>
        <w:shd w:val="clear" w:color="auto" w:fill="FFFFFF"/>
        <w:spacing w:after="0" w:line="240" w:lineRule="auto"/>
        <w:rPr>
          <w:rFonts w:ascii="Tahoma" w:hAnsi="Tahoma" w:cs="Tahoma"/>
          <w:color w:val="800000"/>
          <w:sz w:val="27"/>
          <w:szCs w:val="27"/>
          <w:lang w:eastAsia="ru-RU"/>
        </w:rPr>
      </w:pPr>
    </w:p>
    <w:p w:rsidR="0025227D" w:rsidRPr="00B873DD" w:rsidRDefault="004657BC" w:rsidP="00B873DD">
      <w:pPr>
        <w:jc w:val="center"/>
        <w:rPr>
          <w:rFonts w:ascii="Times New Roman" w:eastAsia="Times New Roman" w:hAnsi="Times New Roman" w:cs="Times New Roman"/>
          <w:b/>
          <w:sz w:val="28"/>
          <w:szCs w:val="21"/>
          <w:lang w:eastAsia="ru-RU"/>
        </w:rPr>
      </w:pPr>
      <w:r>
        <w:rPr>
          <w:rFonts w:ascii="Times New Roman" w:eastAsia="Times New Roman" w:hAnsi="Times New Roman" w:cs="Times New Roman"/>
          <w:b/>
          <w:sz w:val="28"/>
          <w:szCs w:val="21"/>
          <w:lang w:eastAsia="ru-RU"/>
        </w:rPr>
        <w:t>2</w:t>
      </w:r>
      <w:r w:rsidR="00B873DD" w:rsidRPr="007124EB">
        <w:rPr>
          <w:rFonts w:ascii="Times New Roman" w:eastAsia="Times New Roman" w:hAnsi="Times New Roman" w:cs="Times New Roman"/>
          <w:b/>
          <w:sz w:val="28"/>
          <w:szCs w:val="21"/>
          <w:u w:val="single"/>
          <w:lang w:eastAsia="ru-RU"/>
        </w:rPr>
        <w:t xml:space="preserve">. </w:t>
      </w:r>
      <w:r w:rsidR="0025227D" w:rsidRPr="007124EB">
        <w:rPr>
          <w:rFonts w:ascii="Times New Roman" w:eastAsia="Times New Roman" w:hAnsi="Times New Roman" w:cs="Times New Roman"/>
          <w:b/>
          <w:sz w:val="28"/>
          <w:szCs w:val="21"/>
          <w:u w:val="single"/>
          <w:lang w:eastAsia="ru-RU"/>
        </w:rPr>
        <w:t>Особенности управления.</w:t>
      </w:r>
    </w:p>
    <w:p w:rsidR="0025227D" w:rsidRDefault="0025227D" w:rsidP="00B873DD">
      <w:pPr>
        <w:spacing w:after="0"/>
        <w:rPr>
          <w:rFonts w:ascii="Times New Roman" w:hAnsi="Times New Roman" w:cs="Times New Roman"/>
          <w:sz w:val="24"/>
          <w:szCs w:val="24"/>
          <w:lang w:eastAsia="ru-RU"/>
        </w:rPr>
      </w:pPr>
      <w:r w:rsidRPr="004E502F">
        <w:rPr>
          <w:rFonts w:ascii="Times New Roman" w:hAnsi="Times New Roman" w:cs="Times New Roman"/>
          <w:sz w:val="24"/>
          <w:szCs w:val="24"/>
          <w:lang w:eastAsia="ru-RU"/>
        </w:rPr>
        <w:t>Управление осуществляется на принципах единоначалия и самоуправления.</w:t>
      </w:r>
    </w:p>
    <w:p w:rsidR="003B2799" w:rsidRPr="00A33DB9" w:rsidRDefault="0025227D" w:rsidP="003B2799">
      <w:pPr>
        <w:spacing w:after="0"/>
        <w:jc w:val="center"/>
        <w:rPr>
          <w:rFonts w:ascii="Times New Roman" w:hAnsi="Times New Roman" w:cs="Times New Roman"/>
          <w:b/>
          <w:i/>
          <w:sz w:val="24"/>
          <w:szCs w:val="24"/>
          <w:u w:val="single"/>
          <w:lang w:eastAsia="ru-RU"/>
        </w:rPr>
      </w:pPr>
      <w:r w:rsidRPr="00A33DB9">
        <w:rPr>
          <w:rFonts w:ascii="Times New Roman" w:hAnsi="Times New Roman" w:cs="Times New Roman"/>
          <w:b/>
          <w:i/>
          <w:sz w:val="24"/>
          <w:szCs w:val="24"/>
          <w:u w:val="single"/>
          <w:lang w:eastAsia="ru-RU"/>
        </w:rPr>
        <w:t>Органы управления, действующие в Школе</w:t>
      </w:r>
    </w:p>
    <w:p w:rsidR="00B873DD" w:rsidRPr="0025227D" w:rsidRDefault="00B873DD" w:rsidP="00B873DD">
      <w:pPr>
        <w:spacing w:after="0"/>
        <w:rPr>
          <w:rFonts w:ascii="Times New Roman" w:hAnsi="Times New Roman" w:cs="Times New Roman"/>
          <w:sz w:val="24"/>
          <w:szCs w:val="24"/>
          <w:lang w:eastAsia="ru-RU"/>
        </w:rPr>
      </w:pPr>
    </w:p>
    <w:tbl>
      <w:tblPr>
        <w:tblW w:w="10540" w:type="dxa"/>
        <w:jc w:val="center"/>
        <w:tblCellMar>
          <w:top w:w="15" w:type="dxa"/>
          <w:left w:w="15" w:type="dxa"/>
          <w:bottom w:w="15" w:type="dxa"/>
          <w:right w:w="15" w:type="dxa"/>
        </w:tblCellMar>
        <w:tblLook w:val="04A0" w:firstRow="1" w:lastRow="0" w:firstColumn="1" w:lastColumn="0" w:noHBand="0" w:noVBand="1"/>
      </w:tblPr>
      <w:tblGrid>
        <w:gridCol w:w="3213"/>
        <w:gridCol w:w="7327"/>
      </w:tblGrid>
      <w:tr w:rsidR="0025227D" w:rsidRPr="0025227D" w:rsidTr="003B2799">
        <w:trPr>
          <w:trHeight w:val="88"/>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421B27">
            <w:pPr>
              <w:jc w:val="center"/>
              <w:rPr>
                <w:rFonts w:ascii="Times New Roman" w:hAnsi="Times New Roman" w:cs="Times New Roman"/>
                <w:sz w:val="24"/>
                <w:szCs w:val="24"/>
                <w:lang w:eastAsia="ru-RU"/>
              </w:rPr>
            </w:pPr>
            <w:r w:rsidRPr="0025227D">
              <w:rPr>
                <w:rFonts w:ascii="Times New Roman" w:hAnsi="Times New Roman" w:cs="Times New Roman"/>
                <w:sz w:val="24"/>
                <w:szCs w:val="24"/>
                <w:lang w:eastAsia="ru-RU"/>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25227D" w:rsidRDefault="0025227D" w:rsidP="00421B27">
            <w:pPr>
              <w:jc w:val="center"/>
              <w:rPr>
                <w:rFonts w:ascii="Times New Roman" w:hAnsi="Times New Roman" w:cs="Times New Roman"/>
                <w:sz w:val="24"/>
                <w:szCs w:val="24"/>
                <w:lang w:eastAsia="ru-RU"/>
              </w:rPr>
            </w:pPr>
            <w:r w:rsidRPr="0025227D">
              <w:rPr>
                <w:rFonts w:ascii="Times New Roman" w:hAnsi="Times New Roman" w:cs="Times New Roman"/>
                <w:sz w:val="24"/>
                <w:szCs w:val="24"/>
                <w:lang w:eastAsia="ru-RU"/>
              </w:rPr>
              <w:t>Функции</w:t>
            </w:r>
          </w:p>
        </w:tc>
      </w:tr>
      <w:tr w:rsidR="0025227D" w:rsidRPr="0025227D" w:rsidTr="003B2799">
        <w:trPr>
          <w:trHeight w:val="88"/>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Директор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w:t>
            </w:r>
          </w:p>
        </w:tc>
      </w:tr>
      <w:tr w:rsidR="0025227D" w:rsidRPr="0025227D" w:rsidTr="003B2799">
        <w:trPr>
          <w:trHeight w:val="88"/>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Осуществляет общее руководство Школой</w:t>
            </w:r>
          </w:p>
        </w:tc>
      </w:tr>
      <w:tr w:rsidR="0025227D" w:rsidRPr="0025227D" w:rsidTr="003B2799">
        <w:trPr>
          <w:trHeight w:val="88"/>
          <w:jc w:val="center"/>
        </w:trPr>
        <w:tc>
          <w:tcPr>
            <w:tcW w:w="0" w:type="auto"/>
            <w:tcBorders>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Управляющий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Рассматривает вопросы:</w:t>
            </w:r>
          </w:p>
          <w:p w:rsidR="0025227D" w:rsidRPr="0025227D" w:rsidRDefault="0025227D" w:rsidP="0025227D">
            <w:pPr>
              <w:numPr>
                <w:ilvl w:val="0"/>
                <w:numId w:val="3"/>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развития образовательной организации;</w:t>
            </w:r>
          </w:p>
          <w:p w:rsidR="0025227D" w:rsidRPr="0025227D" w:rsidRDefault="0025227D" w:rsidP="0025227D">
            <w:pPr>
              <w:numPr>
                <w:ilvl w:val="0"/>
                <w:numId w:val="3"/>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финансово-хозяйственной деятельности;</w:t>
            </w:r>
          </w:p>
          <w:p w:rsidR="0025227D" w:rsidRPr="0025227D" w:rsidRDefault="0025227D" w:rsidP="0025227D">
            <w:pPr>
              <w:numPr>
                <w:ilvl w:val="0"/>
                <w:numId w:val="3"/>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материально-технического обеспечения</w:t>
            </w:r>
          </w:p>
        </w:tc>
      </w:tr>
      <w:tr w:rsidR="0025227D" w:rsidRPr="0025227D" w:rsidTr="003B2799">
        <w:trPr>
          <w:trHeight w:val="88"/>
          <w:jc w:val="center"/>
        </w:trPr>
        <w:tc>
          <w:tcPr>
            <w:tcW w:w="0" w:type="auto"/>
            <w:tcBorders>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B873DD">
            <w:pPr>
              <w:spacing w:after="0"/>
              <w:rPr>
                <w:rFonts w:ascii="Times New Roman" w:hAnsi="Times New Roman" w:cs="Times New Roman"/>
                <w:sz w:val="24"/>
                <w:szCs w:val="24"/>
                <w:lang w:eastAsia="ru-RU"/>
              </w:rPr>
            </w:pPr>
            <w:r w:rsidRPr="0025227D">
              <w:rPr>
                <w:rFonts w:ascii="Times New Roman" w:hAnsi="Times New Roman" w:cs="Times New Roman"/>
                <w:sz w:val="24"/>
                <w:szCs w:val="24"/>
                <w:lang w:eastAsia="ru-RU"/>
              </w:rPr>
              <w:t>Педагогический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873DD" w:rsidRDefault="0025227D" w:rsidP="00B873DD">
            <w:pPr>
              <w:spacing w:after="0"/>
              <w:rPr>
                <w:rFonts w:ascii="Times New Roman" w:hAnsi="Times New Roman" w:cs="Times New Roman"/>
                <w:sz w:val="24"/>
                <w:szCs w:val="24"/>
                <w:lang w:eastAsia="ru-RU"/>
              </w:rPr>
            </w:pPr>
            <w:r w:rsidRPr="0025227D">
              <w:rPr>
                <w:rFonts w:ascii="Times New Roman" w:hAnsi="Times New Roman" w:cs="Times New Roman"/>
                <w:sz w:val="24"/>
                <w:szCs w:val="24"/>
                <w:lang w:eastAsia="ru-RU"/>
              </w:rPr>
              <w:t>Осуществляет текущее руководство образовательной деятельностью Школы, в т</w:t>
            </w:r>
            <w:r w:rsidR="00B873DD">
              <w:rPr>
                <w:rFonts w:ascii="Times New Roman" w:hAnsi="Times New Roman" w:cs="Times New Roman"/>
                <w:sz w:val="24"/>
                <w:szCs w:val="24"/>
                <w:lang w:eastAsia="ru-RU"/>
              </w:rPr>
              <w:t>ом числе рассматривает вопросы:</w:t>
            </w:r>
          </w:p>
          <w:p w:rsidR="00B873DD" w:rsidRDefault="00B873DD" w:rsidP="00B873DD">
            <w:pPr>
              <w:spacing w:after="0"/>
              <w:rPr>
                <w:rFonts w:ascii="Times New Roman" w:hAnsi="Times New Roman" w:cs="Times New Roman"/>
                <w:sz w:val="24"/>
                <w:szCs w:val="24"/>
                <w:lang w:eastAsia="ru-RU"/>
              </w:rPr>
            </w:pPr>
          </w:p>
          <w:p w:rsidR="0025227D" w:rsidRPr="00B873DD" w:rsidRDefault="0025227D" w:rsidP="00B873DD">
            <w:pPr>
              <w:pStyle w:val="a3"/>
              <w:numPr>
                <w:ilvl w:val="0"/>
                <w:numId w:val="21"/>
              </w:numPr>
              <w:spacing w:after="0"/>
              <w:rPr>
                <w:rFonts w:ascii="Times New Roman" w:hAnsi="Times New Roman" w:cs="Times New Roman"/>
                <w:sz w:val="24"/>
                <w:szCs w:val="24"/>
                <w:lang w:eastAsia="ru-RU"/>
              </w:rPr>
            </w:pPr>
            <w:r w:rsidRPr="00B873DD">
              <w:rPr>
                <w:rFonts w:ascii="Times New Roman" w:hAnsi="Times New Roman" w:cs="Times New Roman"/>
                <w:sz w:val="24"/>
                <w:szCs w:val="24"/>
                <w:lang w:eastAsia="ru-RU"/>
              </w:rPr>
              <w:t>развития образовательных услуг;</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регламентации образовательных отношений;</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разработки образовательных программ;</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выбора учебников, учебных пособий, средств обучения и воспитания;</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материально-технического обеспечения образовательного процесса;</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аттестации, повышения квалификации педагогических работников;</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координации деятельности методических объединений</w:t>
            </w:r>
          </w:p>
        </w:tc>
      </w:tr>
      <w:tr w:rsidR="0025227D" w:rsidRPr="0025227D" w:rsidTr="003B2799">
        <w:trPr>
          <w:trHeight w:val="88"/>
          <w:jc w:val="center"/>
        </w:trPr>
        <w:tc>
          <w:tcPr>
            <w:tcW w:w="0" w:type="auto"/>
            <w:tcBorders>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Общее собрание работников</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25227D" w:rsidRPr="0025227D" w:rsidRDefault="0025227D" w:rsidP="0025227D">
            <w:pPr>
              <w:numPr>
                <w:ilvl w:val="0"/>
                <w:numId w:val="5"/>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rsidR="0025227D" w:rsidRPr="0025227D" w:rsidRDefault="0025227D" w:rsidP="0025227D">
            <w:pPr>
              <w:numPr>
                <w:ilvl w:val="0"/>
                <w:numId w:val="5"/>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принимать локальные акты, которые регламентируют </w:t>
            </w:r>
            <w:r w:rsidRPr="0025227D">
              <w:rPr>
                <w:rFonts w:ascii="Times New Roman" w:hAnsi="Times New Roman" w:cs="Times New Roman"/>
                <w:sz w:val="24"/>
                <w:szCs w:val="24"/>
                <w:lang w:eastAsia="ru-RU"/>
              </w:rPr>
              <w:lastRenderedPageBreak/>
              <w:t>деятельность образовательной организации и связаны с правами и обязанностями работников;</w:t>
            </w:r>
          </w:p>
          <w:p w:rsidR="0025227D" w:rsidRPr="0025227D" w:rsidRDefault="0025227D" w:rsidP="0025227D">
            <w:pPr>
              <w:numPr>
                <w:ilvl w:val="0"/>
                <w:numId w:val="6"/>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разрешать конфликтные ситуации между работниками и администрацией образовательной организации;</w:t>
            </w:r>
          </w:p>
          <w:p w:rsidR="0025227D" w:rsidRPr="0025227D" w:rsidRDefault="0025227D" w:rsidP="0025227D">
            <w:pPr>
              <w:numPr>
                <w:ilvl w:val="0"/>
                <w:numId w:val="6"/>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r w:rsidR="0025227D" w:rsidRPr="0025227D" w:rsidTr="003B2799">
        <w:trPr>
          <w:trHeight w:val="1193"/>
          <w:jc w:val="center"/>
        </w:trPr>
        <w:tc>
          <w:tcPr>
            <w:tcW w:w="0" w:type="auto"/>
            <w:tcBorders>
              <w:left w:val="single" w:sz="6" w:space="0" w:color="000000"/>
              <w:bottom w:val="single" w:sz="6" w:space="0" w:color="000000"/>
            </w:tcBorders>
            <w:tcMar>
              <w:top w:w="90" w:type="dxa"/>
              <w:left w:w="90" w:type="dxa"/>
              <w:bottom w:w="90" w:type="dxa"/>
              <w:right w:w="90" w:type="dxa"/>
            </w:tcMar>
            <w:vAlign w:val="center"/>
          </w:tcPr>
          <w:p w:rsidR="0025227D" w:rsidRPr="0012403E" w:rsidRDefault="0012403E" w:rsidP="00A33DB9">
            <w:pPr>
              <w:rPr>
                <w:rFonts w:ascii="Times New Roman" w:hAnsi="Times New Roman" w:cs="Times New Roman"/>
                <w:sz w:val="24"/>
                <w:szCs w:val="24"/>
                <w:lang w:eastAsia="ru-RU"/>
              </w:rPr>
            </w:pPr>
            <w:r w:rsidRPr="0012403E">
              <w:rPr>
                <w:rFonts w:ascii="Times New Roman" w:hAnsi="Times New Roman" w:cs="Times New Roman"/>
                <w:bCs/>
                <w:sz w:val="24"/>
                <w:szCs w:val="24"/>
                <w:lang w:eastAsia="ru-RU"/>
              </w:rPr>
              <w:lastRenderedPageBreak/>
              <w:t>Совет родителей </w:t>
            </w:r>
            <w:r w:rsidRPr="0012403E">
              <w:rPr>
                <w:rFonts w:ascii="Times New Roman" w:hAnsi="Times New Roman" w:cs="Times New Roman"/>
                <w:sz w:val="24"/>
                <w:szCs w:val="24"/>
                <w:lang w:eastAsia="ru-RU"/>
              </w:rPr>
              <w:t>(законных представителей) несовершеннолетних обучающихся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12403E" w:rsidRDefault="0012403E" w:rsidP="0012403E">
            <w:pPr>
              <w:rPr>
                <w:rFonts w:ascii="Times New Roman" w:hAnsi="Times New Roman" w:cs="Times New Roman"/>
                <w:sz w:val="24"/>
                <w:szCs w:val="24"/>
                <w:lang w:eastAsia="ru-RU"/>
              </w:rPr>
            </w:pPr>
            <w:r w:rsidRPr="0012403E">
              <w:rPr>
                <w:rFonts w:ascii="Times New Roman" w:hAnsi="Times New Roman" w:cs="Times New Roman"/>
                <w:bCs/>
                <w:sz w:val="24"/>
                <w:szCs w:val="24"/>
                <w:lang w:eastAsia="ru-RU"/>
              </w:rPr>
              <w:t> </w:t>
            </w:r>
            <w:r w:rsidRPr="0012403E">
              <w:rPr>
                <w:rFonts w:ascii="Times New Roman" w:hAnsi="Times New Roman" w:cs="Times New Roman"/>
                <w:sz w:val="24"/>
                <w:szCs w:val="24"/>
                <w:lang w:eastAsia="ru-RU"/>
              </w:rPr>
              <w:t>Совет родителей создан в целях развития и укрепления взаимодействия между участниками образовательного процесса: обучающимися, родителями (законными представителями) и педагогическими работниками Школы по различным вопросам обучения и воспитания, организации труда и отдыха детей.</w:t>
            </w:r>
          </w:p>
        </w:tc>
      </w:tr>
      <w:tr w:rsidR="0012403E" w:rsidRPr="0025227D" w:rsidTr="003B2799">
        <w:trPr>
          <w:trHeight w:val="1403"/>
          <w:jc w:val="center"/>
        </w:trPr>
        <w:tc>
          <w:tcPr>
            <w:tcW w:w="0" w:type="auto"/>
            <w:tcBorders>
              <w:left w:val="single" w:sz="6" w:space="0" w:color="000000"/>
              <w:bottom w:val="single" w:sz="6" w:space="0" w:color="000000"/>
            </w:tcBorders>
            <w:tcMar>
              <w:top w:w="90" w:type="dxa"/>
              <w:left w:w="90" w:type="dxa"/>
              <w:bottom w:w="90" w:type="dxa"/>
              <w:right w:w="90" w:type="dxa"/>
            </w:tcMar>
            <w:vAlign w:val="center"/>
          </w:tcPr>
          <w:p w:rsidR="0012403E" w:rsidRPr="0012403E" w:rsidRDefault="0012403E" w:rsidP="00421B27">
            <w:pPr>
              <w:rPr>
                <w:rFonts w:ascii="Times New Roman" w:hAnsi="Times New Roman" w:cs="Times New Roman"/>
                <w:sz w:val="24"/>
                <w:szCs w:val="24"/>
                <w:lang w:eastAsia="ru-RU"/>
              </w:rPr>
            </w:pPr>
            <w:r w:rsidRPr="0012403E">
              <w:rPr>
                <w:rFonts w:ascii="Times New Roman" w:hAnsi="Times New Roman" w:cs="Times New Roman"/>
                <w:bCs/>
                <w:sz w:val="24"/>
                <w:szCs w:val="24"/>
                <w:lang w:eastAsia="ru-RU"/>
              </w:rPr>
              <w:t>Совет обучающихся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12403E" w:rsidRPr="0012403E" w:rsidRDefault="0012403E" w:rsidP="00421B27">
            <w:pPr>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12403E">
              <w:rPr>
                <w:rFonts w:ascii="Times New Roman" w:hAnsi="Times New Roman" w:cs="Times New Roman"/>
                <w:sz w:val="24"/>
                <w:szCs w:val="24"/>
                <w:lang w:eastAsia="ru-RU"/>
              </w:rPr>
              <w:t>овет обучающихся создан в целях реализации права обучающихся на участие в управлении образовательной организацией, на учёт мнения обучающихся при принятии образовательной организацией локальных нормативных актов, затрагивающих их права и законные интересы. Деятельность совета обучающихся регламентируется положением о совете обучающихся.</w:t>
            </w:r>
          </w:p>
        </w:tc>
      </w:tr>
      <w:tr w:rsidR="0025227D" w:rsidRPr="0025227D" w:rsidTr="003B2799">
        <w:trPr>
          <w:trHeight w:val="119"/>
          <w:jc w:val="center"/>
        </w:trPr>
        <w:tc>
          <w:tcPr>
            <w:tcW w:w="0" w:type="auto"/>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p>
        </w:tc>
        <w:tc>
          <w:tcPr>
            <w:tcW w:w="0" w:type="auto"/>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p>
        </w:tc>
      </w:tr>
    </w:tbl>
    <w:p w:rsidR="003B2799" w:rsidRPr="004E502F" w:rsidRDefault="0025227D" w:rsidP="004E502F">
      <w:pPr>
        <w:spacing w:after="0" w:line="276" w:lineRule="auto"/>
        <w:rPr>
          <w:rFonts w:ascii="Times New Roman" w:hAnsi="Times New Roman" w:cs="Times New Roman"/>
          <w:sz w:val="24"/>
          <w:szCs w:val="24"/>
          <w:u w:val="single"/>
          <w:lang w:eastAsia="ru-RU"/>
        </w:rPr>
      </w:pPr>
      <w:r w:rsidRPr="004E502F">
        <w:rPr>
          <w:rFonts w:ascii="Times New Roman" w:hAnsi="Times New Roman" w:cs="Times New Roman"/>
          <w:sz w:val="24"/>
          <w:szCs w:val="24"/>
          <w:lang w:eastAsia="ru-RU"/>
        </w:rPr>
        <w:t>Для осуществления учебно-методической работы в Школе создано</w:t>
      </w:r>
    </w:p>
    <w:p w:rsidR="0025227D" w:rsidRPr="004E502F" w:rsidRDefault="0025227D" w:rsidP="004E502F">
      <w:pPr>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три предметных </w:t>
      </w:r>
      <w:r w:rsidR="0012403E" w:rsidRPr="004E502F">
        <w:rPr>
          <w:rFonts w:ascii="Times New Roman" w:hAnsi="Times New Roman" w:cs="Times New Roman"/>
          <w:sz w:val="24"/>
          <w:szCs w:val="24"/>
          <w:lang w:eastAsia="ru-RU"/>
        </w:rPr>
        <w:t>м</w:t>
      </w:r>
      <w:r w:rsidRPr="004E502F">
        <w:rPr>
          <w:rFonts w:ascii="Times New Roman" w:hAnsi="Times New Roman" w:cs="Times New Roman"/>
          <w:sz w:val="24"/>
          <w:szCs w:val="24"/>
          <w:lang w:eastAsia="ru-RU"/>
        </w:rPr>
        <w:t>етодических объединения:</w:t>
      </w:r>
    </w:p>
    <w:p w:rsidR="00900D9B" w:rsidRPr="004E502F" w:rsidRDefault="00900D9B" w:rsidP="004E502F">
      <w:pPr>
        <w:numPr>
          <w:ilvl w:val="0"/>
          <w:numId w:val="7"/>
        </w:numPr>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предметов </w:t>
      </w:r>
      <w:r w:rsidR="0025227D" w:rsidRPr="004E502F">
        <w:rPr>
          <w:rFonts w:ascii="Times New Roman" w:hAnsi="Times New Roman" w:cs="Times New Roman"/>
          <w:sz w:val="24"/>
          <w:szCs w:val="24"/>
          <w:lang w:eastAsia="ru-RU"/>
        </w:rPr>
        <w:t>гуманитарн</w:t>
      </w:r>
      <w:r w:rsidRPr="004E502F">
        <w:rPr>
          <w:rFonts w:ascii="Times New Roman" w:hAnsi="Times New Roman" w:cs="Times New Roman"/>
          <w:sz w:val="24"/>
          <w:szCs w:val="24"/>
          <w:lang w:eastAsia="ru-RU"/>
        </w:rPr>
        <w:t>ого цикла;</w:t>
      </w:r>
    </w:p>
    <w:p w:rsidR="0025227D" w:rsidRPr="004E502F" w:rsidRDefault="00900D9B" w:rsidP="004E502F">
      <w:pPr>
        <w:numPr>
          <w:ilvl w:val="0"/>
          <w:numId w:val="7"/>
        </w:numPr>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предметов </w:t>
      </w:r>
      <w:r w:rsidR="0025227D" w:rsidRPr="004E502F">
        <w:rPr>
          <w:rFonts w:ascii="Times New Roman" w:hAnsi="Times New Roman" w:cs="Times New Roman"/>
          <w:sz w:val="24"/>
          <w:szCs w:val="24"/>
          <w:lang w:eastAsia="ru-RU"/>
        </w:rPr>
        <w:t>естественно-научн</w:t>
      </w:r>
      <w:r w:rsidRPr="004E502F">
        <w:rPr>
          <w:rFonts w:ascii="Times New Roman" w:hAnsi="Times New Roman" w:cs="Times New Roman"/>
          <w:sz w:val="24"/>
          <w:szCs w:val="24"/>
          <w:lang w:eastAsia="ru-RU"/>
        </w:rPr>
        <w:t>огоцикла</w:t>
      </w:r>
      <w:r w:rsidR="0025227D" w:rsidRPr="004E502F">
        <w:rPr>
          <w:rFonts w:ascii="Times New Roman" w:hAnsi="Times New Roman" w:cs="Times New Roman"/>
          <w:sz w:val="24"/>
          <w:szCs w:val="24"/>
          <w:lang w:eastAsia="ru-RU"/>
        </w:rPr>
        <w:t>;</w:t>
      </w:r>
    </w:p>
    <w:p w:rsidR="0025227D" w:rsidRPr="004E502F" w:rsidRDefault="0025227D" w:rsidP="004E502F">
      <w:pPr>
        <w:numPr>
          <w:ilvl w:val="0"/>
          <w:numId w:val="7"/>
        </w:numPr>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 педагогов начального образования.</w:t>
      </w:r>
    </w:p>
    <w:p w:rsidR="0012403E" w:rsidRPr="00A33DB9" w:rsidRDefault="007124EB" w:rsidP="003B2799">
      <w:pPr>
        <w:jc w:val="center"/>
        <w:rPr>
          <w:rFonts w:ascii="Times New Roman" w:hAnsi="Times New Roman" w:cs="Times New Roman"/>
          <w:b/>
          <w:i/>
          <w:sz w:val="24"/>
          <w:szCs w:val="24"/>
          <w:u w:val="single"/>
          <w:lang w:eastAsia="ru-RU"/>
        </w:rPr>
      </w:pPr>
      <w:r w:rsidRPr="00A33DB9">
        <w:rPr>
          <w:rFonts w:ascii="Times New Roman" w:hAnsi="Times New Roman" w:cs="Times New Roman"/>
          <w:b/>
          <w:i/>
          <w:sz w:val="24"/>
          <w:szCs w:val="24"/>
          <w:u w:val="single"/>
          <w:lang w:eastAsia="ru-RU"/>
        </w:rPr>
        <w:t>3</w:t>
      </w:r>
      <w:r w:rsidR="00B873DD" w:rsidRPr="00A33DB9">
        <w:rPr>
          <w:rFonts w:ascii="Times New Roman" w:hAnsi="Times New Roman" w:cs="Times New Roman"/>
          <w:b/>
          <w:i/>
          <w:sz w:val="24"/>
          <w:szCs w:val="24"/>
          <w:u w:val="single"/>
          <w:lang w:eastAsia="ru-RU"/>
        </w:rPr>
        <w:t xml:space="preserve">. </w:t>
      </w:r>
      <w:r w:rsidR="0012403E" w:rsidRPr="00A33DB9">
        <w:rPr>
          <w:rFonts w:ascii="Times New Roman" w:hAnsi="Times New Roman" w:cs="Times New Roman"/>
          <w:b/>
          <w:i/>
          <w:sz w:val="24"/>
          <w:szCs w:val="24"/>
          <w:u w:val="single"/>
          <w:lang w:eastAsia="ru-RU"/>
        </w:rPr>
        <w:t>Образовательная деятельность</w:t>
      </w:r>
    </w:p>
    <w:p w:rsidR="0012403E" w:rsidRPr="004E502F" w:rsidRDefault="0012403E" w:rsidP="004E502F">
      <w:pPr>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
    <w:p w:rsidR="0012403E" w:rsidRPr="004E502F" w:rsidRDefault="0012403E" w:rsidP="004E502F">
      <w:pPr>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10-12 классы заочной формы обучения – на 3 летний срок освоения образовательной программы среднего общего образования.</w:t>
      </w:r>
    </w:p>
    <w:p w:rsidR="00037FD0" w:rsidRPr="00A33DB9" w:rsidRDefault="00037FD0" w:rsidP="007124EB">
      <w:pPr>
        <w:jc w:val="center"/>
        <w:rPr>
          <w:rFonts w:ascii="Times New Roman" w:hAnsi="Times New Roman" w:cs="Times New Roman"/>
          <w:b/>
          <w:i/>
          <w:sz w:val="24"/>
          <w:szCs w:val="24"/>
          <w:u w:val="single"/>
          <w:lang w:eastAsia="ru-RU"/>
        </w:rPr>
      </w:pPr>
      <w:r w:rsidRPr="00A33DB9">
        <w:rPr>
          <w:rFonts w:ascii="Times New Roman" w:hAnsi="Times New Roman" w:cs="Times New Roman"/>
          <w:b/>
          <w:i/>
          <w:sz w:val="24"/>
          <w:szCs w:val="24"/>
          <w:u w:val="single"/>
          <w:lang w:eastAsia="ru-RU"/>
        </w:rPr>
        <w:t>Информация об организации учебного процесса:</w:t>
      </w:r>
    </w:p>
    <w:p w:rsidR="00304EFC" w:rsidRPr="004E502F" w:rsidRDefault="00304EFC" w:rsidP="004E502F">
      <w:pPr>
        <w:tabs>
          <w:tab w:val="left" w:pos="900"/>
        </w:tabs>
        <w:spacing w:line="100" w:lineRule="atLeast"/>
        <w:rPr>
          <w:rFonts w:ascii="Times New Roman" w:hAnsi="Times New Roman" w:cs="Times New Roman"/>
          <w:sz w:val="24"/>
          <w:szCs w:val="24"/>
          <w:lang w:eastAsia="ru-RU"/>
        </w:rPr>
      </w:pPr>
      <w:r w:rsidRPr="004E502F">
        <w:rPr>
          <w:rFonts w:ascii="Times New Roman" w:hAnsi="Times New Roman" w:cs="Times New Roman"/>
          <w:sz w:val="24"/>
          <w:szCs w:val="24"/>
          <w:lang w:eastAsia="ru-RU"/>
        </w:rPr>
        <w:t>3.1.Сведения о численности обучающихся за три года</w:t>
      </w:r>
    </w:p>
    <w:tbl>
      <w:tblPr>
        <w:tblW w:w="9498" w:type="dxa"/>
        <w:tblInd w:w="108" w:type="dxa"/>
        <w:tblLayout w:type="fixed"/>
        <w:tblLook w:val="0000" w:firstRow="0" w:lastRow="0" w:firstColumn="0" w:lastColumn="0" w:noHBand="0" w:noVBand="0"/>
      </w:tblPr>
      <w:tblGrid>
        <w:gridCol w:w="1560"/>
        <w:gridCol w:w="1134"/>
        <w:gridCol w:w="1417"/>
        <w:gridCol w:w="1276"/>
        <w:gridCol w:w="1417"/>
        <w:gridCol w:w="1276"/>
        <w:gridCol w:w="1418"/>
      </w:tblGrid>
      <w:tr w:rsidR="00304EFC" w:rsidRPr="00304EFC" w:rsidTr="00B873DD">
        <w:trPr>
          <w:trHeight w:val="328"/>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Уровень образования</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2016год</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2017год</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2018 год</w:t>
            </w:r>
          </w:p>
        </w:tc>
      </w:tr>
      <w:tr w:rsidR="00304EFC" w:rsidRPr="00304EFC" w:rsidTr="00B873DD">
        <w:trPr>
          <w:trHeight w:val="147"/>
        </w:trPr>
        <w:tc>
          <w:tcPr>
            <w:tcW w:w="1560" w:type="dxa"/>
            <w:vMerge/>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обучающихся</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обучающихся</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обучающихся</w:t>
            </w:r>
          </w:p>
        </w:tc>
      </w:tr>
      <w:tr w:rsidR="00304EFC" w:rsidRPr="00304EFC" w:rsidTr="00B873DD">
        <w:trPr>
          <w:trHeight w:val="555"/>
        </w:trPr>
        <w:tc>
          <w:tcPr>
            <w:tcW w:w="1560"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НОО</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r>
      <w:tr w:rsidR="00304EFC" w:rsidRPr="00304EFC" w:rsidTr="00B873DD">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lastRenderedPageBreak/>
              <w:t>ООО</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p>
        </w:tc>
      </w:tr>
      <w:tr w:rsidR="00304EFC" w:rsidRPr="00304EFC" w:rsidTr="00B873DD">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СОО</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r>
      <w:tr w:rsidR="00304EFC" w:rsidRPr="00304EFC" w:rsidTr="00B873DD">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итого</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1</w:t>
            </w:r>
            <w:r w:rsidR="002028C5">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237</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1</w:t>
            </w:r>
            <w:r w:rsidR="002028C5">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220</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1</w:t>
            </w:r>
            <w:r w:rsidR="002028C5">
              <w:rPr>
                <w:rFonts w:ascii="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r>
    </w:tbl>
    <w:p w:rsidR="003B2799" w:rsidRDefault="003B2799" w:rsidP="003B2799">
      <w:pPr>
        <w:pStyle w:val="a5"/>
        <w:tabs>
          <w:tab w:val="left" w:pos="588"/>
        </w:tabs>
        <w:rPr>
          <w:rFonts w:eastAsiaTheme="minorHAnsi"/>
          <w:sz w:val="24"/>
          <w:szCs w:val="24"/>
        </w:rPr>
      </w:pPr>
    </w:p>
    <w:p w:rsidR="00304EFC" w:rsidRPr="00A33DB9" w:rsidRDefault="00304EFC" w:rsidP="003B2799">
      <w:pPr>
        <w:pStyle w:val="a5"/>
        <w:tabs>
          <w:tab w:val="left" w:pos="588"/>
        </w:tabs>
        <w:rPr>
          <w:rFonts w:eastAsiaTheme="minorHAnsi"/>
          <w:sz w:val="24"/>
          <w:szCs w:val="24"/>
        </w:rPr>
      </w:pPr>
      <w:r w:rsidRPr="00A33DB9">
        <w:rPr>
          <w:rFonts w:eastAsiaTheme="minorHAnsi"/>
          <w:sz w:val="24"/>
          <w:szCs w:val="24"/>
        </w:rPr>
        <w:t>Контингент обучающихся и его структура на конец 201</w:t>
      </w:r>
      <w:r w:rsidR="002028C5" w:rsidRPr="00A33DB9">
        <w:rPr>
          <w:rFonts w:eastAsiaTheme="minorHAnsi"/>
          <w:sz w:val="24"/>
          <w:szCs w:val="24"/>
        </w:rPr>
        <w:t>8</w:t>
      </w:r>
      <w:r w:rsidRPr="00A33DB9">
        <w:rPr>
          <w:rFonts w:eastAsiaTheme="minorHAnsi"/>
          <w:sz w:val="24"/>
          <w:szCs w:val="24"/>
        </w:rPr>
        <w:t xml:space="preserve">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734"/>
        <w:gridCol w:w="1661"/>
        <w:gridCol w:w="2676"/>
        <w:gridCol w:w="2075"/>
      </w:tblGrid>
      <w:tr w:rsidR="00304EFC" w:rsidRPr="00304EFC" w:rsidTr="00B873DD">
        <w:tc>
          <w:tcPr>
            <w:tcW w:w="1374"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Классы</w:t>
            </w:r>
          </w:p>
        </w:tc>
        <w:tc>
          <w:tcPr>
            <w:tcW w:w="1734"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Количество</w:t>
            </w:r>
          </w:p>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классов</w:t>
            </w:r>
          </w:p>
        </w:tc>
        <w:tc>
          <w:tcPr>
            <w:tcW w:w="1661"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В них обучается</w:t>
            </w:r>
          </w:p>
        </w:tc>
        <w:tc>
          <w:tcPr>
            <w:tcW w:w="2676"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По общеобразовательным программам</w:t>
            </w:r>
          </w:p>
        </w:tc>
        <w:tc>
          <w:tcPr>
            <w:tcW w:w="2075"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По программам адаптированного обучения</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1</w:t>
            </w:r>
          </w:p>
        </w:tc>
        <w:tc>
          <w:tcPr>
            <w:tcW w:w="1734" w:type="dxa"/>
          </w:tcPr>
          <w:p w:rsidR="002028C5" w:rsidRPr="00304EFC" w:rsidRDefault="002028C5" w:rsidP="002028C5">
            <w:pPr>
              <w:pStyle w:val="a5"/>
              <w:tabs>
                <w:tab w:val="left" w:pos="588"/>
              </w:tabs>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jc w:val="center"/>
              <w:rPr>
                <w:rFonts w:eastAsiaTheme="minorHAnsi"/>
                <w:sz w:val="24"/>
                <w:szCs w:val="24"/>
              </w:rPr>
            </w:pPr>
            <w:r>
              <w:rPr>
                <w:rFonts w:eastAsiaTheme="minorHAnsi"/>
                <w:sz w:val="24"/>
                <w:szCs w:val="24"/>
              </w:rPr>
              <w:t>13</w:t>
            </w:r>
          </w:p>
        </w:tc>
        <w:tc>
          <w:tcPr>
            <w:tcW w:w="2676" w:type="dxa"/>
          </w:tcPr>
          <w:p w:rsidR="002028C5" w:rsidRPr="00304EFC" w:rsidRDefault="002028C5" w:rsidP="002028C5">
            <w:pPr>
              <w:pStyle w:val="a5"/>
              <w:tabs>
                <w:tab w:val="left" w:pos="588"/>
              </w:tabs>
              <w:jc w:val="center"/>
              <w:rPr>
                <w:rFonts w:eastAsiaTheme="minorHAnsi"/>
                <w:sz w:val="24"/>
                <w:szCs w:val="24"/>
              </w:rPr>
            </w:pPr>
            <w:r>
              <w:rPr>
                <w:rFonts w:eastAsiaTheme="minorHAnsi"/>
                <w:sz w:val="24"/>
                <w:szCs w:val="24"/>
              </w:rPr>
              <w:t>13</w:t>
            </w:r>
          </w:p>
        </w:tc>
        <w:tc>
          <w:tcPr>
            <w:tcW w:w="2075" w:type="dxa"/>
          </w:tcPr>
          <w:p w:rsidR="002028C5" w:rsidRPr="00304EFC" w:rsidRDefault="002028C5" w:rsidP="002028C5">
            <w:pPr>
              <w:pStyle w:val="a5"/>
              <w:tabs>
                <w:tab w:val="left" w:pos="588"/>
              </w:tabs>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2</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14</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14</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3</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12</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12</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4</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19</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19</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B873DD" w:rsidRDefault="002028C5" w:rsidP="002028C5">
            <w:pPr>
              <w:pStyle w:val="a5"/>
              <w:tabs>
                <w:tab w:val="left" w:pos="588"/>
              </w:tabs>
              <w:spacing w:before="0" w:after="0"/>
              <w:jc w:val="both"/>
              <w:rPr>
                <w:rFonts w:eastAsiaTheme="minorHAnsi"/>
                <w:b/>
                <w:i/>
                <w:sz w:val="24"/>
                <w:szCs w:val="24"/>
              </w:rPr>
            </w:pPr>
            <w:r w:rsidRPr="00B873DD">
              <w:rPr>
                <w:rFonts w:eastAsiaTheme="minorHAnsi"/>
                <w:b/>
                <w:i/>
                <w:sz w:val="24"/>
                <w:szCs w:val="24"/>
              </w:rPr>
              <w:t xml:space="preserve"> итого</w:t>
            </w:r>
          </w:p>
        </w:tc>
        <w:tc>
          <w:tcPr>
            <w:tcW w:w="1734"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4</w:t>
            </w:r>
          </w:p>
        </w:tc>
        <w:tc>
          <w:tcPr>
            <w:tcW w:w="1661"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58</w:t>
            </w:r>
          </w:p>
        </w:tc>
        <w:tc>
          <w:tcPr>
            <w:tcW w:w="2676"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58</w:t>
            </w:r>
          </w:p>
        </w:tc>
        <w:tc>
          <w:tcPr>
            <w:tcW w:w="2075"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5</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15</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15</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6</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14</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14</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7</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9</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9</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8</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20</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20</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9</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26</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26</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B873DD" w:rsidRDefault="002028C5" w:rsidP="002028C5">
            <w:pPr>
              <w:pStyle w:val="a5"/>
              <w:tabs>
                <w:tab w:val="left" w:pos="588"/>
              </w:tabs>
              <w:spacing w:before="0" w:after="0"/>
              <w:jc w:val="both"/>
              <w:rPr>
                <w:rFonts w:eastAsiaTheme="minorHAnsi"/>
                <w:b/>
                <w:i/>
                <w:sz w:val="24"/>
                <w:szCs w:val="24"/>
              </w:rPr>
            </w:pPr>
            <w:r w:rsidRPr="00B873DD">
              <w:rPr>
                <w:rFonts w:eastAsiaTheme="minorHAnsi"/>
                <w:b/>
                <w:i/>
                <w:sz w:val="24"/>
                <w:szCs w:val="24"/>
              </w:rPr>
              <w:t>итого</w:t>
            </w:r>
          </w:p>
        </w:tc>
        <w:tc>
          <w:tcPr>
            <w:tcW w:w="1734"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5</w:t>
            </w:r>
          </w:p>
        </w:tc>
        <w:tc>
          <w:tcPr>
            <w:tcW w:w="1661"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84</w:t>
            </w:r>
          </w:p>
        </w:tc>
        <w:tc>
          <w:tcPr>
            <w:tcW w:w="2676"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84</w:t>
            </w:r>
          </w:p>
        </w:tc>
        <w:tc>
          <w:tcPr>
            <w:tcW w:w="2075"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10</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15</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15</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11</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11</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11</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Pr>
                <w:rFonts w:eastAsiaTheme="minorHAnsi"/>
                <w:sz w:val="24"/>
                <w:szCs w:val="24"/>
              </w:rPr>
              <w:t>12</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13</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13</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0</w:t>
            </w:r>
          </w:p>
        </w:tc>
      </w:tr>
      <w:tr w:rsidR="002028C5" w:rsidRPr="00304EFC" w:rsidTr="002028C5">
        <w:tc>
          <w:tcPr>
            <w:tcW w:w="1374" w:type="dxa"/>
          </w:tcPr>
          <w:p w:rsidR="002028C5" w:rsidRPr="00B873DD" w:rsidRDefault="002028C5" w:rsidP="002028C5">
            <w:pPr>
              <w:pStyle w:val="a5"/>
              <w:tabs>
                <w:tab w:val="left" w:pos="588"/>
              </w:tabs>
              <w:spacing w:before="0" w:after="0"/>
              <w:jc w:val="both"/>
              <w:rPr>
                <w:rFonts w:eastAsiaTheme="minorHAnsi"/>
                <w:b/>
                <w:i/>
                <w:sz w:val="24"/>
                <w:szCs w:val="24"/>
              </w:rPr>
            </w:pPr>
            <w:r w:rsidRPr="00B873DD">
              <w:rPr>
                <w:rFonts w:eastAsiaTheme="minorHAnsi"/>
                <w:b/>
                <w:i/>
                <w:sz w:val="24"/>
                <w:szCs w:val="24"/>
              </w:rPr>
              <w:t>итого</w:t>
            </w:r>
          </w:p>
        </w:tc>
        <w:tc>
          <w:tcPr>
            <w:tcW w:w="1734"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3</w:t>
            </w:r>
          </w:p>
        </w:tc>
        <w:tc>
          <w:tcPr>
            <w:tcW w:w="1661"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39</w:t>
            </w:r>
          </w:p>
        </w:tc>
        <w:tc>
          <w:tcPr>
            <w:tcW w:w="2676"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39</w:t>
            </w:r>
          </w:p>
        </w:tc>
        <w:tc>
          <w:tcPr>
            <w:tcW w:w="2075"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0</w:t>
            </w:r>
          </w:p>
        </w:tc>
      </w:tr>
      <w:tr w:rsidR="002028C5" w:rsidRPr="00304EFC" w:rsidTr="002028C5">
        <w:tc>
          <w:tcPr>
            <w:tcW w:w="1374" w:type="dxa"/>
          </w:tcPr>
          <w:p w:rsidR="002028C5" w:rsidRPr="00B873DD" w:rsidRDefault="002028C5" w:rsidP="002028C5">
            <w:pPr>
              <w:pStyle w:val="a5"/>
              <w:tabs>
                <w:tab w:val="left" w:pos="588"/>
              </w:tabs>
              <w:spacing w:before="0" w:after="0"/>
              <w:jc w:val="both"/>
              <w:rPr>
                <w:rFonts w:eastAsiaTheme="minorHAnsi"/>
                <w:b/>
                <w:i/>
                <w:sz w:val="24"/>
                <w:szCs w:val="24"/>
              </w:rPr>
            </w:pPr>
            <w:r w:rsidRPr="00B873DD">
              <w:rPr>
                <w:rFonts w:eastAsiaTheme="minorHAnsi"/>
                <w:b/>
                <w:i/>
                <w:sz w:val="24"/>
                <w:szCs w:val="24"/>
              </w:rPr>
              <w:t>ВСЕГО</w:t>
            </w:r>
          </w:p>
        </w:tc>
        <w:tc>
          <w:tcPr>
            <w:tcW w:w="1734"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12</w:t>
            </w:r>
          </w:p>
        </w:tc>
        <w:tc>
          <w:tcPr>
            <w:tcW w:w="1661"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181</w:t>
            </w:r>
          </w:p>
        </w:tc>
        <w:tc>
          <w:tcPr>
            <w:tcW w:w="2676"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181</w:t>
            </w:r>
          </w:p>
        </w:tc>
        <w:tc>
          <w:tcPr>
            <w:tcW w:w="2075"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0</w:t>
            </w:r>
          </w:p>
        </w:tc>
      </w:tr>
    </w:tbl>
    <w:p w:rsidR="00304EFC" w:rsidRPr="00304EFC" w:rsidRDefault="00304EFC" w:rsidP="00304EFC">
      <w:pPr>
        <w:pStyle w:val="a5"/>
        <w:spacing w:before="0" w:after="0"/>
        <w:jc w:val="both"/>
        <w:rPr>
          <w:rFonts w:eastAsiaTheme="minorHAnsi"/>
          <w:sz w:val="24"/>
          <w:szCs w:val="24"/>
        </w:rPr>
      </w:pPr>
    </w:p>
    <w:p w:rsidR="003B2799" w:rsidRPr="004E502F" w:rsidRDefault="002028C5" w:rsidP="004E502F">
      <w:pPr>
        <w:tabs>
          <w:tab w:val="left" w:pos="900"/>
        </w:tabs>
        <w:spacing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Уменьшение контингентаобучающихся происходитпо причине ликвидации в школе классов заочной формы обучения</w:t>
      </w:r>
      <w:r w:rsidR="00304EFC" w:rsidRPr="004E502F">
        <w:rPr>
          <w:rFonts w:ascii="Times New Roman" w:hAnsi="Times New Roman" w:cs="Times New Roman"/>
          <w:sz w:val="24"/>
          <w:szCs w:val="24"/>
          <w:lang w:eastAsia="ru-RU"/>
        </w:rPr>
        <w:t xml:space="preserve"> и не вносит дестабилиз</w:t>
      </w:r>
      <w:r w:rsidR="00B873DD" w:rsidRPr="004E502F">
        <w:rPr>
          <w:rFonts w:ascii="Times New Roman" w:hAnsi="Times New Roman" w:cs="Times New Roman"/>
          <w:sz w:val="24"/>
          <w:szCs w:val="24"/>
          <w:lang w:eastAsia="ru-RU"/>
        </w:rPr>
        <w:t xml:space="preserve">ацию в процесс развития школы. </w:t>
      </w:r>
    </w:p>
    <w:p w:rsidR="006D4B8F" w:rsidRPr="00A33DB9" w:rsidRDefault="007124EB" w:rsidP="00A33DB9">
      <w:pPr>
        <w:jc w:val="center"/>
        <w:rPr>
          <w:rFonts w:ascii="Times New Roman" w:hAnsi="Times New Roman" w:cs="Times New Roman"/>
          <w:b/>
          <w:i/>
          <w:sz w:val="24"/>
          <w:szCs w:val="24"/>
          <w:u w:val="single"/>
          <w:lang w:eastAsia="ru-RU"/>
        </w:rPr>
      </w:pPr>
      <w:r w:rsidRPr="00A33DB9">
        <w:rPr>
          <w:rFonts w:ascii="Times New Roman" w:hAnsi="Times New Roman" w:cs="Times New Roman"/>
          <w:b/>
          <w:i/>
          <w:sz w:val="24"/>
          <w:szCs w:val="24"/>
          <w:u w:val="single"/>
          <w:lang w:eastAsia="ru-RU"/>
        </w:rPr>
        <w:t xml:space="preserve">3.2. </w:t>
      </w:r>
      <w:r w:rsidR="006D4B8F" w:rsidRPr="00A33DB9">
        <w:rPr>
          <w:rFonts w:ascii="Times New Roman" w:hAnsi="Times New Roman" w:cs="Times New Roman"/>
          <w:b/>
          <w:i/>
          <w:sz w:val="24"/>
          <w:szCs w:val="24"/>
          <w:u w:val="single"/>
          <w:lang w:eastAsia="ru-RU"/>
        </w:rPr>
        <w:t>Режим работы образовательного учреждения</w:t>
      </w:r>
    </w:p>
    <w:p w:rsidR="00173430" w:rsidRPr="004E502F" w:rsidRDefault="006D4B8F" w:rsidP="004E502F">
      <w:pPr>
        <w:spacing w:after="0" w:line="276" w:lineRule="auto"/>
        <w:ind w:firstLine="708"/>
        <w:rPr>
          <w:rFonts w:ascii="Times New Roman" w:hAnsi="Times New Roman" w:cs="Times New Roman"/>
          <w:color w:val="FF0000"/>
          <w:sz w:val="24"/>
          <w:szCs w:val="24"/>
          <w:lang w:eastAsia="ru-RU"/>
        </w:rPr>
      </w:pPr>
      <w:r w:rsidRPr="004E502F">
        <w:rPr>
          <w:rFonts w:ascii="Times New Roman" w:hAnsi="Times New Roman" w:cs="Times New Roman"/>
          <w:sz w:val="24"/>
          <w:szCs w:val="24"/>
          <w:lang w:eastAsia="ru-RU"/>
        </w:rPr>
        <w:t xml:space="preserve">Организация образовательного процесса </w:t>
      </w:r>
      <w:r w:rsidR="00173430" w:rsidRPr="004E502F">
        <w:rPr>
          <w:rFonts w:ascii="Times New Roman" w:hAnsi="Times New Roman" w:cs="Times New Roman"/>
          <w:sz w:val="24"/>
          <w:szCs w:val="24"/>
          <w:lang w:eastAsia="ru-RU"/>
        </w:rPr>
        <w:t>регламентируется годовым</w:t>
      </w:r>
      <w:r w:rsidRPr="004E502F">
        <w:rPr>
          <w:rFonts w:ascii="Times New Roman" w:hAnsi="Times New Roman" w:cs="Times New Roman"/>
          <w:sz w:val="24"/>
          <w:szCs w:val="24"/>
          <w:lang w:eastAsia="ru-RU"/>
        </w:rPr>
        <w:t xml:space="preserve"> календарным учебным графиком, согласованным с Учредителем, и расписанием занятий, которые разрабатываются и утверждаются Образовательным учреждением самостоятельно. Режим функционирования устанавливается в соответствии с СанПиН 2.4.2.2821-10 , Уставом образовательного учреждения, правилами внутреннего распорядка.</w:t>
      </w:r>
    </w:p>
    <w:p w:rsidR="006D4B8F" w:rsidRPr="004E502F" w:rsidRDefault="006D4B8F" w:rsidP="004E502F">
      <w:pPr>
        <w:spacing w:line="276" w:lineRule="auto"/>
        <w:ind w:firstLine="708"/>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Школа функционирует с </w:t>
      </w:r>
      <w:r w:rsidR="005B6DB7" w:rsidRPr="004E502F">
        <w:rPr>
          <w:rFonts w:ascii="Times New Roman" w:hAnsi="Times New Roman" w:cs="Times New Roman"/>
          <w:sz w:val="24"/>
          <w:szCs w:val="24"/>
          <w:lang w:eastAsia="ru-RU"/>
        </w:rPr>
        <w:t>9</w:t>
      </w:r>
      <w:r w:rsidRPr="004E502F">
        <w:rPr>
          <w:rFonts w:ascii="Times New Roman" w:hAnsi="Times New Roman" w:cs="Times New Roman"/>
          <w:sz w:val="24"/>
          <w:szCs w:val="24"/>
          <w:lang w:eastAsia="ru-RU"/>
        </w:rPr>
        <w:t>.00 до 1</w:t>
      </w:r>
      <w:r w:rsidR="005B6DB7" w:rsidRPr="004E502F">
        <w:rPr>
          <w:rFonts w:ascii="Times New Roman" w:hAnsi="Times New Roman" w:cs="Times New Roman"/>
          <w:sz w:val="24"/>
          <w:szCs w:val="24"/>
          <w:lang w:eastAsia="ru-RU"/>
        </w:rPr>
        <w:t>8</w:t>
      </w:r>
      <w:r w:rsidRPr="004E502F">
        <w:rPr>
          <w:rFonts w:ascii="Times New Roman" w:hAnsi="Times New Roman" w:cs="Times New Roman"/>
          <w:sz w:val="24"/>
          <w:szCs w:val="24"/>
          <w:lang w:eastAsia="ru-RU"/>
        </w:rPr>
        <w:t xml:space="preserve">.00, кроме выходных и праздничных дней.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544"/>
        <w:gridCol w:w="2940"/>
        <w:gridCol w:w="944"/>
        <w:gridCol w:w="1291"/>
        <w:gridCol w:w="989"/>
        <w:gridCol w:w="945"/>
      </w:tblGrid>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944" w:type="dxa"/>
            <w:shd w:val="clear" w:color="auto" w:fill="auto"/>
            <w:vAlign w:val="center"/>
          </w:tcPr>
          <w:p w:rsidR="005B6DB7" w:rsidRPr="005B6DB7" w:rsidRDefault="005B6DB7" w:rsidP="00B873DD">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класс</w:t>
            </w:r>
          </w:p>
        </w:tc>
        <w:tc>
          <w:tcPr>
            <w:tcW w:w="1291" w:type="dxa"/>
            <w:shd w:val="clear" w:color="auto" w:fill="auto"/>
            <w:vAlign w:val="center"/>
          </w:tcPr>
          <w:p w:rsidR="005B6DB7" w:rsidRPr="005B6DB7" w:rsidRDefault="005B6DB7" w:rsidP="00B873DD">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2-4, 5-8, 10 классы</w:t>
            </w:r>
          </w:p>
        </w:tc>
        <w:tc>
          <w:tcPr>
            <w:tcW w:w="989" w:type="dxa"/>
            <w:shd w:val="clear" w:color="auto" w:fill="auto"/>
            <w:vAlign w:val="center"/>
          </w:tcPr>
          <w:p w:rsidR="005B6DB7" w:rsidRPr="005B6DB7" w:rsidRDefault="005B6DB7" w:rsidP="00B873DD">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9, 11 классы</w:t>
            </w:r>
          </w:p>
        </w:tc>
        <w:tc>
          <w:tcPr>
            <w:tcW w:w="945" w:type="dxa"/>
            <w:shd w:val="clear" w:color="auto" w:fill="auto"/>
            <w:vAlign w:val="center"/>
          </w:tcPr>
          <w:p w:rsidR="005B6DB7" w:rsidRPr="005B6DB7" w:rsidRDefault="005B6DB7" w:rsidP="00B873DD">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12 класс</w:t>
            </w:r>
          </w:p>
        </w:tc>
      </w:tr>
      <w:tr w:rsidR="005B6DB7" w:rsidRPr="005B6DB7" w:rsidTr="009C1582">
        <w:tc>
          <w:tcPr>
            <w:tcW w:w="6144" w:type="dxa"/>
            <w:gridSpan w:val="3"/>
            <w:shd w:val="clear" w:color="auto" w:fill="auto"/>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t>Начало учебного года</w:t>
            </w:r>
          </w:p>
        </w:tc>
        <w:tc>
          <w:tcPr>
            <w:tcW w:w="4169" w:type="dxa"/>
            <w:gridSpan w:val="4"/>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сентября</w:t>
            </w:r>
          </w:p>
        </w:tc>
      </w:tr>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t>Продолжительность учебного года: количество учебных недель</w:t>
            </w:r>
          </w:p>
        </w:tc>
        <w:tc>
          <w:tcPr>
            <w:tcW w:w="9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33</w:t>
            </w:r>
          </w:p>
        </w:tc>
        <w:tc>
          <w:tcPr>
            <w:tcW w:w="1291"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35</w:t>
            </w:r>
          </w:p>
        </w:tc>
        <w:tc>
          <w:tcPr>
            <w:tcW w:w="1934" w:type="dxa"/>
            <w:gridSpan w:val="2"/>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34</w:t>
            </w:r>
          </w:p>
        </w:tc>
      </w:tr>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t>Продолжительность учебной недели</w:t>
            </w:r>
          </w:p>
        </w:tc>
        <w:tc>
          <w:tcPr>
            <w:tcW w:w="9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5 дней</w:t>
            </w:r>
          </w:p>
        </w:tc>
        <w:tc>
          <w:tcPr>
            <w:tcW w:w="1291"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6 дней</w:t>
            </w:r>
          </w:p>
        </w:tc>
        <w:tc>
          <w:tcPr>
            <w:tcW w:w="989"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6 дней</w:t>
            </w:r>
          </w:p>
        </w:tc>
        <w:tc>
          <w:tcPr>
            <w:tcW w:w="945"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 дня</w:t>
            </w:r>
          </w:p>
        </w:tc>
      </w:tr>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t>Окончание учебного года</w:t>
            </w:r>
          </w:p>
        </w:tc>
        <w:tc>
          <w:tcPr>
            <w:tcW w:w="9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25 мая</w:t>
            </w:r>
          </w:p>
        </w:tc>
        <w:tc>
          <w:tcPr>
            <w:tcW w:w="1291"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30 мая</w:t>
            </w:r>
          </w:p>
        </w:tc>
        <w:tc>
          <w:tcPr>
            <w:tcW w:w="1934" w:type="dxa"/>
            <w:gridSpan w:val="2"/>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25 мая</w:t>
            </w:r>
          </w:p>
        </w:tc>
      </w:tr>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t>Учебные периоды</w:t>
            </w:r>
          </w:p>
        </w:tc>
        <w:tc>
          <w:tcPr>
            <w:tcW w:w="4169" w:type="dxa"/>
            <w:gridSpan w:val="4"/>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r>
      <w:tr w:rsidR="005B6DB7" w:rsidRPr="005B6DB7" w:rsidTr="009C1582">
        <w:tc>
          <w:tcPr>
            <w:tcW w:w="1660" w:type="dxa"/>
            <w:vMerge w:val="restart"/>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 8 классы</w:t>
            </w: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четверть</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01.09.2018 г. - 28.10.2018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 четверть</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05.11.2018 г. - 30.12.2018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 четверть</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14.01.2019 г. - 24.03.2019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4 четверть</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03.04.2019 г. – 30.05.2019 г.</w:t>
            </w:r>
          </w:p>
        </w:tc>
      </w:tr>
      <w:tr w:rsidR="005B6DB7" w:rsidRPr="005B6DB7" w:rsidTr="009C1582">
        <w:tc>
          <w:tcPr>
            <w:tcW w:w="1660" w:type="dxa"/>
            <w:vMerge w:val="restart"/>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10-11 классы</w:t>
            </w: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полугодие</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01.09.2018 г. – 30.12.2018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 полугодие</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14.01.2019 г. - 30.05.2019 г.</w:t>
            </w:r>
          </w:p>
        </w:tc>
      </w:tr>
      <w:tr w:rsidR="005B6DB7" w:rsidRPr="005B6DB7" w:rsidTr="009C1582">
        <w:tc>
          <w:tcPr>
            <w:tcW w:w="1660" w:type="dxa"/>
            <w:vMerge w:val="restart"/>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12 класс</w:t>
            </w: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полугодие</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01.09.2018 г. – 30.12.2018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 полугодие</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14.01.2019 г. - 30.05.2019 г.</w:t>
            </w:r>
          </w:p>
        </w:tc>
      </w:tr>
    </w:tbl>
    <w:p w:rsidR="005B6DB7" w:rsidRPr="005B6DB7" w:rsidRDefault="005B6DB7" w:rsidP="006D4B8F">
      <w:pPr>
        <w:pStyle w:val="a3"/>
        <w:rPr>
          <w:rFonts w:ascii="Times New Roman" w:hAnsi="Times New Roman" w:cs="Times New Roman"/>
          <w:sz w:val="24"/>
          <w:szCs w:val="24"/>
          <w:lang w:eastAsia="ru-RU"/>
        </w:rPr>
      </w:pPr>
    </w:p>
    <w:p w:rsidR="009C1582" w:rsidRPr="00A33DB9" w:rsidRDefault="005B6DB7" w:rsidP="005B6DB7">
      <w:pPr>
        <w:autoSpaceDE w:val="0"/>
        <w:autoSpaceDN w:val="0"/>
        <w:adjustRightInd w:val="0"/>
        <w:spacing w:line="240" w:lineRule="exact"/>
        <w:rPr>
          <w:rFonts w:ascii="Times New Roman" w:hAnsi="Times New Roman" w:cs="Times New Roman"/>
          <w:sz w:val="24"/>
          <w:szCs w:val="24"/>
          <w:lang w:eastAsia="ru-RU"/>
        </w:rPr>
      </w:pPr>
      <w:r w:rsidRPr="00A33DB9">
        <w:rPr>
          <w:rFonts w:ascii="Times New Roman" w:hAnsi="Times New Roman" w:cs="Times New Roman"/>
          <w:sz w:val="24"/>
          <w:szCs w:val="24"/>
          <w:lang w:eastAsia="ru-RU"/>
        </w:rPr>
        <w:t>Продолжительность каникул в течение учебного год</w:t>
      </w:r>
      <w:r w:rsidR="009C1582" w:rsidRPr="00A33DB9">
        <w:rPr>
          <w:rFonts w:ascii="Times New Roman" w:hAnsi="Times New Roman" w:cs="Times New Roman"/>
          <w:sz w:val="24"/>
          <w:szCs w:val="24"/>
          <w:lang w:eastAsia="ru-RU"/>
        </w:rPr>
        <w:t xml:space="preserve">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5"/>
      </w:tblGrid>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Каникулы</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Дата начала каникул</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Дата окончания каникул</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Продолжительность в днях</w:t>
            </w:r>
          </w:p>
        </w:tc>
      </w:tr>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Осенние</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29.10.2018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04.11.2018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p>
        </w:tc>
      </w:tr>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Зимние</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31.12.2018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13.01.2019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14 дней</w:t>
            </w:r>
          </w:p>
        </w:tc>
      </w:tr>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 xml:space="preserve">Дополнительные </w:t>
            </w:r>
            <w:proofErr w:type="gramStart"/>
            <w:r w:rsidRPr="005B6DB7">
              <w:rPr>
                <w:rFonts w:ascii="Times New Roman" w:hAnsi="Times New Roman" w:cs="Times New Roman"/>
                <w:sz w:val="24"/>
                <w:szCs w:val="24"/>
                <w:lang w:eastAsia="ru-RU"/>
              </w:rPr>
              <w:t>каникулы  для</w:t>
            </w:r>
            <w:proofErr w:type="gramEnd"/>
            <w:r w:rsidRPr="005B6DB7">
              <w:rPr>
                <w:rFonts w:ascii="Times New Roman" w:hAnsi="Times New Roman" w:cs="Times New Roman"/>
                <w:sz w:val="24"/>
                <w:szCs w:val="24"/>
                <w:lang w:eastAsia="ru-RU"/>
              </w:rPr>
              <w:t xml:space="preserve"> обучающихся 1 класса</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18.02.2019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24.02.2019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7 дней</w:t>
            </w:r>
          </w:p>
        </w:tc>
      </w:tr>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Весенние</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25.03.2019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02.04.2019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9 дней</w:t>
            </w:r>
          </w:p>
        </w:tc>
      </w:tr>
    </w:tbl>
    <w:p w:rsidR="005B6DB7" w:rsidRPr="00A33DB9" w:rsidRDefault="005B6DB7" w:rsidP="0029719A">
      <w:pPr>
        <w:autoSpaceDE w:val="0"/>
        <w:autoSpaceDN w:val="0"/>
        <w:adjustRightInd w:val="0"/>
        <w:spacing w:after="0" w:line="360" w:lineRule="auto"/>
        <w:rPr>
          <w:rFonts w:ascii="Times New Roman" w:hAnsi="Times New Roman" w:cs="Times New Roman"/>
          <w:b/>
          <w:i/>
          <w:sz w:val="24"/>
          <w:szCs w:val="24"/>
          <w:lang w:eastAsia="ru-RU"/>
        </w:rPr>
      </w:pPr>
      <w:r w:rsidRPr="00A33DB9">
        <w:rPr>
          <w:rFonts w:ascii="Times New Roman" w:hAnsi="Times New Roman" w:cs="Times New Roman"/>
          <w:b/>
          <w:i/>
          <w:sz w:val="24"/>
          <w:szCs w:val="24"/>
          <w:lang w:eastAsia="ru-RU"/>
        </w:rPr>
        <w:t>Регламентирование образовательного процесса в день:</w:t>
      </w:r>
    </w:p>
    <w:p w:rsidR="009C1582" w:rsidRPr="004E502F" w:rsidRDefault="005B6DB7" w:rsidP="004E502F">
      <w:pPr>
        <w:pStyle w:val="a3"/>
        <w:numPr>
          <w:ilvl w:val="0"/>
          <w:numId w:val="23"/>
        </w:numPr>
        <w:autoSpaceDE w:val="0"/>
        <w:autoSpaceDN w:val="0"/>
        <w:adjustRightInd w:val="0"/>
        <w:spacing w:after="0" w:line="240"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сменность: 1 смена, 2 смена (для обучающихся 12 класса зфо);</w:t>
      </w:r>
    </w:p>
    <w:p w:rsidR="009C1582" w:rsidRPr="004E502F" w:rsidRDefault="005B6DB7" w:rsidP="00A33DB9">
      <w:pPr>
        <w:pStyle w:val="a3"/>
        <w:numPr>
          <w:ilvl w:val="0"/>
          <w:numId w:val="23"/>
        </w:numPr>
        <w:autoSpaceDE w:val="0"/>
        <w:autoSpaceDN w:val="0"/>
        <w:adjustRightInd w:val="0"/>
        <w:spacing w:after="0" w:line="240"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продолжительность урока: 1 класс – 35,40 минут, 2-12 классы – 40 минут</w:t>
      </w:r>
    </w:p>
    <w:p w:rsidR="00A33DB9" w:rsidRDefault="00A33DB9" w:rsidP="00A33DB9">
      <w:pPr>
        <w:autoSpaceDE w:val="0"/>
        <w:autoSpaceDN w:val="0"/>
        <w:adjustRightInd w:val="0"/>
        <w:spacing w:after="0" w:line="240" w:lineRule="auto"/>
        <w:rPr>
          <w:rFonts w:ascii="Times New Roman" w:hAnsi="Times New Roman" w:cs="Times New Roman"/>
          <w:b/>
          <w:i/>
          <w:sz w:val="24"/>
          <w:szCs w:val="24"/>
          <w:lang w:eastAsia="ru-RU"/>
        </w:rPr>
      </w:pPr>
    </w:p>
    <w:p w:rsidR="005B6DB7" w:rsidRPr="00A33DB9" w:rsidRDefault="005B6DB7" w:rsidP="00A33DB9">
      <w:pPr>
        <w:autoSpaceDE w:val="0"/>
        <w:autoSpaceDN w:val="0"/>
        <w:adjustRightInd w:val="0"/>
        <w:spacing w:after="0" w:line="240" w:lineRule="auto"/>
        <w:rPr>
          <w:rFonts w:ascii="Times New Roman" w:hAnsi="Times New Roman" w:cs="Times New Roman"/>
          <w:b/>
          <w:i/>
          <w:sz w:val="24"/>
          <w:szCs w:val="24"/>
          <w:lang w:eastAsia="ru-RU"/>
        </w:rPr>
      </w:pPr>
      <w:r w:rsidRPr="00A33DB9">
        <w:rPr>
          <w:rFonts w:ascii="Times New Roman" w:hAnsi="Times New Roman" w:cs="Times New Roman"/>
          <w:b/>
          <w:i/>
          <w:sz w:val="24"/>
          <w:szCs w:val="24"/>
          <w:lang w:eastAsia="ru-RU"/>
        </w:rPr>
        <w:t>Регламентирование образовательного процесса в 1 класс</w:t>
      </w:r>
      <w:r w:rsidR="00A33DB9">
        <w:rPr>
          <w:rFonts w:ascii="Times New Roman" w:hAnsi="Times New Roman" w:cs="Times New Roman"/>
          <w:b/>
          <w:i/>
          <w:sz w:val="24"/>
          <w:szCs w:val="24"/>
          <w:lang w:eastAsia="ru-RU"/>
        </w:rPr>
        <w:t>е</w:t>
      </w:r>
      <w:r w:rsidRPr="00A33DB9">
        <w:rPr>
          <w:rFonts w:ascii="Times New Roman" w:hAnsi="Times New Roman" w:cs="Times New Roman"/>
          <w:b/>
          <w:i/>
          <w:sz w:val="24"/>
          <w:szCs w:val="24"/>
          <w:lang w:eastAsia="ru-RU"/>
        </w:rPr>
        <w:t>:</w:t>
      </w:r>
    </w:p>
    <w:p w:rsidR="009C1582" w:rsidRPr="004E502F" w:rsidRDefault="005B6DB7" w:rsidP="004E502F">
      <w:pPr>
        <w:pStyle w:val="a3"/>
        <w:widowControl w:val="0"/>
        <w:numPr>
          <w:ilvl w:val="0"/>
          <w:numId w:val="24"/>
        </w:numPr>
        <w:tabs>
          <w:tab w:val="left" w:pos="269"/>
        </w:tabs>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учебные занятия проводятся в 1 смену; по 5-дневной учебной неделе;</w:t>
      </w:r>
    </w:p>
    <w:p w:rsidR="005B6DB7" w:rsidRPr="004E502F" w:rsidRDefault="005B6DB7" w:rsidP="004E502F">
      <w:pPr>
        <w:pStyle w:val="a3"/>
        <w:widowControl w:val="0"/>
        <w:numPr>
          <w:ilvl w:val="0"/>
          <w:numId w:val="24"/>
        </w:numPr>
        <w:tabs>
          <w:tab w:val="left" w:pos="269"/>
        </w:tabs>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продолжительность урока: используется «ступенчатый» режим обучения:</w:t>
      </w:r>
    </w:p>
    <w:p w:rsidR="003B2799" w:rsidRPr="004E502F" w:rsidRDefault="005B6DB7" w:rsidP="004E502F">
      <w:pPr>
        <w:pStyle w:val="a3"/>
        <w:widowControl w:val="0"/>
        <w:numPr>
          <w:ilvl w:val="0"/>
          <w:numId w:val="24"/>
        </w:numPr>
        <w:tabs>
          <w:tab w:val="left" w:pos="269"/>
        </w:tabs>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в первом</w:t>
      </w:r>
      <w:r w:rsidR="003B2799" w:rsidRPr="004E502F">
        <w:rPr>
          <w:rFonts w:ascii="Times New Roman" w:hAnsi="Times New Roman" w:cs="Times New Roman"/>
          <w:sz w:val="24"/>
          <w:szCs w:val="24"/>
          <w:lang w:eastAsia="ru-RU"/>
        </w:rPr>
        <w:t xml:space="preserve"> полугодии: </w:t>
      </w:r>
      <w:r w:rsidR="003B2799" w:rsidRPr="004E502F">
        <w:rPr>
          <w:rFonts w:ascii="Times New Roman" w:hAnsi="Times New Roman" w:cs="Times New Roman"/>
          <w:sz w:val="24"/>
          <w:szCs w:val="24"/>
          <w:lang w:eastAsia="ru-RU"/>
        </w:rPr>
        <w:tab/>
      </w:r>
    </w:p>
    <w:p w:rsidR="005B6DB7" w:rsidRPr="004E502F" w:rsidRDefault="003B2799" w:rsidP="004E502F">
      <w:pPr>
        <w:widowControl w:val="0"/>
        <w:tabs>
          <w:tab w:val="left" w:pos="269"/>
        </w:tabs>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ab/>
      </w:r>
      <w:r w:rsidRPr="004E502F">
        <w:rPr>
          <w:rFonts w:ascii="Times New Roman" w:hAnsi="Times New Roman" w:cs="Times New Roman"/>
          <w:sz w:val="24"/>
          <w:szCs w:val="24"/>
          <w:lang w:eastAsia="ru-RU"/>
        </w:rPr>
        <w:tab/>
        <w:t xml:space="preserve">сентябрь, октябрь </w:t>
      </w:r>
      <w:r w:rsidRPr="004E502F">
        <w:rPr>
          <w:rFonts w:ascii="Times New Roman" w:hAnsi="Times New Roman" w:cs="Times New Roman"/>
          <w:sz w:val="24"/>
          <w:szCs w:val="24"/>
          <w:lang w:eastAsia="ru-RU"/>
        </w:rPr>
        <w:tab/>
      </w:r>
      <w:r w:rsidRPr="004E502F">
        <w:rPr>
          <w:rFonts w:ascii="Times New Roman" w:hAnsi="Times New Roman" w:cs="Times New Roman"/>
          <w:sz w:val="24"/>
          <w:szCs w:val="24"/>
          <w:lang w:eastAsia="ru-RU"/>
        </w:rPr>
        <w:tab/>
      </w:r>
      <w:r w:rsidR="00A33DB9">
        <w:rPr>
          <w:rFonts w:ascii="Times New Roman" w:hAnsi="Times New Roman" w:cs="Times New Roman"/>
          <w:sz w:val="24"/>
          <w:szCs w:val="24"/>
          <w:lang w:eastAsia="ru-RU"/>
        </w:rPr>
        <w:t xml:space="preserve">            </w:t>
      </w:r>
      <w:r w:rsidR="005B6DB7" w:rsidRPr="004E502F">
        <w:rPr>
          <w:rFonts w:ascii="Times New Roman" w:hAnsi="Times New Roman" w:cs="Times New Roman"/>
          <w:sz w:val="24"/>
          <w:szCs w:val="24"/>
          <w:lang w:eastAsia="ru-RU"/>
        </w:rPr>
        <w:t>– 3 урока в день по 35 минут;</w:t>
      </w:r>
    </w:p>
    <w:p w:rsidR="005B6DB7" w:rsidRPr="004E502F" w:rsidRDefault="003B2799" w:rsidP="004E502F">
      <w:pPr>
        <w:widowControl w:val="0"/>
        <w:tabs>
          <w:tab w:val="left" w:pos="269"/>
        </w:tabs>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ab/>
      </w:r>
      <w:r w:rsidRPr="004E502F">
        <w:rPr>
          <w:rFonts w:ascii="Times New Roman" w:hAnsi="Times New Roman" w:cs="Times New Roman"/>
          <w:sz w:val="24"/>
          <w:szCs w:val="24"/>
          <w:lang w:eastAsia="ru-RU"/>
        </w:rPr>
        <w:tab/>
      </w:r>
      <w:r w:rsidR="005B6DB7" w:rsidRPr="004E502F">
        <w:rPr>
          <w:rFonts w:ascii="Times New Roman" w:hAnsi="Times New Roman" w:cs="Times New Roman"/>
          <w:sz w:val="24"/>
          <w:szCs w:val="24"/>
          <w:lang w:eastAsia="ru-RU"/>
        </w:rPr>
        <w:t xml:space="preserve">ноябрь, декабрь </w:t>
      </w:r>
      <w:r w:rsidR="005B6DB7" w:rsidRPr="004E502F">
        <w:rPr>
          <w:rFonts w:ascii="Times New Roman" w:hAnsi="Times New Roman" w:cs="Times New Roman"/>
          <w:sz w:val="24"/>
          <w:szCs w:val="24"/>
          <w:lang w:eastAsia="ru-RU"/>
        </w:rPr>
        <w:tab/>
      </w:r>
      <w:r w:rsidRPr="004E502F">
        <w:rPr>
          <w:rFonts w:ascii="Times New Roman" w:hAnsi="Times New Roman" w:cs="Times New Roman"/>
          <w:sz w:val="24"/>
          <w:szCs w:val="24"/>
          <w:lang w:eastAsia="ru-RU"/>
        </w:rPr>
        <w:tab/>
      </w:r>
      <w:r w:rsidRPr="004E502F">
        <w:rPr>
          <w:rFonts w:ascii="Times New Roman" w:hAnsi="Times New Roman" w:cs="Times New Roman"/>
          <w:sz w:val="24"/>
          <w:szCs w:val="24"/>
          <w:lang w:eastAsia="ru-RU"/>
        </w:rPr>
        <w:tab/>
      </w:r>
      <w:r w:rsidR="005B6DB7" w:rsidRPr="004E502F">
        <w:rPr>
          <w:rFonts w:ascii="Times New Roman" w:hAnsi="Times New Roman" w:cs="Times New Roman"/>
          <w:sz w:val="24"/>
          <w:szCs w:val="24"/>
          <w:lang w:eastAsia="ru-RU"/>
        </w:rPr>
        <w:t>– 4 урока по 35 минут каждый;</w:t>
      </w:r>
    </w:p>
    <w:p w:rsidR="003B2799" w:rsidRPr="004E502F" w:rsidRDefault="005B6DB7" w:rsidP="004E502F">
      <w:pPr>
        <w:pStyle w:val="a3"/>
        <w:widowControl w:val="0"/>
        <w:numPr>
          <w:ilvl w:val="0"/>
          <w:numId w:val="25"/>
        </w:numPr>
        <w:tabs>
          <w:tab w:val="left" w:pos="269"/>
        </w:tabs>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во 2 полугодии:</w:t>
      </w:r>
      <w:r w:rsidRPr="004E502F">
        <w:rPr>
          <w:rFonts w:ascii="Times New Roman" w:hAnsi="Times New Roman" w:cs="Times New Roman"/>
          <w:sz w:val="24"/>
          <w:szCs w:val="24"/>
          <w:lang w:eastAsia="ru-RU"/>
        </w:rPr>
        <w:tab/>
      </w:r>
    </w:p>
    <w:p w:rsidR="005B6DB7" w:rsidRPr="004E502F" w:rsidRDefault="005B6DB7" w:rsidP="004E502F">
      <w:pPr>
        <w:pStyle w:val="a3"/>
        <w:widowControl w:val="0"/>
        <w:tabs>
          <w:tab w:val="left" w:pos="269"/>
        </w:tabs>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 январь – май </w:t>
      </w:r>
      <w:r w:rsidRPr="004E502F">
        <w:rPr>
          <w:rFonts w:ascii="Times New Roman" w:hAnsi="Times New Roman" w:cs="Times New Roman"/>
          <w:sz w:val="24"/>
          <w:szCs w:val="24"/>
          <w:lang w:eastAsia="ru-RU"/>
        </w:rPr>
        <w:tab/>
      </w:r>
      <w:r w:rsidRPr="004E502F">
        <w:rPr>
          <w:rFonts w:ascii="Times New Roman" w:hAnsi="Times New Roman" w:cs="Times New Roman"/>
          <w:sz w:val="24"/>
          <w:szCs w:val="24"/>
          <w:lang w:eastAsia="ru-RU"/>
        </w:rPr>
        <w:tab/>
      </w:r>
      <w:r w:rsidR="003B2799" w:rsidRPr="004E502F">
        <w:rPr>
          <w:rFonts w:ascii="Times New Roman" w:hAnsi="Times New Roman" w:cs="Times New Roman"/>
          <w:sz w:val="24"/>
          <w:szCs w:val="24"/>
          <w:lang w:eastAsia="ru-RU"/>
        </w:rPr>
        <w:tab/>
      </w:r>
      <w:r w:rsidRPr="004E502F">
        <w:rPr>
          <w:rFonts w:ascii="Times New Roman" w:hAnsi="Times New Roman" w:cs="Times New Roman"/>
          <w:sz w:val="24"/>
          <w:szCs w:val="24"/>
          <w:lang w:eastAsia="ru-RU"/>
        </w:rPr>
        <w:t>– 4 урока по 40 минут каждый.</w:t>
      </w:r>
    </w:p>
    <w:p w:rsidR="005B6DB7" w:rsidRPr="004E502F" w:rsidRDefault="005B6DB7" w:rsidP="004E502F">
      <w:pPr>
        <w:widowControl w:val="0"/>
        <w:tabs>
          <w:tab w:val="left" w:pos="269"/>
        </w:tabs>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обучение проводится без балльного оценивания знаний обучающихся и домашних заданий;</w:t>
      </w:r>
    </w:p>
    <w:p w:rsidR="00037FD0" w:rsidRDefault="005B6DB7" w:rsidP="004E502F">
      <w:pPr>
        <w:widowControl w:val="0"/>
        <w:tabs>
          <w:tab w:val="left" w:pos="278"/>
        </w:tabs>
        <w:autoSpaceDE w:val="0"/>
        <w:autoSpaceDN w:val="0"/>
        <w:adjustRightInd w:val="0"/>
        <w:spacing w:after="0" w:line="276" w:lineRule="auto"/>
        <w:ind w:right="34"/>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Обучающиеся 2-9-х классов аттестовываются по четвертям, обучающиеся старших классов (10 - 11 классы) по полугодиям. </w:t>
      </w:r>
    </w:p>
    <w:p w:rsidR="003016CD" w:rsidRDefault="003016CD" w:rsidP="004E502F">
      <w:pPr>
        <w:widowControl w:val="0"/>
        <w:tabs>
          <w:tab w:val="left" w:pos="278"/>
        </w:tabs>
        <w:autoSpaceDE w:val="0"/>
        <w:autoSpaceDN w:val="0"/>
        <w:adjustRightInd w:val="0"/>
        <w:spacing w:after="0" w:line="276" w:lineRule="auto"/>
        <w:ind w:right="34"/>
        <w:rPr>
          <w:rFonts w:ascii="Times New Roman" w:hAnsi="Times New Roman" w:cs="Times New Roman"/>
          <w:sz w:val="24"/>
          <w:szCs w:val="24"/>
          <w:lang w:eastAsia="ru-RU"/>
        </w:rPr>
      </w:pPr>
    </w:p>
    <w:p w:rsidR="00D75DC7" w:rsidRPr="003B2799" w:rsidRDefault="007124EB" w:rsidP="009C1582">
      <w:pPr>
        <w:widowControl w:val="0"/>
        <w:tabs>
          <w:tab w:val="left" w:pos="278"/>
        </w:tabs>
        <w:autoSpaceDE w:val="0"/>
        <w:autoSpaceDN w:val="0"/>
        <w:adjustRightInd w:val="0"/>
        <w:spacing w:after="0" w:line="302" w:lineRule="exact"/>
        <w:ind w:right="34"/>
        <w:jc w:val="center"/>
        <w:rPr>
          <w:rFonts w:ascii="Times New Roman" w:hAnsi="Times New Roman" w:cs="Times New Roman"/>
          <w:b/>
          <w:i/>
          <w:sz w:val="28"/>
          <w:szCs w:val="24"/>
          <w:lang w:eastAsia="ru-RU"/>
        </w:rPr>
      </w:pPr>
      <w:r w:rsidRPr="00A33DB9">
        <w:rPr>
          <w:rFonts w:ascii="Times New Roman" w:hAnsi="Times New Roman" w:cs="Times New Roman"/>
          <w:b/>
          <w:i/>
          <w:sz w:val="24"/>
          <w:szCs w:val="24"/>
          <w:u w:val="single"/>
          <w:lang w:eastAsia="ru-RU"/>
        </w:rPr>
        <w:t xml:space="preserve">3.3. </w:t>
      </w:r>
      <w:r w:rsidR="00290EF4" w:rsidRPr="00A33DB9">
        <w:rPr>
          <w:rFonts w:ascii="Times New Roman" w:hAnsi="Times New Roman" w:cs="Times New Roman"/>
          <w:b/>
          <w:i/>
          <w:sz w:val="24"/>
          <w:szCs w:val="24"/>
          <w:u w:val="single"/>
          <w:lang w:eastAsia="ru-RU"/>
        </w:rPr>
        <w:t>Направления воспитательной работы</w:t>
      </w:r>
    </w:p>
    <w:p w:rsidR="009C1582" w:rsidRPr="0029719A" w:rsidRDefault="009C1582" w:rsidP="003016CD">
      <w:pPr>
        <w:widowControl w:val="0"/>
        <w:tabs>
          <w:tab w:val="left" w:pos="278"/>
        </w:tabs>
        <w:autoSpaceDE w:val="0"/>
        <w:autoSpaceDN w:val="0"/>
        <w:adjustRightInd w:val="0"/>
        <w:spacing w:after="0" w:line="276" w:lineRule="auto"/>
        <w:ind w:right="34"/>
        <w:jc w:val="center"/>
        <w:rPr>
          <w:rFonts w:ascii="Times New Roman" w:hAnsi="Times New Roman" w:cs="Times New Roman"/>
          <w:b/>
          <w:sz w:val="28"/>
          <w:szCs w:val="28"/>
          <w:lang w:eastAsia="ru-RU"/>
        </w:rPr>
      </w:pPr>
    </w:p>
    <w:p w:rsidR="00290EF4" w:rsidRPr="00A33DB9" w:rsidRDefault="00A33DB9" w:rsidP="003016CD">
      <w:pPr>
        <w:autoSpaceDE w:val="0"/>
        <w:autoSpaceDN w:val="0"/>
        <w:adjustRightInd w:val="0"/>
        <w:spacing w:after="0" w:line="276" w:lineRule="auto"/>
        <w:rPr>
          <w:rFonts w:ascii="Times New Roman" w:hAnsi="Times New Roman" w:cs="Times New Roman"/>
          <w:b/>
          <w:i/>
          <w:sz w:val="24"/>
          <w:szCs w:val="28"/>
          <w:lang w:eastAsia="ru-RU"/>
        </w:rPr>
      </w:pPr>
      <w:r>
        <w:rPr>
          <w:rFonts w:ascii="Times New Roman" w:hAnsi="Times New Roman" w:cs="Times New Roman"/>
          <w:b/>
          <w:i/>
          <w:sz w:val="24"/>
          <w:szCs w:val="28"/>
          <w:lang w:eastAsia="ru-RU"/>
        </w:rPr>
        <w:t xml:space="preserve">     </w:t>
      </w:r>
      <w:r w:rsidR="00290EF4" w:rsidRPr="00A33DB9">
        <w:rPr>
          <w:rFonts w:ascii="Times New Roman" w:hAnsi="Times New Roman" w:cs="Times New Roman"/>
          <w:b/>
          <w:i/>
          <w:sz w:val="24"/>
          <w:szCs w:val="28"/>
          <w:lang w:eastAsia="ru-RU"/>
        </w:rPr>
        <w:t>Приоритетными направлениями в воспитательной работе школы в 2017-2018</w:t>
      </w:r>
      <w:r w:rsidR="003016CD" w:rsidRPr="00A33DB9">
        <w:rPr>
          <w:rFonts w:ascii="Times New Roman" w:hAnsi="Times New Roman" w:cs="Times New Roman"/>
          <w:b/>
          <w:i/>
          <w:sz w:val="24"/>
          <w:szCs w:val="28"/>
          <w:lang w:eastAsia="ru-RU"/>
        </w:rPr>
        <w:t xml:space="preserve"> </w:t>
      </w:r>
      <w:r w:rsidR="00290EF4" w:rsidRPr="00A33DB9">
        <w:rPr>
          <w:rFonts w:ascii="Times New Roman" w:hAnsi="Times New Roman" w:cs="Times New Roman"/>
          <w:b/>
          <w:i/>
          <w:sz w:val="24"/>
          <w:szCs w:val="28"/>
          <w:lang w:eastAsia="ru-RU"/>
        </w:rPr>
        <w:t>учебном году были:</w:t>
      </w:r>
    </w:p>
    <w:p w:rsidR="00290EF4" w:rsidRPr="004E502F" w:rsidRDefault="00290EF4" w:rsidP="004E502F">
      <w:pPr>
        <w:pStyle w:val="a3"/>
        <w:numPr>
          <w:ilvl w:val="0"/>
          <w:numId w:val="22"/>
        </w:numPr>
        <w:autoSpaceDE w:val="0"/>
        <w:autoSpaceDN w:val="0"/>
        <w:adjustRightInd w:val="0"/>
        <w:spacing w:after="0" w:line="240" w:lineRule="auto"/>
        <w:rPr>
          <w:rFonts w:ascii="Times New Roman" w:hAnsi="Times New Roman" w:cs="Times New Roman"/>
          <w:sz w:val="24"/>
          <w:szCs w:val="28"/>
          <w:lang w:eastAsia="ru-RU"/>
        </w:rPr>
      </w:pPr>
      <w:r w:rsidRPr="004E502F">
        <w:rPr>
          <w:rFonts w:ascii="Times New Roman" w:hAnsi="Times New Roman" w:cs="Times New Roman"/>
          <w:sz w:val="24"/>
          <w:szCs w:val="28"/>
          <w:lang w:eastAsia="ru-RU"/>
        </w:rPr>
        <w:t>гражданско-патриотическое воспитание;</w:t>
      </w:r>
    </w:p>
    <w:p w:rsidR="00290EF4" w:rsidRPr="004E502F" w:rsidRDefault="00290EF4" w:rsidP="004E502F">
      <w:pPr>
        <w:pStyle w:val="a3"/>
        <w:numPr>
          <w:ilvl w:val="0"/>
          <w:numId w:val="22"/>
        </w:numPr>
        <w:autoSpaceDE w:val="0"/>
        <w:autoSpaceDN w:val="0"/>
        <w:adjustRightInd w:val="0"/>
        <w:spacing w:after="0" w:line="240" w:lineRule="auto"/>
        <w:rPr>
          <w:rFonts w:ascii="Times New Roman" w:hAnsi="Times New Roman" w:cs="Times New Roman"/>
          <w:sz w:val="24"/>
          <w:szCs w:val="28"/>
          <w:lang w:eastAsia="ru-RU"/>
        </w:rPr>
      </w:pPr>
      <w:r w:rsidRPr="004E502F">
        <w:rPr>
          <w:rFonts w:ascii="Times New Roman" w:hAnsi="Times New Roman" w:cs="Times New Roman"/>
          <w:sz w:val="24"/>
          <w:szCs w:val="28"/>
          <w:lang w:eastAsia="ru-RU"/>
        </w:rPr>
        <w:t>духовно-нравственное воспитание;</w:t>
      </w:r>
    </w:p>
    <w:p w:rsidR="00290EF4" w:rsidRPr="004E502F" w:rsidRDefault="00290EF4" w:rsidP="004E502F">
      <w:pPr>
        <w:pStyle w:val="a3"/>
        <w:numPr>
          <w:ilvl w:val="0"/>
          <w:numId w:val="22"/>
        </w:numPr>
        <w:autoSpaceDE w:val="0"/>
        <w:autoSpaceDN w:val="0"/>
        <w:adjustRightInd w:val="0"/>
        <w:spacing w:after="0" w:line="240" w:lineRule="auto"/>
        <w:rPr>
          <w:rFonts w:ascii="Times New Roman" w:hAnsi="Times New Roman" w:cs="Times New Roman"/>
          <w:sz w:val="24"/>
          <w:szCs w:val="28"/>
          <w:lang w:eastAsia="ru-RU"/>
        </w:rPr>
      </w:pPr>
      <w:r w:rsidRPr="004E502F">
        <w:rPr>
          <w:rFonts w:ascii="Times New Roman" w:hAnsi="Times New Roman" w:cs="Times New Roman"/>
          <w:sz w:val="24"/>
          <w:szCs w:val="28"/>
          <w:lang w:eastAsia="ru-RU"/>
        </w:rPr>
        <w:t>экологическое воспитание;</w:t>
      </w:r>
    </w:p>
    <w:p w:rsidR="00290EF4" w:rsidRPr="004E502F" w:rsidRDefault="00290EF4" w:rsidP="004E502F">
      <w:pPr>
        <w:pStyle w:val="a3"/>
        <w:numPr>
          <w:ilvl w:val="0"/>
          <w:numId w:val="22"/>
        </w:numPr>
        <w:autoSpaceDE w:val="0"/>
        <w:autoSpaceDN w:val="0"/>
        <w:adjustRightInd w:val="0"/>
        <w:spacing w:after="0" w:line="240" w:lineRule="auto"/>
        <w:rPr>
          <w:rFonts w:ascii="Times New Roman" w:hAnsi="Times New Roman" w:cs="Times New Roman"/>
          <w:sz w:val="24"/>
          <w:szCs w:val="28"/>
          <w:lang w:eastAsia="ru-RU"/>
        </w:rPr>
      </w:pPr>
      <w:r w:rsidRPr="004E502F">
        <w:rPr>
          <w:rFonts w:ascii="Times New Roman" w:hAnsi="Times New Roman" w:cs="Times New Roman"/>
          <w:sz w:val="24"/>
          <w:szCs w:val="28"/>
          <w:lang w:eastAsia="ru-RU"/>
        </w:rPr>
        <w:t>физкультурно-оздоровительное воспитание;</w:t>
      </w:r>
    </w:p>
    <w:p w:rsidR="00290EF4" w:rsidRPr="004E502F" w:rsidRDefault="00290EF4" w:rsidP="004E502F">
      <w:pPr>
        <w:pStyle w:val="a3"/>
        <w:numPr>
          <w:ilvl w:val="0"/>
          <w:numId w:val="22"/>
        </w:numPr>
        <w:autoSpaceDE w:val="0"/>
        <w:autoSpaceDN w:val="0"/>
        <w:adjustRightInd w:val="0"/>
        <w:spacing w:after="0" w:line="240" w:lineRule="auto"/>
        <w:rPr>
          <w:rFonts w:ascii="Times New Roman" w:hAnsi="Times New Roman" w:cs="Times New Roman"/>
          <w:sz w:val="24"/>
          <w:szCs w:val="28"/>
          <w:lang w:eastAsia="ru-RU"/>
        </w:rPr>
      </w:pPr>
      <w:r w:rsidRPr="004E502F">
        <w:rPr>
          <w:rFonts w:ascii="Times New Roman" w:hAnsi="Times New Roman" w:cs="Times New Roman"/>
          <w:sz w:val="24"/>
          <w:szCs w:val="28"/>
          <w:lang w:eastAsia="ru-RU"/>
        </w:rPr>
        <w:t>самоуправление;</w:t>
      </w:r>
    </w:p>
    <w:p w:rsidR="00290EF4" w:rsidRPr="004E502F" w:rsidRDefault="00290EF4" w:rsidP="004E502F">
      <w:pPr>
        <w:pStyle w:val="a3"/>
        <w:numPr>
          <w:ilvl w:val="0"/>
          <w:numId w:val="22"/>
        </w:numPr>
        <w:autoSpaceDE w:val="0"/>
        <w:autoSpaceDN w:val="0"/>
        <w:adjustRightInd w:val="0"/>
        <w:spacing w:after="0" w:line="240" w:lineRule="auto"/>
        <w:rPr>
          <w:rFonts w:ascii="Times New Roman" w:hAnsi="Times New Roman" w:cs="Times New Roman"/>
          <w:sz w:val="24"/>
          <w:szCs w:val="28"/>
          <w:lang w:eastAsia="ru-RU"/>
        </w:rPr>
      </w:pPr>
      <w:proofErr w:type="spellStart"/>
      <w:r w:rsidRPr="004E502F">
        <w:rPr>
          <w:rFonts w:ascii="Times New Roman" w:hAnsi="Times New Roman" w:cs="Times New Roman"/>
          <w:sz w:val="24"/>
          <w:szCs w:val="28"/>
          <w:lang w:eastAsia="ru-RU"/>
        </w:rPr>
        <w:t>профориентационное</w:t>
      </w:r>
      <w:proofErr w:type="spellEnd"/>
      <w:r w:rsidRPr="004E502F">
        <w:rPr>
          <w:rFonts w:ascii="Times New Roman" w:hAnsi="Times New Roman" w:cs="Times New Roman"/>
          <w:sz w:val="24"/>
          <w:szCs w:val="28"/>
          <w:lang w:eastAsia="ru-RU"/>
        </w:rPr>
        <w:t xml:space="preserve"> и трудовое воспитание;</w:t>
      </w:r>
    </w:p>
    <w:p w:rsidR="00290EF4" w:rsidRPr="004E502F" w:rsidRDefault="00290EF4" w:rsidP="004E502F">
      <w:pPr>
        <w:pStyle w:val="a3"/>
        <w:numPr>
          <w:ilvl w:val="0"/>
          <w:numId w:val="22"/>
        </w:numPr>
        <w:autoSpaceDE w:val="0"/>
        <w:autoSpaceDN w:val="0"/>
        <w:adjustRightInd w:val="0"/>
        <w:spacing w:after="0" w:line="240" w:lineRule="auto"/>
        <w:rPr>
          <w:rFonts w:ascii="Times New Roman" w:hAnsi="Times New Roman" w:cs="Times New Roman"/>
          <w:sz w:val="24"/>
          <w:szCs w:val="28"/>
          <w:lang w:eastAsia="ru-RU"/>
        </w:rPr>
      </w:pPr>
      <w:r w:rsidRPr="004E502F">
        <w:rPr>
          <w:rFonts w:ascii="Times New Roman" w:hAnsi="Times New Roman" w:cs="Times New Roman"/>
          <w:sz w:val="24"/>
          <w:szCs w:val="28"/>
          <w:lang w:eastAsia="ru-RU"/>
        </w:rPr>
        <w:t>семейное воспитание.</w:t>
      </w:r>
    </w:p>
    <w:p w:rsidR="00A26FAE" w:rsidRPr="0029719A" w:rsidRDefault="00A26FAE" w:rsidP="00290EF4">
      <w:pPr>
        <w:autoSpaceDE w:val="0"/>
        <w:autoSpaceDN w:val="0"/>
        <w:adjustRightInd w:val="0"/>
        <w:spacing w:after="0" w:line="240" w:lineRule="exact"/>
        <w:rPr>
          <w:rFonts w:ascii="Times New Roman" w:hAnsi="Times New Roman" w:cs="Times New Roman"/>
          <w:b/>
          <w:i/>
          <w:sz w:val="28"/>
          <w:szCs w:val="24"/>
          <w:lang w:eastAsia="ru-RU"/>
        </w:rPr>
      </w:pPr>
    </w:p>
    <w:p w:rsidR="00A33DB9" w:rsidRDefault="00A33DB9" w:rsidP="009C1582">
      <w:pPr>
        <w:autoSpaceDE w:val="0"/>
        <w:autoSpaceDN w:val="0"/>
        <w:adjustRightInd w:val="0"/>
        <w:spacing w:after="0" w:line="240" w:lineRule="exact"/>
        <w:jc w:val="center"/>
        <w:rPr>
          <w:rFonts w:ascii="Times New Roman" w:hAnsi="Times New Roman" w:cs="Times New Roman"/>
          <w:b/>
          <w:i/>
          <w:sz w:val="28"/>
          <w:szCs w:val="24"/>
          <w:lang w:eastAsia="ru-RU"/>
        </w:rPr>
      </w:pPr>
    </w:p>
    <w:p w:rsidR="006769E1" w:rsidRPr="00A33DB9" w:rsidRDefault="007124EB" w:rsidP="009C1582">
      <w:pPr>
        <w:autoSpaceDE w:val="0"/>
        <w:autoSpaceDN w:val="0"/>
        <w:adjustRightInd w:val="0"/>
        <w:spacing w:after="0" w:line="240" w:lineRule="exact"/>
        <w:jc w:val="center"/>
        <w:rPr>
          <w:rFonts w:ascii="Times New Roman" w:hAnsi="Times New Roman" w:cs="Times New Roman"/>
          <w:b/>
          <w:i/>
          <w:sz w:val="24"/>
          <w:szCs w:val="24"/>
          <w:u w:val="single"/>
          <w:lang w:eastAsia="ru-RU"/>
        </w:rPr>
      </w:pPr>
      <w:r w:rsidRPr="00A33DB9">
        <w:rPr>
          <w:rFonts w:ascii="Times New Roman" w:hAnsi="Times New Roman" w:cs="Times New Roman"/>
          <w:b/>
          <w:i/>
          <w:sz w:val="24"/>
          <w:szCs w:val="24"/>
          <w:u w:val="single"/>
          <w:lang w:eastAsia="ru-RU"/>
        </w:rPr>
        <w:lastRenderedPageBreak/>
        <w:t xml:space="preserve">3.4. </w:t>
      </w:r>
      <w:r w:rsidR="006769E1" w:rsidRPr="00A33DB9">
        <w:rPr>
          <w:rFonts w:ascii="Times New Roman" w:hAnsi="Times New Roman" w:cs="Times New Roman"/>
          <w:b/>
          <w:i/>
          <w:sz w:val="24"/>
          <w:szCs w:val="24"/>
          <w:u w:val="single"/>
          <w:lang w:eastAsia="ru-RU"/>
        </w:rPr>
        <w:t>Дополнительное образование</w:t>
      </w:r>
    </w:p>
    <w:p w:rsidR="009C1582" w:rsidRPr="009C1582" w:rsidRDefault="009C1582" w:rsidP="009C1582">
      <w:pPr>
        <w:autoSpaceDE w:val="0"/>
        <w:autoSpaceDN w:val="0"/>
        <w:adjustRightInd w:val="0"/>
        <w:spacing w:after="0" w:line="240" w:lineRule="exact"/>
        <w:jc w:val="center"/>
        <w:rPr>
          <w:rFonts w:ascii="Times New Roman" w:hAnsi="Times New Roman" w:cs="Times New Roman"/>
          <w:b/>
          <w:sz w:val="28"/>
          <w:szCs w:val="24"/>
          <w:lang w:eastAsia="ru-RU"/>
        </w:rPr>
      </w:pPr>
    </w:p>
    <w:p w:rsidR="006769E1" w:rsidRPr="004E502F" w:rsidRDefault="00A33DB9" w:rsidP="004E502F">
      <w:pPr>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769E1" w:rsidRPr="004E502F">
        <w:rPr>
          <w:rFonts w:ascii="Times New Roman" w:hAnsi="Times New Roman" w:cs="Times New Roman"/>
          <w:sz w:val="24"/>
          <w:szCs w:val="24"/>
          <w:lang w:eastAsia="ru-RU"/>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6769E1" w:rsidRPr="004E502F" w:rsidRDefault="006769E1" w:rsidP="004E502F">
      <w:pPr>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В школе созданы условия для развития творческих способностей учащихся. Дополнительным образованием охвачены 142 обучающихся.</w:t>
      </w:r>
    </w:p>
    <w:p w:rsidR="006769E1" w:rsidRPr="004E502F" w:rsidRDefault="006769E1" w:rsidP="004E502F">
      <w:pPr>
        <w:autoSpaceDE w:val="0"/>
        <w:autoSpaceDN w:val="0"/>
        <w:adjustRightInd w:val="0"/>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           Организация внеурочной работы с учащимися осуществляется через системы неаудиторной занятости, дополнительного образования ДДТ и работу классных руководителей, посредством творческих кружков, спортивных секции, дополнительных занятий.  Основной задачей которых является расширение дополнительного образования школьников.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6769E1" w:rsidRDefault="006769E1" w:rsidP="00290EF4">
      <w:pPr>
        <w:autoSpaceDE w:val="0"/>
        <w:autoSpaceDN w:val="0"/>
        <w:adjustRightInd w:val="0"/>
        <w:spacing w:after="0" w:line="240" w:lineRule="exact"/>
        <w:rPr>
          <w:rFonts w:ascii="Times New Roman" w:hAnsi="Times New Roman" w:cs="Times New Roman"/>
          <w:b/>
          <w:sz w:val="24"/>
          <w:szCs w:val="24"/>
          <w:lang w:eastAsia="ru-RU"/>
        </w:rPr>
      </w:pPr>
    </w:p>
    <w:p w:rsidR="00D75DC7" w:rsidRPr="00A33DB9" w:rsidRDefault="007124EB" w:rsidP="004D4F58">
      <w:pPr>
        <w:jc w:val="center"/>
        <w:rPr>
          <w:rFonts w:ascii="Times New Roman" w:eastAsia="Times New Roman" w:hAnsi="Times New Roman" w:cs="Times New Roman"/>
          <w:b/>
          <w:sz w:val="28"/>
          <w:szCs w:val="21"/>
          <w:u w:val="single"/>
          <w:lang w:eastAsia="ru-RU"/>
        </w:rPr>
      </w:pPr>
      <w:r w:rsidRPr="00A33DB9">
        <w:rPr>
          <w:rFonts w:ascii="Times New Roman" w:eastAsia="Times New Roman" w:hAnsi="Times New Roman" w:cs="Times New Roman"/>
          <w:b/>
          <w:sz w:val="28"/>
          <w:szCs w:val="21"/>
          <w:u w:val="single"/>
          <w:lang w:eastAsia="ru-RU"/>
        </w:rPr>
        <w:t xml:space="preserve">4. </w:t>
      </w:r>
      <w:r w:rsidR="00CE2B7F" w:rsidRPr="00A33DB9">
        <w:rPr>
          <w:rFonts w:ascii="Times New Roman" w:eastAsia="Times New Roman" w:hAnsi="Times New Roman" w:cs="Times New Roman"/>
          <w:b/>
          <w:sz w:val="28"/>
          <w:szCs w:val="21"/>
          <w:u w:val="single"/>
          <w:lang w:eastAsia="ru-RU"/>
        </w:rPr>
        <w:t>Качество предоставления общеобразовательных услуг</w:t>
      </w:r>
    </w:p>
    <w:p w:rsidR="00421B27" w:rsidRPr="00A33DB9" w:rsidRDefault="007124EB" w:rsidP="007124EB">
      <w:pPr>
        <w:jc w:val="center"/>
        <w:rPr>
          <w:rFonts w:ascii="Times New Roman" w:hAnsi="Times New Roman" w:cs="Times New Roman"/>
          <w:b/>
          <w:i/>
          <w:sz w:val="24"/>
          <w:szCs w:val="24"/>
          <w:u w:val="single"/>
          <w:lang w:eastAsia="ru-RU"/>
        </w:rPr>
      </w:pPr>
      <w:r w:rsidRPr="00A33DB9">
        <w:rPr>
          <w:rFonts w:ascii="Times New Roman" w:hAnsi="Times New Roman" w:cs="Times New Roman"/>
          <w:b/>
          <w:i/>
          <w:sz w:val="24"/>
          <w:szCs w:val="24"/>
          <w:u w:val="single"/>
          <w:lang w:eastAsia="ru-RU"/>
        </w:rPr>
        <w:t>4.1.</w:t>
      </w:r>
      <w:r w:rsidR="003D025E" w:rsidRPr="00A33DB9">
        <w:rPr>
          <w:rFonts w:ascii="Times New Roman" w:hAnsi="Times New Roman" w:cs="Times New Roman"/>
          <w:b/>
          <w:i/>
          <w:sz w:val="24"/>
          <w:szCs w:val="24"/>
          <w:u w:val="single"/>
          <w:lang w:eastAsia="ru-RU"/>
        </w:rPr>
        <w:t>Сведения о результатах освоения школьниками программного минимума, сводные результаты успешности сдачи ОГЭ, ЕГЭ.</w:t>
      </w:r>
    </w:p>
    <w:p w:rsidR="00421B27" w:rsidRPr="004E502F" w:rsidRDefault="00421B27" w:rsidP="004E502F">
      <w:pPr>
        <w:spacing w:after="0"/>
        <w:rPr>
          <w:rFonts w:ascii="Times New Roman" w:hAnsi="Times New Roman" w:cs="Times New Roman"/>
          <w:sz w:val="24"/>
          <w:szCs w:val="24"/>
          <w:lang w:eastAsia="ru-RU"/>
        </w:rPr>
      </w:pPr>
      <w:r w:rsidRPr="004E502F">
        <w:rPr>
          <w:rFonts w:ascii="Times New Roman" w:hAnsi="Times New Roman" w:cs="Times New Roman"/>
          <w:sz w:val="24"/>
          <w:szCs w:val="24"/>
          <w:lang w:eastAsia="ru-RU"/>
        </w:rPr>
        <w:t>Статистика показателей за 2016–2018 годы</w:t>
      </w:r>
    </w:p>
    <w:tbl>
      <w:tblPr>
        <w:tblStyle w:val="ab"/>
        <w:tblW w:w="0" w:type="auto"/>
        <w:tblLook w:val="04A0" w:firstRow="1" w:lastRow="0" w:firstColumn="1" w:lastColumn="0" w:noHBand="0" w:noVBand="1"/>
      </w:tblPr>
      <w:tblGrid>
        <w:gridCol w:w="611"/>
        <w:gridCol w:w="4175"/>
        <w:gridCol w:w="1559"/>
        <w:gridCol w:w="1560"/>
        <w:gridCol w:w="1269"/>
      </w:tblGrid>
      <w:tr w:rsidR="009C1582" w:rsidRPr="009C1582" w:rsidTr="000A46DB">
        <w:trPr>
          <w:trHeight w:val="526"/>
        </w:trPr>
        <w:tc>
          <w:tcPr>
            <w:tcW w:w="611" w:type="dxa"/>
            <w:vAlign w:val="center"/>
          </w:tcPr>
          <w:p w:rsidR="009C1582" w:rsidRPr="009C1582" w:rsidRDefault="009C1582" w:rsidP="009C1582">
            <w:pPr>
              <w:jc w:val="center"/>
              <w:rPr>
                <w:rFonts w:cs="Times New Roman"/>
                <w:b w:val="0"/>
                <w:sz w:val="24"/>
                <w:szCs w:val="24"/>
                <w:lang w:eastAsia="ru-RU"/>
              </w:rPr>
            </w:pPr>
            <w:r w:rsidRPr="009C1582">
              <w:rPr>
                <w:rFonts w:cs="Times New Roman"/>
                <w:b w:val="0"/>
                <w:sz w:val="24"/>
                <w:szCs w:val="24"/>
                <w:lang w:eastAsia="ru-RU"/>
              </w:rPr>
              <w:t>№ п/п</w:t>
            </w:r>
          </w:p>
        </w:tc>
        <w:tc>
          <w:tcPr>
            <w:tcW w:w="4175" w:type="dxa"/>
            <w:vAlign w:val="center"/>
          </w:tcPr>
          <w:p w:rsidR="009C1582" w:rsidRPr="009C1582" w:rsidRDefault="009C1582" w:rsidP="009C1582">
            <w:pPr>
              <w:jc w:val="center"/>
              <w:rPr>
                <w:rFonts w:cs="Times New Roman"/>
                <w:b w:val="0"/>
                <w:sz w:val="24"/>
                <w:szCs w:val="24"/>
                <w:lang w:eastAsia="ru-RU"/>
              </w:rPr>
            </w:pPr>
            <w:r w:rsidRPr="009C1582">
              <w:rPr>
                <w:rFonts w:cs="Times New Roman"/>
                <w:b w:val="0"/>
                <w:sz w:val="24"/>
                <w:szCs w:val="24"/>
                <w:lang w:eastAsia="ru-RU"/>
              </w:rPr>
              <w:t>Параметры статистики</w:t>
            </w:r>
          </w:p>
        </w:tc>
        <w:tc>
          <w:tcPr>
            <w:tcW w:w="1559" w:type="dxa"/>
            <w:vAlign w:val="center"/>
          </w:tcPr>
          <w:p w:rsidR="009C1582" w:rsidRPr="009C1582" w:rsidRDefault="009C1582" w:rsidP="009C1582">
            <w:pPr>
              <w:jc w:val="center"/>
              <w:rPr>
                <w:rFonts w:cs="Times New Roman"/>
                <w:b w:val="0"/>
                <w:sz w:val="24"/>
                <w:szCs w:val="24"/>
                <w:lang w:eastAsia="ru-RU"/>
              </w:rPr>
            </w:pPr>
            <w:r>
              <w:rPr>
                <w:rFonts w:cs="Times New Roman"/>
                <w:b w:val="0"/>
                <w:sz w:val="24"/>
                <w:szCs w:val="24"/>
                <w:lang w:eastAsia="ru-RU"/>
              </w:rPr>
              <w:t xml:space="preserve">2016 </w:t>
            </w:r>
            <w:r w:rsidRPr="009C1582">
              <w:rPr>
                <w:rFonts w:cs="Times New Roman"/>
                <w:b w:val="0"/>
                <w:sz w:val="24"/>
                <w:szCs w:val="24"/>
                <w:lang w:eastAsia="ru-RU"/>
              </w:rPr>
              <w:t>год</w:t>
            </w:r>
          </w:p>
        </w:tc>
        <w:tc>
          <w:tcPr>
            <w:tcW w:w="1560" w:type="dxa"/>
            <w:vAlign w:val="center"/>
          </w:tcPr>
          <w:p w:rsidR="009C1582" w:rsidRPr="009C1582" w:rsidRDefault="009C1582" w:rsidP="009C1582">
            <w:pPr>
              <w:jc w:val="center"/>
              <w:rPr>
                <w:rFonts w:cs="Times New Roman"/>
                <w:b w:val="0"/>
                <w:sz w:val="24"/>
                <w:szCs w:val="24"/>
                <w:lang w:eastAsia="ru-RU"/>
              </w:rPr>
            </w:pPr>
            <w:r>
              <w:rPr>
                <w:rFonts w:cs="Times New Roman"/>
                <w:b w:val="0"/>
                <w:sz w:val="24"/>
                <w:szCs w:val="24"/>
                <w:lang w:eastAsia="ru-RU"/>
              </w:rPr>
              <w:t xml:space="preserve">2017 </w:t>
            </w:r>
            <w:r w:rsidRPr="009C1582">
              <w:rPr>
                <w:rFonts w:cs="Times New Roman"/>
                <w:b w:val="0"/>
                <w:sz w:val="24"/>
                <w:szCs w:val="24"/>
                <w:lang w:eastAsia="ru-RU"/>
              </w:rPr>
              <w:t>год</w:t>
            </w:r>
          </w:p>
        </w:tc>
        <w:tc>
          <w:tcPr>
            <w:tcW w:w="1269" w:type="dxa"/>
            <w:vAlign w:val="center"/>
          </w:tcPr>
          <w:p w:rsidR="009C1582" w:rsidRPr="009C1582" w:rsidRDefault="009C1582" w:rsidP="009C1582">
            <w:pPr>
              <w:jc w:val="center"/>
              <w:rPr>
                <w:rFonts w:cs="Times New Roman"/>
                <w:b w:val="0"/>
                <w:sz w:val="24"/>
                <w:szCs w:val="24"/>
                <w:lang w:eastAsia="ru-RU"/>
              </w:rPr>
            </w:pPr>
            <w:r>
              <w:rPr>
                <w:rFonts w:cs="Times New Roman"/>
                <w:b w:val="0"/>
                <w:sz w:val="24"/>
                <w:szCs w:val="24"/>
                <w:lang w:eastAsia="ru-RU"/>
              </w:rPr>
              <w:t xml:space="preserve">2018 </w:t>
            </w:r>
            <w:r w:rsidRPr="009C1582">
              <w:rPr>
                <w:rFonts w:cs="Times New Roman"/>
                <w:b w:val="0"/>
                <w:sz w:val="24"/>
                <w:szCs w:val="24"/>
                <w:lang w:eastAsia="ru-RU"/>
              </w:rPr>
              <w:t>год</w:t>
            </w:r>
          </w:p>
        </w:tc>
      </w:tr>
      <w:tr w:rsidR="000730E3" w:rsidRPr="009C1582" w:rsidTr="000A46DB">
        <w:trPr>
          <w:trHeight w:val="526"/>
        </w:trPr>
        <w:tc>
          <w:tcPr>
            <w:tcW w:w="611" w:type="dxa"/>
            <w:vMerge w:val="restart"/>
            <w:vAlign w:val="center"/>
          </w:tcPr>
          <w:p w:rsidR="000730E3" w:rsidRPr="000A46DB" w:rsidRDefault="000730E3" w:rsidP="000A46DB">
            <w:pPr>
              <w:jc w:val="center"/>
              <w:rPr>
                <w:rFonts w:cs="Times New Roman"/>
                <w:b w:val="0"/>
                <w:sz w:val="24"/>
                <w:szCs w:val="24"/>
                <w:lang w:eastAsia="ru-RU"/>
              </w:rPr>
            </w:pPr>
            <w:r w:rsidRPr="000A46DB">
              <w:rPr>
                <w:rFonts w:cs="Times New Roman"/>
                <w:b w:val="0"/>
                <w:sz w:val="24"/>
                <w:szCs w:val="24"/>
                <w:lang w:eastAsia="ru-RU"/>
              </w:rPr>
              <w:t>1</w:t>
            </w:r>
          </w:p>
        </w:tc>
        <w:tc>
          <w:tcPr>
            <w:tcW w:w="8563" w:type="dxa"/>
            <w:gridSpan w:val="4"/>
          </w:tcPr>
          <w:p w:rsidR="000730E3" w:rsidRPr="000730E3" w:rsidRDefault="000730E3" w:rsidP="009C1582">
            <w:pPr>
              <w:jc w:val="center"/>
              <w:rPr>
                <w:rFonts w:cs="Times New Roman"/>
                <w:i/>
                <w:sz w:val="24"/>
                <w:szCs w:val="24"/>
                <w:lang w:eastAsia="ru-RU"/>
              </w:rPr>
            </w:pPr>
            <w:r w:rsidRPr="000730E3">
              <w:rPr>
                <w:rFonts w:cs="Times New Roman"/>
                <w:i/>
                <w:sz w:val="24"/>
                <w:szCs w:val="24"/>
                <w:lang w:eastAsia="ru-RU"/>
              </w:rPr>
              <w:t xml:space="preserve">Количество детей, обучавшихся на конец учебного года </w:t>
            </w:r>
          </w:p>
          <w:p w:rsidR="000730E3" w:rsidRDefault="000730E3" w:rsidP="000730E3">
            <w:pPr>
              <w:jc w:val="center"/>
              <w:rPr>
                <w:rFonts w:cs="Times New Roman"/>
                <w:b w:val="0"/>
                <w:sz w:val="24"/>
                <w:szCs w:val="24"/>
                <w:lang w:eastAsia="ru-RU"/>
              </w:rPr>
            </w:pPr>
            <w:r w:rsidRPr="000730E3">
              <w:rPr>
                <w:rFonts w:cs="Times New Roman"/>
                <w:i/>
                <w:sz w:val="24"/>
                <w:szCs w:val="24"/>
                <w:lang w:eastAsia="ru-RU"/>
              </w:rPr>
              <w:t>(для 2018 – 2019 – на конец 2018 года),</w:t>
            </w:r>
          </w:p>
        </w:tc>
      </w:tr>
      <w:tr w:rsidR="000730E3" w:rsidTr="000A46DB">
        <w:trPr>
          <w:trHeight w:val="433"/>
        </w:trPr>
        <w:tc>
          <w:tcPr>
            <w:tcW w:w="611" w:type="dxa"/>
            <w:vMerge/>
            <w:vAlign w:val="center"/>
          </w:tcPr>
          <w:p w:rsidR="000730E3" w:rsidRPr="000A46DB" w:rsidRDefault="000730E3" w:rsidP="000A46DB">
            <w:pPr>
              <w:jc w:val="center"/>
              <w:rPr>
                <w:rFonts w:cs="Times New Roman"/>
                <w:b w:val="0"/>
                <w:sz w:val="24"/>
                <w:szCs w:val="24"/>
                <w:lang w:eastAsia="ru-RU"/>
              </w:rPr>
            </w:pPr>
          </w:p>
        </w:tc>
        <w:tc>
          <w:tcPr>
            <w:tcW w:w="4175" w:type="dxa"/>
          </w:tcPr>
          <w:p w:rsidR="000730E3" w:rsidRPr="009C1582" w:rsidRDefault="000730E3" w:rsidP="00421B27">
            <w:pPr>
              <w:rPr>
                <w:rFonts w:cs="Times New Roman"/>
                <w:b w:val="0"/>
                <w:sz w:val="24"/>
                <w:szCs w:val="24"/>
                <w:lang w:eastAsia="ru-RU"/>
              </w:rPr>
            </w:pPr>
            <w:r w:rsidRPr="009C1582">
              <w:rPr>
                <w:rFonts w:cs="Times New Roman"/>
                <w:b w:val="0"/>
                <w:sz w:val="24"/>
                <w:szCs w:val="24"/>
                <w:lang w:eastAsia="ru-RU"/>
              </w:rPr>
              <w:t>в том числе:</w:t>
            </w:r>
          </w:p>
        </w:tc>
        <w:tc>
          <w:tcPr>
            <w:tcW w:w="1559" w:type="dxa"/>
            <w:vAlign w:val="center"/>
          </w:tcPr>
          <w:p w:rsidR="000730E3" w:rsidRPr="009C1582" w:rsidRDefault="000730E3" w:rsidP="004657BC">
            <w:pPr>
              <w:jc w:val="center"/>
              <w:rPr>
                <w:rFonts w:cs="Times New Roman"/>
                <w:b w:val="0"/>
                <w:sz w:val="24"/>
                <w:szCs w:val="24"/>
                <w:lang w:eastAsia="ru-RU"/>
              </w:rPr>
            </w:pPr>
            <w:r w:rsidRPr="009C1582">
              <w:rPr>
                <w:rFonts w:cs="Times New Roman"/>
                <w:b w:val="0"/>
                <w:sz w:val="24"/>
                <w:szCs w:val="24"/>
                <w:lang w:eastAsia="ru-RU"/>
              </w:rPr>
              <w:t>237</w:t>
            </w:r>
          </w:p>
        </w:tc>
        <w:tc>
          <w:tcPr>
            <w:tcW w:w="1560" w:type="dxa"/>
            <w:vAlign w:val="center"/>
          </w:tcPr>
          <w:p w:rsidR="000730E3" w:rsidRPr="009C1582" w:rsidRDefault="000730E3" w:rsidP="004657BC">
            <w:pPr>
              <w:jc w:val="center"/>
              <w:rPr>
                <w:rFonts w:cs="Times New Roman"/>
                <w:b w:val="0"/>
                <w:sz w:val="24"/>
                <w:szCs w:val="24"/>
                <w:lang w:eastAsia="ru-RU"/>
              </w:rPr>
            </w:pPr>
            <w:r w:rsidRPr="009C1582">
              <w:rPr>
                <w:rFonts w:cs="Times New Roman"/>
                <w:b w:val="0"/>
                <w:sz w:val="24"/>
                <w:szCs w:val="24"/>
                <w:lang w:eastAsia="ru-RU"/>
              </w:rPr>
              <w:t>220</w:t>
            </w:r>
          </w:p>
        </w:tc>
        <w:tc>
          <w:tcPr>
            <w:tcW w:w="1269" w:type="dxa"/>
            <w:vAlign w:val="center"/>
          </w:tcPr>
          <w:p w:rsidR="000730E3" w:rsidRPr="009C1582" w:rsidRDefault="000730E3" w:rsidP="004657BC">
            <w:pPr>
              <w:jc w:val="center"/>
              <w:rPr>
                <w:rFonts w:cs="Times New Roman"/>
                <w:b w:val="0"/>
                <w:sz w:val="24"/>
                <w:szCs w:val="24"/>
                <w:lang w:eastAsia="ru-RU"/>
              </w:rPr>
            </w:pPr>
            <w:r w:rsidRPr="009C1582">
              <w:rPr>
                <w:rFonts w:cs="Times New Roman"/>
                <w:b w:val="0"/>
                <w:sz w:val="24"/>
                <w:szCs w:val="24"/>
                <w:lang w:eastAsia="ru-RU"/>
              </w:rPr>
              <w:t>181</w:t>
            </w:r>
          </w:p>
        </w:tc>
      </w:tr>
      <w:tr w:rsidR="000730E3" w:rsidTr="000A46DB">
        <w:trPr>
          <w:trHeight w:val="263"/>
        </w:trPr>
        <w:tc>
          <w:tcPr>
            <w:tcW w:w="611" w:type="dxa"/>
            <w:vMerge/>
            <w:vAlign w:val="center"/>
          </w:tcPr>
          <w:p w:rsidR="000730E3" w:rsidRPr="000A46DB" w:rsidRDefault="000730E3" w:rsidP="000A46DB">
            <w:pPr>
              <w:jc w:val="center"/>
              <w:rPr>
                <w:rFonts w:cs="Times New Roman"/>
                <w:b w:val="0"/>
                <w:sz w:val="24"/>
                <w:szCs w:val="24"/>
                <w:lang w:eastAsia="ru-RU"/>
              </w:rPr>
            </w:pPr>
          </w:p>
        </w:tc>
        <w:tc>
          <w:tcPr>
            <w:tcW w:w="4175" w:type="dxa"/>
          </w:tcPr>
          <w:p w:rsidR="000730E3" w:rsidRPr="000730E3" w:rsidRDefault="000730E3" w:rsidP="000730E3">
            <w:pPr>
              <w:pStyle w:val="a3"/>
              <w:numPr>
                <w:ilvl w:val="0"/>
                <w:numId w:val="27"/>
              </w:numPr>
              <w:rPr>
                <w:rFonts w:cs="Times New Roman"/>
                <w:b w:val="0"/>
                <w:sz w:val="24"/>
                <w:szCs w:val="24"/>
                <w:lang w:eastAsia="ru-RU"/>
              </w:rPr>
            </w:pPr>
            <w:r w:rsidRPr="000730E3">
              <w:rPr>
                <w:rFonts w:cs="Times New Roman"/>
                <w:b w:val="0"/>
                <w:sz w:val="24"/>
                <w:szCs w:val="24"/>
                <w:lang w:eastAsia="ru-RU"/>
              </w:rPr>
              <w:t>начальная школа</w:t>
            </w:r>
          </w:p>
        </w:tc>
        <w:tc>
          <w:tcPr>
            <w:tcW w:w="1559"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72</w:t>
            </w:r>
          </w:p>
        </w:tc>
        <w:tc>
          <w:tcPr>
            <w:tcW w:w="1560"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69</w:t>
            </w:r>
          </w:p>
        </w:tc>
        <w:tc>
          <w:tcPr>
            <w:tcW w:w="1269" w:type="dxa"/>
            <w:vAlign w:val="center"/>
          </w:tcPr>
          <w:p w:rsidR="000730E3" w:rsidRPr="000730E3" w:rsidRDefault="000730E3" w:rsidP="004657BC">
            <w:pPr>
              <w:rPr>
                <w:rFonts w:cs="Times New Roman"/>
                <w:b w:val="0"/>
                <w:sz w:val="24"/>
                <w:szCs w:val="24"/>
                <w:lang w:eastAsia="ru-RU"/>
              </w:rPr>
            </w:pPr>
            <w:r w:rsidRPr="000730E3">
              <w:rPr>
                <w:rFonts w:cs="Times New Roman"/>
                <w:b w:val="0"/>
                <w:sz w:val="24"/>
                <w:szCs w:val="24"/>
                <w:lang w:eastAsia="ru-RU"/>
              </w:rPr>
              <w:t>58</w:t>
            </w:r>
          </w:p>
        </w:tc>
      </w:tr>
      <w:tr w:rsidR="000730E3" w:rsidTr="000A46DB">
        <w:trPr>
          <w:trHeight w:val="263"/>
        </w:trPr>
        <w:tc>
          <w:tcPr>
            <w:tcW w:w="611" w:type="dxa"/>
            <w:vMerge/>
            <w:vAlign w:val="center"/>
          </w:tcPr>
          <w:p w:rsidR="000730E3" w:rsidRPr="000A46DB" w:rsidRDefault="000730E3" w:rsidP="000A46DB">
            <w:pPr>
              <w:jc w:val="center"/>
              <w:rPr>
                <w:rFonts w:cs="Times New Roman"/>
                <w:b w:val="0"/>
                <w:sz w:val="24"/>
                <w:szCs w:val="24"/>
                <w:lang w:eastAsia="ru-RU"/>
              </w:rPr>
            </w:pPr>
          </w:p>
        </w:tc>
        <w:tc>
          <w:tcPr>
            <w:tcW w:w="4175" w:type="dxa"/>
          </w:tcPr>
          <w:p w:rsidR="000730E3" w:rsidRPr="000730E3" w:rsidRDefault="000730E3" w:rsidP="000730E3">
            <w:pPr>
              <w:pStyle w:val="a3"/>
              <w:numPr>
                <w:ilvl w:val="0"/>
                <w:numId w:val="27"/>
              </w:numPr>
              <w:rPr>
                <w:rFonts w:cs="Times New Roman"/>
                <w:b w:val="0"/>
                <w:sz w:val="24"/>
                <w:szCs w:val="24"/>
                <w:lang w:eastAsia="ru-RU"/>
              </w:rPr>
            </w:pPr>
            <w:r w:rsidRPr="000730E3">
              <w:rPr>
                <w:rFonts w:cs="Times New Roman"/>
                <w:b w:val="0"/>
                <w:sz w:val="24"/>
                <w:szCs w:val="24"/>
                <w:lang w:eastAsia="ru-RU"/>
              </w:rPr>
              <w:t>основная школа</w:t>
            </w:r>
          </w:p>
        </w:tc>
        <w:tc>
          <w:tcPr>
            <w:tcW w:w="1559"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90</w:t>
            </w:r>
          </w:p>
        </w:tc>
        <w:tc>
          <w:tcPr>
            <w:tcW w:w="1560"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94</w:t>
            </w:r>
          </w:p>
        </w:tc>
        <w:tc>
          <w:tcPr>
            <w:tcW w:w="1269" w:type="dxa"/>
          </w:tcPr>
          <w:p w:rsidR="000730E3" w:rsidRPr="000730E3" w:rsidRDefault="000730E3" w:rsidP="00421B27">
            <w:pPr>
              <w:rPr>
                <w:rFonts w:cs="Times New Roman"/>
                <w:b w:val="0"/>
                <w:sz w:val="24"/>
                <w:szCs w:val="24"/>
                <w:lang w:eastAsia="ru-RU"/>
              </w:rPr>
            </w:pPr>
            <w:r w:rsidRPr="000730E3">
              <w:rPr>
                <w:rFonts w:cs="Times New Roman"/>
                <w:b w:val="0"/>
                <w:sz w:val="24"/>
                <w:szCs w:val="24"/>
                <w:lang w:eastAsia="ru-RU"/>
              </w:rPr>
              <w:t>84</w:t>
            </w:r>
          </w:p>
        </w:tc>
      </w:tr>
      <w:tr w:rsidR="000730E3" w:rsidTr="000A46DB">
        <w:trPr>
          <w:trHeight w:val="263"/>
        </w:trPr>
        <w:tc>
          <w:tcPr>
            <w:tcW w:w="611" w:type="dxa"/>
            <w:vMerge/>
            <w:vAlign w:val="center"/>
          </w:tcPr>
          <w:p w:rsidR="000730E3" w:rsidRPr="000A46DB" w:rsidRDefault="000730E3" w:rsidP="000A46DB">
            <w:pPr>
              <w:jc w:val="center"/>
              <w:rPr>
                <w:rFonts w:cs="Times New Roman"/>
                <w:b w:val="0"/>
                <w:sz w:val="24"/>
                <w:szCs w:val="24"/>
                <w:lang w:eastAsia="ru-RU"/>
              </w:rPr>
            </w:pPr>
          </w:p>
        </w:tc>
        <w:tc>
          <w:tcPr>
            <w:tcW w:w="4175" w:type="dxa"/>
          </w:tcPr>
          <w:p w:rsidR="000730E3" w:rsidRPr="000730E3" w:rsidRDefault="000730E3" w:rsidP="000730E3">
            <w:pPr>
              <w:pStyle w:val="a3"/>
              <w:numPr>
                <w:ilvl w:val="0"/>
                <w:numId w:val="27"/>
              </w:numPr>
              <w:rPr>
                <w:rFonts w:cs="Times New Roman"/>
                <w:b w:val="0"/>
                <w:sz w:val="24"/>
                <w:szCs w:val="24"/>
                <w:lang w:eastAsia="ru-RU"/>
              </w:rPr>
            </w:pPr>
            <w:r w:rsidRPr="000730E3">
              <w:rPr>
                <w:rFonts w:cs="Times New Roman"/>
                <w:b w:val="0"/>
                <w:sz w:val="24"/>
                <w:szCs w:val="24"/>
                <w:lang w:eastAsia="ru-RU"/>
              </w:rPr>
              <w:t>средняя школа</w:t>
            </w:r>
          </w:p>
        </w:tc>
        <w:tc>
          <w:tcPr>
            <w:tcW w:w="1559"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75</w:t>
            </w:r>
          </w:p>
        </w:tc>
        <w:tc>
          <w:tcPr>
            <w:tcW w:w="1560"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57</w:t>
            </w:r>
          </w:p>
        </w:tc>
        <w:tc>
          <w:tcPr>
            <w:tcW w:w="1269" w:type="dxa"/>
          </w:tcPr>
          <w:p w:rsidR="000730E3" w:rsidRPr="000730E3" w:rsidRDefault="000730E3" w:rsidP="00421B27">
            <w:pPr>
              <w:rPr>
                <w:rFonts w:cs="Times New Roman"/>
                <w:b w:val="0"/>
                <w:sz w:val="24"/>
                <w:szCs w:val="24"/>
                <w:lang w:eastAsia="ru-RU"/>
              </w:rPr>
            </w:pPr>
            <w:r w:rsidRPr="000730E3">
              <w:rPr>
                <w:rFonts w:cs="Times New Roman"/>
                <w:b w:val="0"/>
                <w:sz w:val="24"/>
                <w:szCs w:val="24"/>
                <w:lang w:eastAsia="ru-RU"/>
              </w:rPr>
              <w:t>39</w:t>
            </w:r>
          </w:p>
        </w:tc>
      </w:tr>
      <w:tr w:rsidR="000A46DB" w:rsidTr="000A46DB">
        <w:trPr>
          <w:trHeight w:val="263"/>
        </w:trPr>
        <w:tc>
          <w:tcPr>
            <w:tcW w:w="611" w:type="dxa"/>
            <w:vMerge w:val="restart"/>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2</w:t>
            </w:r>
          </w:p>
        </w:tc>
        <w:tc>
          <w:tcPr>
            <w:tcW w:w="8563" w:type="dxa"/>
            <w:gridSpan w:val="4"/>
          </w:tcPr>
          <w:p w:rsidR="000A46DB" w:rsidRPr="000730E3" w:rsidRDefault="000A46DB" w:rsidP="000730E3">
            <w:pPr>
              <w:jc w:val="center"/>
              <w:rPr>
                <w:rFonts w:cs="Times New Roman"/>
                <w:i/>
                <w:sz w:val="24"/>
                <w:szCs w:val="24"/>
                <w:lang w:eastAsia="ru-RU"/>
              </w:rPr>
            </w:pPr>
            <w:r w:rsidRPr="000730E3">
              <w:rPr>
                <w:rFonts w:cs="Times New Roman"/>
                <w:i/>
                <w:sz w:val="24"/>
                <w:szCs w:val="24"/>
                <w:lang w:eastAsia="ru-RU"/>
              </w:rPr>
              <w:t>Количество учеников, оставленных  на повторное обучение:</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730E3" w:rsidRDefault="000A46DB" w:rsidP="004657BC">
            <w:pPr>
              <w:pStyle w:val="a3"/>
              <w:numPr>
                <w:ilvl w:val="0"/>
                <w:numId w:val="27"/>
              </w:numPr>
              <w:rPr>
                <w:rFonts w:cs="Times New Roman"/>
                <w:b w:val="0"/>
                <w:sz w:val="24"/>
                <w:szCs w:val="24"/>
                <w:lang w:eastAsia="ru-RU"/>
              </w:rPr>
            </w:pPr>
            <w:r w:rsidRPr="000730E3">
              <w:rPr>
                <w:rFonts w:cs="Times New Roman"/>
                <w:b w:val="0"/>
                <w:sz w:val="24"/>
                <w:szCs w:val="24"/>
                <w:lang w:eastAsia="ru-RU"/>
              </w:rPr>
              <w:t>начальная школа</w:t>
            </w:r>
          </w:p>
        </w:tc>
        <w:tc>
          <w:tcPr>
            <w:tcW w:w="1559"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c>
          <w:tcPr>
            <w:tcW w:w="1560"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c>
          <w:tcPr>
            <w:tcW w:w="1269"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730E3" w:rsidRDefault="000A46DB" w:rsidP="004657BC">
            <w:pPr>
              <w:pStyle w:val="a3"/>
              <w:numPr>
                <w:ilvl w:val="0"/>
                <w:numId w:val="27"/>
              </w:numPr>
              <w:rPr>
                <w:rFonts w:cs="Times New Roman"/>
                <w:b w:val="0"/>
                <w:sz w:val="24"/>
                <w:szCs w:val="24"/>
                <w:lang w:eastAsia="ru-RU"/>
              </w:rPr>
            </w:pPr>
            <w:r w:rsidRPr="000730E3">
              <w:rPr>
                <w:rFonts w:cs="Times New Roman"/>
                <w:b w:val="0"/>
                <w:sz w:val="24"/>
                <w:szCs w:val="24"/>
                <w:lang w:eastAsia="ru-RU"/>
              </w:rPr>
              <w:t>основная школа</w:t>
            </w:r>
          </w:p>
        </w:tc>
        <w:tc>
          <w:tcPr>
            <w:tcW w:w="1559" w:type="dxa"/>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3</w:t>
            </w:r>
          </w:p>
        </w:tc>
        <w:tc>
          <w:tcPr>
            <w:tcW w:w="1560" w:type="dxa"/>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3</w:t>
            </w:r>
          </w:p>
        </w:tc>
        <w:tc>
          <w:tcPr>
            <w:tcW w:w="1269" w:type="dxa"/>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730E3" w:rsidRDefault="000A46DB" w:rsidP="004657BC">
            <w:pPr>
              <w:pStyle w:val="a3"/>
              <w:numPr>
                <w:ilvl w:val="0"/>
                <w:numId w:val="27"/>
              </w:numPr>
              <w:rPr>
                <w:rFonts w:cs="Times New Roman"/>
                <w:b w:val="0"/>
                <w:sz w:val="24"/>
                <w:szCs w:val="24"/>
                <w:lang w:eastAsia="ru-RU"/>
              </w:rPr>
            </w:pPr>
            <w:r w:rsidRPr="000730E3">
              <w:rPr>
                <w:rFonts w:cs="Times New Roman"/>
                <w:b w:val="0"/>
                <w:sz w:val="24"/>
                <w:szCs w:val="24"/>
                <w:lang w:eastAsia="ru-RU"/>
              </w:rPr>
              <w:t>средняя школа</w:t>
            </w:r>
          </w:p>
        </w:tc>
        <w:tc>
          <w:tcPr>
            <w:tcW w:w="1559"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c>
          <w:tcPr>
            <w:tcW w:w="1560"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c>
          <w:tcPr>
            <w:tcW w:w="1269"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r>
      <w:tr w:rsidR="000A46DB" w:rsidTr="000A46DB">
        <w:trPr>
          <w:trHeight w:val="263"/>
        </w:trPr>
        <w:tc>
          <w:tcPr>
            <w:tcW w:w="611" w:type="dxa"/>
            <w:vMerge w:val="restart"/>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3</w:t>
            </w:r>
          </w:p>
        </w:tc>
        <w:tc>
          <w:tcPr>
            <w:tcW w:w="8563" w:type="dxa"/>
            <w:gridSpan w:val="4"/>
          </w:tcPr>
          <w:p w:rsidR="000A46DB" w:rsidRPr="000A46DB" w:rsidRDefault="000A46DB" w:rsidP="000A46DB">
            <w:pPr>
              <w:jc w:val="center"/>
              <w:rPr>
                <w:rFonts w:cs="Times New Roman"/>
                <w:i/>
                <w:sz w:val="24"/>
                <w:szCs w:val="24"/>
                <w:lang w:eastAsia="ru-RU"/>
              </w:rPr>
            </w:pPr>
            <w:r w:rsidRPr="000A46DB">
              <w:rPr>
                <w:rFonts w:cs="Times New Roman"/>
                <w:i/>
                <w:sz w:val="24"/>
                <w:szCs w:val="24"/>
                <w:lang w:eastAsia="ru-RU"/>
              </w:rPr>
              <w:t>Не получили аттестата</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A46DB" w:rsidRDefault="000A46DB" w:rsidP="000A46DB">
            <w:pPr>
              <w:pStyle w:val="a3"/>
              <w:numPr>
                <w:ilvl w:val="0"/>
                <w:numId w:val="27"/>
              </w:numPr>
              <w:rPr>
                <w:rFonts w:cs="Times New Roman"/>
                <w:b w:val="0"/>
                <w:sz w:val="24"/>
                <w:szCs w:val="24"/>
                <w:lang w:eastAsia="ru-RU"/>
              </w:rPr>
            </w:pPr>
            <w:r w:rsidRPr="000A46DB">
              <w:rPr>
                <w:rFonts w:cs="Times New Roman"/>
                <w:b w:val="0"/>
                <w:sz w:val="24"/>
                <w:szCs w:val="24"/>
                <w:lang w:eastAsia="ru-RU"/>
              </w:rPr>
              <w:t>об основном общем образовании</w:t>
            </w:r>
          </w:p>
        </w:tc>
        <w:tc>
          <w:tcPr>
            <w:tcW w:w="155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12</w:t>
            </w:r>
          </w:p>
        </w:tc>
        <w:tc>
          <w:tcPr>
            <w:tcW w:w="1560"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8</w:t>
            </w:r>
          </w:p>
        </w:tc>
        <w:tc>
          <w:tcPr>
            <w:tcW w:w="126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5</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A46DB" w:rsidRDefault="000A46DB" w:rsidP="000A46DB">
            <w:pPr>
              <w:pStyle w:val="a3"/>
              <w:numPr>
                <w:ilvl w:val="0"/>
                <w:numId w:val="27"/>
              </w:numPr>
              <w:rPr>
                <w:rFonts w:cs="Times New Roman"/>
                <w:b w:val="0"/>
                <w:sz w:val="24"/>
                <w:szCs w:val="24"/>
                <w:lang w:eastAsia="ru-RU"/>
              </w:rPr>
            </w:pPr>
            <w:r w:rsidRPr="000A46DB">
              <w:rPr>
                <w:rFonts w:cs="Times New Roman"/>
                <w:b w:val="0"/>
                <w:sz w:val="24"/>
                <w:szCs w:val="24"/>
                <w:lang w:eastAsia="ru-RU"/>
              </w:rPr>
              <w:t>о среднем общем образовании</w:t>
            </w:r>
          </w:p>
        </w:tc>
        <w:tc>
          <w:tcPr>
            <w:tcW w:w="155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13</w:t>
            </w:r>
          </w:p>
        </w:tc>
        <w:tc>
          <w:tcPr>
            <w:tcW w:w="1560"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5</w:t>
            </w:r>
          </w:p>
        </w:tc>
        <w:tc>
          <w:tcPr>
            <w:tcW w:w="126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3</w:t>
            </w:r>
          </w:p>
        </w:tc>
      </w:tr>
      <w:tr w:rsidR="000A46DB" w:rsidTr="000A46DB">
        <w:trPr>
          <w:trHeight w:val="277"/>
        </w:trPr>
        <w:tc>
          <w:tcPr>
            <w:tcW w:w="611" w:type="dxa"/>
            <w:vMerge w:val="restart"/>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4</w:t>
            </w:r>
          </w:p>
        </w:tc>
        <w:tc>
          <w:tcPr>
            <w:tcW w:w="8563" w:type="dxa"/>
            <w:gridSpan w:val="4"/>
            <w:vAlign w:val="center"/>
          </w:tcPr>
          <w:p w:rsidR="000A46DB" w:rsidRPr="000A46DB" w:rsidRDefault="000A46DB" w:rsidP="000A46DB">
            <w:pPr>
              <w:jc w:val="center"/>
              <w:rPr>
                <w:rFonts w:cs="Times New Roman"/>
                <w:i/>
                <w:sz w:val="24"/>
                <w:szCs w:val="24"/>
                <w:lang w:eastAsia="ru-RU"/>
              </w:rPr>
            </w:pPr>
            <w:r w:rsidRPr="000A46DB">
              <w:rPr>
                <w:rFonts w:cs="Times New Roman"/>
                <w:i/>
                <w:sz w:val="24"/>
                <w:szCs w:val="24"/>
                <w:lang w:eastAsia="ru-RU"/>
              </w:rPr>
              <w:t>Окончили школу с аттестатом  особого образца</w:t>
            </w:r>
          </w:p>
        </w:tc>
      </w:tr>
      <w:tr w:rsidR="000A46DB" w:rsidTr="000A46DB">
        <w:trPr>
          <w:trHeight w:val="263"/>
        </w:trPr>
        <w:tc>
          <w:tcPr>
            <w:tcW w:w="611" w:type="dxa"/>
            <w:vMerge/>
            <w:vAlign w:val="center"/>
          </w:tcPr>
          <w:p w:rsidR="000A46DB" w:rsidRDefault="000A46DB" w:rsidP="000A46DB">
            <w:pPr>
              <w:jc w:val="center"/>
              <w:rPr>
                <w:rFonts w:cs="Times New Roman"/>
                <w:sz w:val="24"/>
                <w:szCs w:val="24"/>
                <w:lang w:eastAsia="ru-RU"/>
              </w:rPr>
            </w:pPr>
          </w:p>
        </w:tc>
        <w:tc>
          <w:tcPr>
            <w:tcW w:w="4175" w:type="dxa"/>
          </w:tcPr>
          <w:p w:rsidR="000A46DB" w:rsidRPr="000A46DB" w:rsidRDefault="000A46DB" w:rsidP="00421B27">
            <w:pPr>
              <w:rPr>
                <w:rFonts w:cs="Times New Roman"/>
                <w:b w:val="0"/>
                <w:sz w:val="24"/>
                <w:szCs w:val="24"/>
                <w:lang w:eastAsia="ru-RU"/>
              </w:rPr>
            </w:pPr>
            <w:r w:rsidRPr="000A46DB">
              <w:rPr>
                <w:rFonts w:cs="Times New Roman"/>
                <w:b w:val="0"/>
                <w:sz w:val="24"/>
                <w:szCs w:val="24"/>
                <w:lang w:eastAsia="ru-RU"/>
              </w:rPr>
              <w:t>в основной школе </w:t>
            </w:r>
          </w:p>
        </w:tc>
        <w:tc>
          <w:tcPr>
            <w:tcW w:w="155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c>
          <w:tcPr>
            <w:tcW w:w="1560"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c>
          <w:tcPr>
            <w:tcW w:w="126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r>
      <w:tr w:rsidR="000A46DB" w:rsidTr="000A46DB">
        <w:trPr>
          <w:trHeight w:val="263"/>
        </w:trPr>
        <w:tc>
          <w:tcPr>
            <w:tcW w:w="611" w:type="dxa"/>
            <w:vMerge/>
            <w:vAlign w:val="center"/>
          </w:tcPr>
          <w:p w:rsidR="000A46DB" w:rsidRDefault="000A46DB" w:rsidP="000A46DB">
            <w:pPr>
              <w:jc w:val="center"/>
              <w:rPr>
                <w:rFonts w:cs="Times New Roman"/>
                <w:sz w:val="24"/>
                <w:szCs w:val="24"/>
                <w:lang w:eastAsia="ru-RU"/>
              </w:rPr>
            </w:pPr>
          </w:p>
        </w:tc>
        <w:tc>
          <w:tcPr>
            <w:tcW w:w="4175" w:type="dxa"/>
          </w:tcPr>
          <w:p w:rsidR="000A46DB" w:rsidRPr="000A46DB" w:rsidRDefault="000A46DB" w:rsidP="00421B27">
            <w:pPr>
              <w:rPr>
                <w:rFonts w:cs="Times New Roman"/>
                <w:b w:val="0"/>
                <w:sz w:val="24"/>
                <w:szCs w:val="24"/>
                <w:lang w:eastAsia="ru-RU"/>
              </w:rPr>
            </w:pPr>
            <w:r w:rsidRPr="000A46DB">
              <w:rPr>
                <w:rFonts w:cs="Times New Roman"/>
                <w:b w:val="0"/>
                <w:sz w:val="24"/>
                <w:szCs w:val="24"/>
                <w:lang w:eastAsia="ru-RU"/>
              </w:rPr>
              <w:t>средней школе</w:t>
            </w:r>
          </w:p>
        </w:tc>
        <w:tc>
          <w:tcPr>
            <w:tcW w:w="155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1</w:t>
            </w:r>
          </w:p>
        </w:tc>
        <w:tc>
          <w:tcPr>
            <w:tcW w:w="1560"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c>
          <w:tcPr>
            <w:tcW w:w="126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r>
    </w:tbl>
    <w:p w:rsidR="00421B27" w:rsidRPr="004E502F" w:rsidRDefault="00A33DB9" w:rsidP="00A33DB9">
      <w:p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21B27" w:rsidRPr="004E502F">
        <w:rPr>
          <w:rFonts w:ascii="Times New Roman" w:hAnsi="Times New Roman" w:cs="Times New Roman"/>
          <w:sz w:val="24"/>
          <w:szCs w:val="24"/>
          <w:lang w:eastAsia="ru-RU"/>
        </w:rPr>
        <w:t>Приведенная статистика показывает, что по сравнению с началом года количество учащихся в школе было 2</w:t>
      </w:r>
      <w:r w:rsidR="0059559F" w:rsidRPr="004E502F">
        <w:rPr>
          <w:rFonts w:ascii="Times New Roman" w:hAnsi="Times New Roman" w:cs="Times New Roman"/>
          <w:sz w:val="24"/>
          <w:szCs w:val="24"/>
          <w:lang w:eastAsia="ru-RU"/>
        </w:rPr>
        <w:t>20</w:t>
      </w:r>
      <w:r w:rsidR="00421B27" w:rsidRPr="004E502F">
        <w:rPr>
          <w:rFonts w:ascii="Times New Roman" w:hAnsi="Times New Roman" w:cs="Times New Roman"/>
          <w:sz w:val="24"/>
          <w:szCs w:val="24"/>
          <w:lang w:eastAsia="ru-RU"/>
        </w:rPr>
        <w:t xml:space="preserve">, к концу года число учащихся уменьшилось до </w:t>
      </w:r>
      <w:r w:rsidR="00206A83" w:rsidRPr="004E502F">
        <w:rPr>
          <w:rFonts w:ascii="Times New Roman" w:hAnsi="Times New Roman" w:cs="Times New Roman"/>
          <w:sz w:val="24"/>
          <w:szCs w:val="24"/>
          <w:lang w:eastAsia="ru-RU"/>
        </w:rPr>
        <w:t xml:space="preserve">181 </w:t>
      </w:r>
      <w:r w:rsidR="00421B27" w:rsidRPr="004E502F">
        <w:rPr>
          <w:rFonts w:ascii="Times New Roman" w:hAnsi="Times New Roman" w:cs="Times New Roman"/>
          <w:sz w:val="24"/>
          <w:szCs w:val="24"/>
          <w:lang w:eastAsia="ru-RU"/>
        </w:rPr>
        <w:t xml:space="preserve">учащихся. Контингент обучающихся очных классов </w:t>
      </w:r>
      <w:r w:rsidR="00206A83" w:rsidRPr="004E502F">
        <w:rPr>
          <w:rFonts w:ascii="Times New Roman" w:hAnsi="Times New Roman" w:cs="Times New Roman"/>
          <w:sz w:val="24"/>
          <w:szCs w:val="24"/>
          <w:lang w:eastAsia="ru-RU"/>
        </w:rPr>
        <w:t>уменьшился в начальном звене, по причине переселения двух многоквартирных общежитий в микрорайоне школы. Основное движение</w:t>
      </w:r>
      <w:r w:rsidR="00421B27" w:rsidRPr="004E502F">
        <w:rPr>
          <w:rFonts w:ascii="Times New Roman" w:hAnsi="Times New Roman" w:cs="Times New Roman"/>
          <w:sz w:val="24"/>
          <w:szCs w:val="24"/>
          <w:lang w:eastAsia="ru-RU"/>
        </w:rPr>
        <w:t xml:space="preserve"> учащихся происходит в классах заочной формы обучения по причин</w:t>
      </w:r>
      <w:r w:rsidR="00206A83" w:rsidRPr="004E502F">
        <w:rPr>
          <w:rFonts w:ascii="Times New Roman" w:hAnsi="Times New Roman" w:cs="Times New Roman"/>
          <w:sz w:val="24"/>
          <w:szCs w:val="24"/>
          <w:lang w:eastAsia="ru-RU"/>
        </w:rPr>
        <w:t>е ликвидации заочной формы обучения в школе.</w:t>
      </w:r>
    </w:p>
    <w:p w:rsidR="00421B27" w:rsidRPr="004E502F" w:rsidRDefault="00A33DB9" w:rsidP="00A33DB9">
      <w:pPr>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21B27" w:rsidRPr="004E502F">
        <w:rPr>
          <w:rFonts w:ascii="Times New Roman" w:hAnsi="Times New Roman" w:cs="Times New Roman"/>
          <w:sz w:val="24"/>
          <w:szCs w:val="24"/>
          <w:lang w:eastAsia="ru-RU"/>
        </w:rPr>
        <w:t>Если сравнивать результаты освоения обучающимися программ начального общего образования по показателю «качество знаний» в 201</w:t>
      </w:r>
      <w:r w:rsidR="00697351" w:rsidRPr="004E502F">
        <w:rPr>
          <w:rFonts w:ascii="Times New Roman" w:hAnsi="Times New Roman" w:cs="Times New Roman"/>
          <w:sz w:val="24"/>
          <w:szCs w:val="24"/>
          <w:lang w:eastAsia="ru-RU"/>
        </w:rPr>
        <w:t>8</w:t>
      </w:r>
      <w:r w:rsidR="00421B27" w:rsidRPr="004E502F">
        <w:rPr>
          <w:rFonts w:ascii="Times New Roman" w:hAnsi="Times New Roman" w:cs="Times New Roman"/>
          <w:sz w:val="24"/>
          <w:szCs w:val="24"/>
          <w:lang w:eastAsia="ru-RU"/>
        </w:rPr>
        <w:t xml:space="preserve"> году с результатами усвоения учащимися программ начального общего образования по показателю «качество знаний» в 201</w:t>
      </w:r>
      <w:r w:rsidR="00697351" w:rsidRPr="004E502F">
        <w:rPr>
          <w:rFonts w:ascii="Times New Roman" w:hAnsi="Times New Roman" w:cs="Times New Roman"/>
          <w:sz w:val="24"/>
          <w:szCs w:val="24"/>
          <w:lang w:eastAsia="ru-RU"/>
        </w:rPr>
        <w:t>7</w:t>
      </w:r>
      <w:r w:rsidR="00421B27" w:rsidRPr="004E502F">
        <w:rPr>
          <w:rFonts w:ascii="Times New Roman" w:hAnsi="Times New Roman" w:cs="Times New Roman"/>
          <w:sz w:val="24"/>
          <w:szCs w:val="24"/>
          <w:lang w:eastAsia="ru-RU"/>
        </w:rPr>
        <w:t xml:space="preserve"> году, то можно отметить, что процент учащихся, окончивших на «4» и «5», снизился на </w:t>
      </w:r>
      <w:r w:rsidR="00697351" w:rsidRPr="004E502F">
        <w:rPr>
          <w:rFonts w:ascii="Times New Roman" w:hAnsi="Times New Roman" w:cs="Times New Roman"/>
          <w:sz w:val="24"/>
          <w:szCs w:val="24"/>
          <w:lang w:eastAsia="ru-RU"/>
        </w:rPr>
        <w:t>11</w:t>
      </w:r>
      <w:r w:rsidR="00421B27" w:rsidRPr="004E502F">
        <w:rPr>
          <w:rFonts w:ascii="Times New Roman" w:hAnsi="Times New Roman" w:cs="Times New Roman"/>
          <w:sz w:val="24"/>
          <w:szCs w:val="24"/>
          <w:lang w:eastAsia="ru-RU"/>
        </w:rPr>
        <w:t xml:space="preserve">%; в основной школе – повысился на </w:t>
      </w:r>
      <w:r w:rsidR="00697351" w:rsidRPr="004E502F">
        <w:rPr>
          <w:rFonts w:ascii="Times New Roman" w:hAnsi="Times New Roman" w:cs="Times New Roman"/>
          <w:sz w:val="24"/>
          <w:szCs w:val="24"/>
          <w:lang w:eastAsia="ru-RU"/>
        </w:rPr>
        <w:t>3</w:t>
      </w:r>
      <w:r w:rsidR="00421B27" w:rsidRPr="004E502F">
        <w:rPr>
          <w:rFonts w:ascii="Times New Roman" w:hAnsi="Times New Roman" w:cs="Times New Roman"/>
          <w:sz w:val="24"/>
          <w:szCs w:val="24"/>
          <w:lang w:eastAsia="ru-RU"/>
        </w:rPr>
        <w:t xml:space="preserve"> %, в старших классах качество повысилось на 1</w:t>
      </w:r>
      <w:r w:rsidR="00697351" w:rsidRPr="004E502F">
        <w:rPr>
          <w:rFonts w:ascii="Times New Roman" w:hAnsi="Times New Roman" w:cs="Times New Roman"/>
          <w:sz w:val="24"/>
          <w:szCs w:val="24"/>
          <w:lang w:eastAsia="ru-RU"/>
        </w:rPr>
        <w:t>0/3</w:t>
      </w:r>
      <w:r w:rsidR="00421B27" w:rsidRPr="004E502F">
        <w:rPr>
          <w:rFonts w:ascii="Times New Roman" w:hAnsi="Times New Roman" w:cs="Times New Roman"/>
          <w:sz w:val="24"/>
          <w:szCs w:val="24"/>
          <w:lang w:eastAsia="ru-RU"/>
        </w:rPr>
        <w:t>%</w:t>
      </w:r>
      <w:r w:rsidR="00697351" w:rsidRPr="004E502F">
        <w:rPr>
          <w:rFonts w:ascii="Times New Roman" w:hAnsi="Times New Roman" w:cs="Times New Roman"/>
          <w:sz w:val="24"/>
          <w:szCs w:val="24"/>
          <w:lang w:eastAsia="ru-RU"/>
        </w:rPr>
        <w:t xml:space="preserve"> соответственно</w:t>
      </w:r>
      <w:r w:rsidR="00421B27" w:rsidRPr="004E502F">
        <w:rPr>
          <w:rFonts w:ascii="Times New Roman" w:hAnsi="Times New Roman" w:cs="Times New Roman"/>
          <w:sz w:val="24"/>
          <w:szCs w:val="24"/>
          <w:lang w:eastAsia="ru-RU"/>
        </w:rPr>
        <w:t>.</w:t>
      </w:r>
    </w:p>
    <w:p w:rsidR="00A33DB9" w:rsidRDefault="00A33DB9" w:rsidP="00A33DB9">
      <w:pPr>
        <w:rPr>
          <w:rFonts w:ascii="Times New Roman" w:hAnsi="Times New Roman" w:cs="Times New Roman"/>
          <w:b/>
          <w:i/>
          <w:sz w:val="24"/>
          <w:szCs w:val="24"/>
          <w:lang w:eastAsia="ru-RU"/>
        </w:rPr>
      </w:pPr>
    </w:p>
    <w:p w:rsidR="00A33DB9" w:rsidRDefault="00A33DB9" w:rsidP="00A33DB9">
      <w:pPr>
        <w:rPr>
          <w:rFonts w:ascii="Times New Roman" w:hAnsi="Times New Roman" w:cs="Times New Roman"/>
          <w:b/>
          <w:i/>
          <w:sz w:val="24"/>
          <w:szCs w:val="24"/>
          <w:lang w:eastAsia="ru-RU"/>
        </w:rPr>
      </w:pPr>
    </w:p>
    <w:p w:rsidR="00A33DB9" w:rsidRDefault="00421B27" w:rsidP="00A33DB9">
      <w:pPr>
        <w:rPr>
          <w:rFonts w:ascii="Times New Roman" w:hAnsi="Times New Roman" w:cs="Times New Roman"/>
          <w:b/>
          <w:i/>
          <w:sz w:val="24"/>
          <w:szCs w:val="24"/>
          <w:lang w:eastAsia="ru-RU"/>
        </w:rPr>
      </w:pPr>
      <w:r w:rsidRPr="00A33DB9">
        <w:rPr>
          <w:rFonts w:ascii="Times New Roman" w:hAnsi="Times New Roman" w:cs="Times New Roman"/>
          <w:b/>
          <w:i/>
          <w:sz w:val="24"/>
          <w:szCs w:val="24"/>
          <w:lang w:eastAsia="ru-RU"/>
        </w:rPr>
        <w:lastRenderedPageBreak/>
        <w:t>Результаты сдачи ЕГЭ 201</w:t>
      </w:r>
      <w:r w:rsidR="000B23DA" w:rsidRPr="00A33DB9">
        <w:rPr>
          <w:rFonts w:ascii="Times New Roman" w:hAnsi="Times New Roman" w:cs="Times New Roman"/>
          <w:b/>
          <w:i/>
          <w:sz w:val="24"/>
          <w:szCs w:val="24"/>
          <w:lang w:eastAsia="ru-RU"/>
        </w:rPr>
        <w:t>8</w:t>
      </w:r>
      <w:r w:rsidRPr="00A33DB9">
        <w:rPr>
          <w:rFonts w:ascii="Times New Roman" w:hAnsi="Times New Roman" w:cs="Times New Roman"/>
          <w:b/>
          <w:i/>
          <w:sz w:val="24"/>
          <w:szCs w:val="24"/>
          <w:lang w:eastAsia="ru-RU"/>
        </w:rPr>
        <w:t xml:space="preserve"> года</w:t>
      </w:r>
      <w:r w:rsidR="00A33DB9">
        <w:rPr>
          <w:rFonts w:ascii="Times New Roman" w:hAnsi="Times New Roman" w:cs="Times New Roman"/>
          <w:b/>
          <w:i/>
          <w:sz w:val="24"/>
          <w:szCs w:val="24"/>
          <w:lang w:eastAsia="ru-RU"/>
        </w:rPr>
        <w:t>.</w:t>
      </w:r>
    </w:p>
    <w:p w:rsidR="00A33DB9" w:rsidRDefault="00421B27" w:rsidP="00A33DB9">
      <w:pPr>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    </w:t>
      </w:r>
      <w:r w:rsidR="000B23DA" w:rsidRPr="004E502F">
        <w:rPr>
          <w:rFonts w:ascii="Times New Roman" w:hAnsi="Times New Roman" w:cs="Times New Roman"/>
          <w:sz w:val="24"/>
          <w:szCs w:val="24"/>
          <w:lang w:eastAsia="ru-RU"/>
        </w:rPr>
        <w:t xml:space="preserve">На конец 2017 - 2018 учебного года в 11,12-х классах обучалось 26 ученика, кроме одной </w:t>
      </w:r>
      <w:r w:rsidR="00ED35A1" w:rsidRPr="004E502F">
        <w:rPr>
          <w:rFonts w:ascii="Times New Roman" w:hAnsi="Times New Roman" w:cs="Times New Roman"/>
          <w:sz w:val="24"/>
          <w:szCs w:val="24"/>
          <w:lang w:eastAsia="ru-RU"/>
        </w:rPr>
        <w:t>обучающейся 12</w:t>
      </w:r>
      <w:r w:rsidR="000B23DA" w:rsidRPr="004E502F">
        <w:rPr>
          <w:rFonts w:ascii="Times New Roman" w:hAnsi="Times New Roman" w:cs="Times New Roman"/>
          <w:sz w:val="24"/>
          <w:szCs w:val="24"/>
          <w:lang w:eastAsia="ru-RU"/>
        </w:rPr>
        <w:t xml:space="preserve"> класса заочной формы обучения (не допуск) все были допущены к итоговой аттестации. </w:t>
      </w:r>
    </w:p>
    <w:p w:rsidR="000B23DA" w:rsidRPr="00A33DB9" w:rsidRDefault="000B23DA" w:rsidP="00A33DB9">
      <w:pPr>
        <w:spacing w:line="276" w:lineRule="auto"/>
        <w:ind w:firstLine="284"/>
        <w:jc w:val="center"/>
        <w:rPr>
          <w:rFonts w:ascii="Times New Roman" w:hAnsi="Times New Roman" w:cs="Times New Roman"/>
          <w:b/>
          <w:sz w:val="24"/>
          <w:szCs w:val="24"/>
          <w:lang w:eastAsia="ru-RU"/>
        </w:rPr>
      </w:pPr>
      <w:r w:rsidRPr="00A33DB9">
        <w:rPr>
          <w:rFonts w:ascii="Times New Roman" w:hAnsi="Times New Roman" w:cs="Times New Roman"/>
          <w:b/>
          <w:sz w:val="24"/>
          <w:szCs w:val="24"/>
          <w:lang w:eastAsia="ru-RU"/>
        </w:rPr>
        <w:t>Итоговая аттестация в 11,12 классе</w:t>
      </w: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066"/>
        <w:gridCol w:w="1330"/>
        <w:gridCol w:w="1438"/>
        <w:gridCol w:w="1621"/>
        <w:gridCol w:w="1466"/>
        <w:gridCol w:w="1464"/>
        <w:gridCol w:w="1593"/>
      </w:tblGrid>
      <w:tr w:rsidR="00ED35A1" w:rsidRPr="000A46DB" w:rsidTr="004E502F">
        <w:trPr>
          <w:trHeight w:val="1070"/>
        </w:trPr>
        <w:tc>
          <w:tcPr>
            <w:tcW w:w="372" w:type="pct"/>
            <w:tcBorders>
              <w:top w:val="single" w:sz="4" w:space="0" w:color="auto"/>
              <w:left w:val="single" w:sz="4" w:space="0" w:color="auto"/>
              <w:bottom w:val="single" w:sz="4" w:space="0" w:color="auto"/>
              <w:right w:val="single" w:sz="4" w:space="0" w:color="auto"/>
            </w:tcBorders>
            <w:vAlign w:val="center"/>
          </w:tcPr>
          <w:p w:rsidR="000B23DA" w:rsidRPr="004E502F" w:rsidRDefault="000B23DA" w:rsidP="000A46DB">
            <w:pPr>
              <w:jc w:val="center"/>
              <w:rPr>
                <w:rFonts w:ascii="Times New Roman" w:hAnsi="Times New Roman" w:cs="Times New Roman"/>
                <w:sz w:val="20"/>
                <w:szCs w:val="24"/>
                <w:lang w:eastAsia="ru-RU"/>
              </w:rPr>
            </w:pPr>
            <w:r w:rsidRPr="004E502F">
              <w:rPr>
                <w:rFonts w:ascii="Times New Roman" w:hAnsi="Times New Roman" w:cs="Times New Roman"/>
                <w:sz w:val="20"/>
                <w:szCs w:val="24"/>
                <w:lang w:eastAsia="ru-RU"/>
              </w:rPr>
              <w:t>Класс</w:t>
            </w:r>
          </w:p>
        </w:tc>
        <w:tc>
          <w:tcPr>
            <w:tcW w:w="494" w:type="pct"/>
            <w:tcBorders>
              <w:top w:val="single" w:sz="4" w:space="0" w:color="auto"/>
              <w:left w:val="single" w:sz="4" w:space="0" w:color="auto"/>
              <w:bottom w:val="single" w:sz="4" w:space="0" w:color="auto"/>
              <w:right w:val="single" w:sz="4" w:space="0" w:color="auto"/>
            </w:tcBorders>
            <w:vAlign w:val="center"/>
          </w:tcPr>
          <w:p w:rsidR="000B23DA" w:rsidRPr="004E502F" w:rsidRDefault="000B23DA" w:rsidP="000A46DB">
            <w:pPr>
              <w:jc w:val="center"/>
              <w:rPr>
                <w:rFonts w:ascii="Times New Roman" w:hAnsi="Times New Roman" w:cs="Times New Roman"/>
                <w:sz w:val="20"/>
                <w:szCs w:val="24"/>
                <w:lang w:eastAsia="ru-RU"/>
              </w:rPr>
            </w:pPr>
            <w:r w:rsidRPr="004E502F">
              <w:rPr>
                <w:rFonts w:ascii="Times New Roman" w:hAnsi="Times New Roman" w:cs="Times New Roman"/>
                <w:sz w:val="20"/>
                <w:szCs w:val="24"/>
                <w:lang w:eastAsia="ru-RU"/>
              </w:rPr>
              <w:t>Количество учащихся</w:t>
            </w:r>
          </w:p>
        </w:tc>
        <w:tc>
          <w:tcPr>
            <w:tcW w:w="617" w:type="pct"/>
            <w:tcBorders>
              <w:top w:val="single" w:sz="4" w:space="0" w:color="auto"/>
              <w:left w:val="single" w:sz="4" w:space="0" w:color="auto"/>
              <w:bottom w:val="single" w:sz="4" w:space="0" w:color="auto"/>
              <w:right w:val="single" w:sz="4" w:space="0" w:color="auto"/>
            </w:tcBorders>
            <w:vAlign w:val="center"/>
          </w:tcPr>
          <w:p w:rsidR="000B23DA" w:rsidRPr="004E502F" w:rsidRDefault="000B23DA" w:rsidP="000A46DB">
            <w:pPr>
              <w:jc w:val="center"/>
              <w:rPr>
                <w:rFonts w:ascii="Times New Roman" w:hAnsi="Times New Roman" w:cs="Times New Roman"/>
                <w:sz w:val="20"/>
                <w:szCs w:val="24"/>
                <w:lang w:eastAsia="ru-RU"/>
              </w:rPr>
            </w:pPr>
            <w:r w:rsidRPr="004E502F">
              <w:rPr>
                <w:rFonts w:ascii="Times New Roman" w:hAnsi="Times New Roman" w:cs="Times New Roman"/>
                <w:sz w:val="20"/>
                <w:szCs w:val="24"/>
                <w:lang w:eastAsia="ru-RU"/>
              </w:rPr>
              <w:t>Количество медалей</w:t>
            </w:r>
          </w:p>
        </w:tc>
        <w:tc>
          <w:tcPr>
            <w:tcW w:w="667" w:type="pct"/>
            <w:tcBorders>
              <w:top w:val="single" w:sz="4" w:space="0" w:color="auto"/>
              <w:left w:val="single" w:sz="4" w:space="0" w:color="auto"/>
              <w:bottom w:val="single" w:sz="4" w:space="0" w:color="auto"/>
              <w:right w:val="single" w:sz="4" w:space="0" w:color="auto"/>
            </w:tcBorders>
            <w:vAlign w:val="center"/>
          </w:tcPr>
          <w:p w:rsidR="000B23DA" w:rsidRPr="004E502F" w:rsidRDefault="000B23DA" w:rsidP="000A46DB">
            <w:pPr>
              <w:jc w:val="center"/>
              <w:rPr>
                <w:rFonts w:ascii="Times New Roman" w:hAnsi="Times New Roman" w:cs="Times New Roman"/>
                <w:sz w:val="20"/>
                <w:szCs w:val="24"/>
                <w:lang w:eastAsia="ru-RU"/>
              </w:rPr>
            </w:pPr>
            <w:r w:rsidRPr="004E502F">
              <w:rPr>
                <w:rFonts w:ascii="Times New Roman" w:hAnsi="Times New Roman" w:cs="Times New Roman"/>
                <w:sz w:val="20"/>
                <w:szCs w:val="24"/>
                <w:lang w:eastAsia="ru-RU"/>
              </w:rPr>
              <w:t>Количество учащихся окончивших на «4» и «5»</w:t>
            </w:r>
          </w:p>
        </w:tc>
        <w:tc>
          <w:tcPr>
            <w:tcW w:w="752" w:type="pct"/>
            <w:tcBorders>
              <w:top w:val="single" w:sz="4" w:space="0" w:color="auto"/>
              <w:left w:val="single" w:sz="4" w:space="0" w:color="auto"/>
              <w:bottom w:val="single" w:sz="4" w:space="0" w:color="auto"/>
              <w:right w:val="single" w:sz="4" w:space="0" w:color="auto"/>
            </w:tcBorders>
            <w:vAlign w:val="center"/>
          </w:tcPr>
          <w:p w:rsidR="000B23DA" w:rsidRPr="004E502F" w:rsidRDefault="000B23DA" w:rsidP="000A46DB">
            <w:pPr>
              <w:jc w:val="center"/>
              <w:rPr>
                <w:rFonts w:ascii="Times New Roman" w:hAnsi="Times New Roman" w:cs="Times New Roman"/>
                <w:sz w:val="20"/>
                <w:szCs w:val="24"/>
                <w:lang w:eastAsia="ru-RU"/>
              </w:rPr>
            </w:pPr>
            <w:r w:rsidRPr="004E502F">
              <w:rPr>
                <w:rFonts w:ascii="Times New Roman" w:hAnsi="Times New Roman" w:cs="Times New Roman"/>
                <w:sz w:val="20"/>
                <w:szCs w:val="24"/>
                <w:lang w:eastAsia="ru-RU"/>
              </w:rPr>
              <w:t>Количество учащихся, не допущенных к итоговой аттестации</w:t>
            </w:r>
          </w:p>
        </w:tc>
        <w:tc>
          <w:tcPr>
            <w:tcW w:w="680" w:type="pct"/>
            <w:tcBorders>
              <w:top w:val="single" w:sz="4" w:space="0" w:color="auto"/>
              <w:left w:val="single" w:sz="4" w:space="0" w:color="auto"/>
              <w:bottom w:val="single" w:sz="4" w:space="0" w:color="auto"/>
              <w:right w:val="single" w:sz="4" w:space="0" w:color="auto"/>
            </w:tcBorders>
            <w:vAlign w:val="center"/>
          </w:tcPr>
          <w:p w:rsidR="000B23DA" w:rsidRPr="004E502F" w:rsidRDefault="000B23DA" w:rsidP="000A46DB">
            <w:pPr>
              <w:jc w:val="center"/>
              <w:rPr>
                <w:rFonts w:ascii="Times New Roman" w:hAnsi="Times New Roman" w:cs="Times New Roman"/>
                <w:sz w:val="20"/>
                <w:szCs w:val="24"/>
                <w:lang w:eastAsia="ru-RU"/>
              </w:rPr>
            </w:pPr>
            <w:r w:rsidRPr="004E502F">
              <w:rPr>
                <w:rFonts w:ascii="Times New Roman" w:hAnsi="Times New Roman" w:cs="Times New Roman"/>
                <w:sz w:val="20"/>
                <w:szCs w:val="24"/>
                <w:lang w:eastAsia="ru-RU"/>
              </w:rPr>
              <w:t>Количество учащихся сдававших в щадящем режиме</w:t>
            </w:r>
          </w:p>
        </w:tc>
        <w:tc>
          <w:tcPr>
            <w:tcW w:w="679" w:type="pct"/>
            <w:tcBorders>
              <w:top w:val="single" w:sz="4" w:space="0" w:color="auto"/>
              <w:left w:val="single" w:sz="4" w:space="0" w:color="auto"/>
              <w:bottom w:val="single" w:sz="4" w:space="0" w:color="auto"/>
              <w:right w:val="single" w:sz="4" w:space="0" w:color="auto"/>
            </w:tcBorders>
            <w:vAlign w:val="center"/>
          </w:tcPr>
          <w:p w:rsidR="000B23DA" w:rsidRPr="004E502F" w:rsidRDefault="000B23DA" w:rsidP="000A46DB">
            <w:pPr>
              <w:jc w:val="center"/>
              <w:rPr>
                <w:rFonts w:ascii="Times New Roman" w:hAnsi="Times New Roman" w:cs="Times New Roman"/>
                <w:sz w:val="20"/>
                <w:szCs w:val="24"/>
                <w:lang w:eastAsia="ru-RU"/>
              </w:rPr>
            </w:pPr>
            <w:r w:rsidRPr="004E502F">
              <w:rPr>
                <w:rFonts w:ascii="Times New Roman" w:hAnsi="Times New Roman" w:cs="Times New Roman"/>
                <w:sz w:val="20"/>
                <w:szCs w:val="24"/>
                <w:lang w:eastAsia="ru-RU"/>
              </w:rPr>
              <w:t>Количество учащихся, получивших аттестат</w:t>
            </w:r>
          </w:p>
        </w:tc>
        <w:tc>
          <w:tcPr>
            <w:tcW w:w="739" w:type="pct"/>
            <w:tcBorders>
              <w:top w:val="single" w:sz="4" w:space="0" w:color="auto"/>
              <w:left w:val="single" w:sz="4" w:space="0" w:color="auto"/>
              <w:bottom w:val="single" w:sz="4" w:space="0" w:color="auto"/>
              <w:right w:val="single" w:sz="4" w:space="0" w:color="auto"/>
            </w:tcBorders>
            <w:vAlign w:val="center"/>
          </w:tcPr>
          <w:p w:rsidR="000B23DA" w:rsidRPr="004E502F" w:rsidRDefault="000B23DA" w:rsidP="000A46DB">
            <w:pPr>
              <w:jc w:val="center"/>
              <w:rPr>
                <w:rFonts w:ascii="Times New Roman" w:hAnsi="Times New Roman" w:cs="Times New Roman"/>
                <w:sz w:val="20"/>
                <w:szCs w:val="24"/>
                <w:lang w:eastAsia="ru-RU"/>
              </w:rPr>
            </w:pPr>
            <w:r w:rsidRPr="004E502F">
              <w:rPr>
                <w:rFonts w:ascii="Times New Roman" w:hAnsi="Times New Roman" w:cs="Times New Roman"/>
                <w:sz w:val="20"/>
                <w:szCs w:val="24"/>
                <w:lang w:eastAsia="ru-RU"/>
              </w:rPr>
              <w:t>Количество учащихся, не получивших аттестат</w:t>
            </w:r>
          </w:p>
        </w:tc>
      </w:tr>
      <w:tr w:rsidR="00ED35A1" w:rsidRPr="00ED35A1" w:rsidTr="004E502F">
        <w:trPr>
          <w:trHeight w:val="388"/>
        </w:trPr>
        <w:tc>
          <w:tcPr>
            <w:tcW w:w="372"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11</w:t>
            </w:r>
          </w:p>
        </w:tc>
        <w:tc>
          <w:tcPr>
            <w:tcW w:w="494"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7</w:t>
            </w:r>
          </w:p>
        </w:tc>
        <w:tc>
          <w:tcPr>
            <w:tcW w:w="617"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67"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6</w:t>
            </w:r>
          </w:p>
        </w:tc>
        <w:tc>
          <w:tcPr>
            <w:tcW w:w="752"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80"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79"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7</w:t>
            </w:r>
          </w:p>
        </w:tc>
        <w:tc>
          <w:tcPr>
            <w:tcW w:w="739"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r>
      <w:tr w:rsidR="00ED35A1" w:rsidRPr="00ED35A1" w:rsidTr="004E502F">
        <w:trPr>
          <w:trHeight w:val="388"/>
        </w:trPr>
        <w:tc>
          <w:tcPr>
            <w:tcW w:w="372"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12</w:t>
            </w:r>
          </w:p>
        </w:tc>
        <w:tc>
          <w:tcPr>
            <w:tcW w:w="494"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19</w:t>
            </w:r>
          </w:p>
        </w:tc>
        <w:tc>
          <w:tcPr>
            <w:tcW w:w="617"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67"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9</w:t>
            </w:r>
          </w:p>
        </w:tc>
        <w:tc>
          <w:tcPr>
            <w:tcW w:w="752"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680"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79"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16</w:t>
            </w:r>
          </w:p>
        </w:tc>
        <w:tc>
          <w:tcPr>
            <w:tcW w:w="739"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p>
        </w:tc>
      </w:tr>
    </w:tbl>
    <w:p w:rsidR="000B23DA" w:rsidRPr="0070271D" w:rsidRDefault="000B23DA" w:rsidP="0070271D">
      <w:pPr>
        <w:ind w:firstLine="284"/>
        <w:jc w:val="center"/>
        <w:rPr>
          <w:rFonts w:ascii="Times New Roman" w:hAnsi="Times New Roman" w:cs="Times New Roman"/>
          <w:b/>
          <w:sz w:val="24"/>
          <w:szCs w:val="24"/>
          <w:lang w:eastAsia="ru-RU"/>
        </w:rPr>
      </w:pPr>
      <w:r w:rsidRPr="0070271D">
        <w:rPr>
          <w:rFonts w:ascii="Times New Roman" w:hAnsi="Times New Roman" w:cs="Times New Roman"/>
          <w:b/>
          <w:sz w:val="24"/>
          <w:szCs w:val="24"/>
          <w:lang w:eastAsia="ru-RU"/>
        </w:rPr>
        <w:t>Распределение выбора предметов на ЕГЭ</w:t>
      </w:r>
      <w:r w:rsidR="003016CD">
        <w:rPr>
          <w:rFonts w:ascii="Times New Roman" w:hAnsi="Times New Roman" w:cs="Times New Roman"/>
          <w:b/>
          <w:sz w:val="24"/>
          <w:szCs w:val="24"/>
          <w:lang w:eastAsia="ru-RU"/>
        </w:rPr>
        <w:t xml:space="preserve"> </w:t>
      </w:r>
      <w:r w:rsidRPr="0070271D">
        <w:rPr>
          <w:rFonts w:ascii="Times New Roman" w:hAnsi="Times New Roman" w:cs="Times New Roman"/>
          <w:b/>
          <w:sz w:val="24"/>
          <w:szCs w:val="24"/>
          <w:lang w:eastAsia="ru-RU"/>
        </w:rPr>
        <w:t>выпускниками 11,12-х классов</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940"/>
        <w:gridCol w:w="1489"/>
        <w:gridCol w:w="943"/>
        <w:gridCol w:w="943"/>
        <w:gridCol w:w="1214"/>
        <w:gridCol w:w="1078"/>
        <w:gridCol w:w="1214"/>
        <w:gridCol w:w="1581"/>
      </w:tblGrid>
      <w:tr w:rsidR="00E3625D" w:rsidRPr="00ED35A1" w:rsidTr="00A33DB9">
        <w:trPr>
          <w:trHeight w:val="239"/>
        </w:trPr>
        <w:tc>
          <w:tcPr>
            <w:tcW w:w="623"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Предмет</w:t>
            </w:r>
          </w:p>
        </w:tc>
        <w:tc>
          <w:tcPr>
            <w:tcW w:w="437"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Биология</w:t>
            </w:r>
          </w:p>
        </w:tc>
        <w:tc>
          <w:tcPr>
            <w:tcW w:w="693"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Обществознание</w:t>
            </w:r>
          </w:p>
        </w:tc>
        <w:tc>
          <w:tcPr>
            <w:tcW w:w="439"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Физика</w:t>
            </w:r>
          </w:p>
        </w:tc>
        <w:tc>
          <w:tcPr>
            <w:tcW w:w="439"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Химия</w:t>
            </w:r>
          </w:p>
        </w:tc>
        <w:tc>
          <w:tcPr>
            <w:tcW w:w="565"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Информатика</w:t>
            </w:r>
          </w:p>
        </w:tc>
        <w:tc>
          <w:tcPr>
            <w:tcW w:w="502"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География</w:t>
            </w:r>
          </w:p>
        </w:tc>
        <w:tc>
          <w:tcPr>
            <w:tcW w:w="565"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История</w:t>
            </w:r>
          </w:p>
        </w:tc>
        <w:tc>
          <w:tcPr>
            <w:tcW w:w="736"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Англ. язык</w:t>
            </w:r>
          </w:p>
        </w:tc>
      </w:tr>
      <w:tr w:rsidR="00E3625D" w:rsidRPr="00ED35A1" w:rsidTr="00A33DB9">
        <w:trPr>
          <w:trHeight w:val="645"/>
        </w:trPr>
        <w:tc>
          <w:tcPr>
            <w:tcW w:w="623"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Число</w:t>
            </w:r>
            <w:r w:rsidR="00270AD5" w:rsidRPr="00ED35A1">
              <w:rPr>
                <w:rFonts w:ascii="Times New Roman" w:hAnsi="Times New Roman" w:cs="Times New Roman"/>
                <w:sz w:val="24"/>
                <w:szCs w:val="24"/>
                <w:lang w:eastAsia="ru-RU"/>
              </w:rPr>
              <w:t xml:space="preserve"> учащихся</w:t>
            </w:r>
          </w:p>
        </w:tc>
        <w:tc>
          <w:tcPr>
            <w:tcW w:w="437"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5</w:t>
            </w:r>
          </w:p>
        </w:tc>
        <w:tc>
          <w:tcPr>
            <w:tcW w:w="693"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19</w:t>
            </w:r>
          </w:p>
        </w:tc>
        <w:tc>
          <w:tcPr>
            <w:tcW w:w="439"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p>
        </w:tc>
        <w:tc>
          <w:tcPr>
            <w:tcW w:w="439"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w:t>
            </w:r>
          </w:p>
        </w:tc>
        <w:tc>
          <w:tcPr>
            <w:tcW w:w="565"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565"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10</w:t>
            </w:r>
          </w:p>
        </w:tc>
        <w:tc>
          <w:tcPr>
            <w:tcW w:w="736"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r>
      <w:tr w:rsidR="00E3625D" w:rsidRPr="00ED35A1" w:rsidTr="00A33DB9">
        <w:trPr>
          <w:trHeight w:val="271"/>
        </w:trPr>
        <w:tc>
          <w:tcPr>
            <w:tcW w:w="623"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437"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w:t>
            </w:r>
          </w:p>
        </w:tc>
        <w:tc>
          <w:tcPr>
            <w:tcW w:w="693"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95</w:t>
            </w:r>
          </w:p>
        </w:tc>
        <w:tc>
          <w:tcPr>
            <w:tcW w:w="439"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12</w:t>
            </w:r>
          </w:p>
        </w:tc>
        <w:tc>
          <w:tcPr>
            <w:tcW w:w="439"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16</w:t>
            </w:r>
          </w:p>
        </w:tc>
        <w:tc>
          <w:tcPr>
            <w:tcW w:w="565"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w:t>
            </w:r>
          </w:p>
        </w:tc>
        <w:tc>
          <w:tcPr>
            <w:tcW w:w="565"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40</w:t>
            </w:r>
          </w:p>
        </w:tc>
        <w:tc>
          <w:tcPr>
            <w:tcW w:w="736"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r>
    </w:tbl>
    <w:p w:rsidR="000B23DA" w:rsidRPr="00270AD5" w:rsidRDefault="000B23DA" w:rsidP="004E502F">
      <w:pPr>
        <w:spacing w:line="276" w:lineRule="auto"/>
        <w:jc w:val="center"/>
        <w:rPr>
          <w:rFonts w:ascii="Times New Roman" w:hAnsi="Times New Roman" w:cs="Times New Roman"/>
          <w:b/>
          <w:sz w:val="24"/>
          <w:szCs w:val="24"/>
          <w:lang w:eastAsia="ru-RU"/>
        </w:rPr>
      </w:pPr>
      <w:r w:rsidRPr="00270AD5">
        <w:rPr>
          <w:rFonts w:ascii="Times New Roman" w:hAnsi="Times New Roman" w:cs="Times New Roman"/>
          <w:b/>
          <w:sz w:val="24"/>
          <w:szCs w:val="24"/>
          <w:lang w:eastAsia="ru-RU"/>
        </w:rPr>
        <w:t>Средний балл результатов</w:t>
      </w:r>
      <w:r w:rsidR="003016CD">
        <w:rPr>
          <w:rFonts w:ascii="Times New Roman" w:hAnsi="Times New Roman" w:cs="Times New Roman"/>
          <w:b/>
          <w:sz w:val="24"/>
          <w:szCs w:val="24"/>
          <w:lang w:eastAsia="ru-RU"/>
        </w:rPr>
        <w:t xml:space="preserve"> </w:t>
      </w:r>
      <w:r w:rsidRPr="00270AD5">
        <w:rPr>
          <w:rFonts w:ascii="Times New Roman" w:hAnsi="Times New Roman" w:cs="Times New Roman"/>
          <w:b/>
          <w:sz w:val="24"/>
          <w:szCs w:val="24"/>
          <w:lang w:eastAsia="ru-RU"/>
        </w:rPr>
        <w:t>Единого государственного экзамена по предметам</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128"/>
        <w:gridCol w:w="1371"/>
        <w:gridCol w:w="1373"/>
        <w:gridCol w:w="1246"/>
        <w:gridCol w:w="1646"/>
        <w:gridCol w:w="1771"/>
      </w:tblGrid>
      <w:tr w:rsidR="000A46DB" w:rsidRPr="00ED35A1" w:rsidTr="00A33DB9">
        <w:trPr>
          <w:trHeight w:val="487"/>
        </w:trPr>
        <w:tc>
          <w:tcPr>
            <w:tcW w:w="904"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ind w:firstLine="284"/>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Предмет</w:t>
            </w:r>
          </w:p>
        </w:tc>
        <w:tc>
          <w:tcPr>
            <w:tcW w:w="541"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Количество сдававших ЕГЭ</w:t>
            </w:r>
          </w:p>
        </w:tc>
        <w:tc>
          <w:tcPr>
            <w:tcW w:w="658"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ind w:firstLine="32"/>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Не преодолели минимальный порог, чел</w:t>
            </w:r>
          </w:p>
        </w:tc>
        <w:tc>
          <w:tcPr>
            <w:tcW w:w="659"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ind w:firstLine="32"/>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Средний балл по школе</w:t>
            </w:r>
          </w:p>
        </w:tc>
        <w:tc>
          <w:tcPr>
            <w:tcW w:w="598"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Средний балл по району</w:t>
            </w:r>
          </w:p>
        </w:tc>
        <w:tc>
          <w:tcPr>
            <w:tcW w:w="790"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ind w:firstLine="34"/>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Средний балл по республике</w:t>
            </w:r>
          </w:p>
        </w:tc>
        <w:tc>
          <w:tcPr>
            <w:tcW w:w="851"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Максимальный балл по школе</w:t>
            </w:r>
          </w:p>
        </w:tc>
      </w:tr>
      <w:tr w:rsidR="000A46DB" w:rsidRPr="00ED35A1" w:rsidTr="00A33DB9">
        <w:trPr>
          <w:trHeight w:val="328"/>
        </w:trPr>
        <w:tc>
          <w:tcPr>
            <w:tcW w:w="90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Биология</w:t>
            </w:r>
          </w:p>
        </w:tc>
        <w:tc>
          <w:tcPr>
            <w:tcW w:w="54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5</w:t>
            </w:r>
          </w:p>
        </w:tc>
        <w:tc>
          <w:tcPr>
            <w:tcW w:w="65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w:t>
            </w:r>
          </w:p>
        </w:tc>
        <w:tc>
          <w:tcPr>
            <w:tcW w:w="65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45,4</w:t>
            </w:r>
          </w:p>
        </w:tc>
        <w:tc>
          <w:tcPr>
            <w:tcW w:w="5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3"/>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49,1</w:t>
            </w:r>
          </w:p>
        </w:tc>
        <w:tc>
          <w:tcPr>
            <w:tcW w:w="790"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47,3</w:t>
            </w:r>
          </w:p>
        </w:tc>
        <w:tc>
          <w:tcPr>
            <w:tcW w:w="851" w:type="pct"/>
            <w:tcBorders>
              <w:top w:val="single" w:sz="4" w:space="0" w:color="auto"/>
              <w:left w:val="single" w:sz="4" w:space="0" w:color="auto"/>
              <w:bottom w:val="single" w:sz="4" w:space="0" w:color="auto"/>
              <w:right w:val="single" w:sz="4" w:space="0" w:color="auto"/>
            </w:tcBorders>
          </w:tcPr>
          <w:p w:rsidR="000B23DA" w:rsidRPr="00ED35A1" w:rsidRDefault="00270AD5" w:rsidP="006E0354">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p>
        </w:tc>
      </w:tr>
      <w:tr w:rsidR="000A46DB" w:rsidRPr="00ED35A1" w:rsidTr="00A33DB9">
        <w:trPr>
          <w:trHeight w:val="339"/>
        </w:trPr>
        <w:tc>
          <w:tcPr>
            <w:tcW w:w="90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Физика</w:t>
            </w:r>
          </w:p>
        </w:tc>
        <w:tc>
          <w:tcPr>
            <w:tcW w:w="54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p>
        </w:tc>
        <w:tc>
          <w:tcPr>
            <w:tcW w:w="65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65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37</w:t>
            </w:r>
          </w:p>
        </w:tc>
        <w:tc>
          <w:tcPr>
            <w:tcW w:w="5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3"/>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43,6</w:t>
            </w:r>
          </w:p>
        </w:tc>
        <w:tc>
          <w:tcPr>
            <w:tcW w:w="790"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44,7</w:t>
            </w:r>
          </w:p>
        </w:tc>
        <w:tc>
          <w:tcPr>
            <w:tcW w:w="85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47</w:t>
            </w:r>
          </w:p>
        </w:tc>
      </w:tr>
      <w:tr w:rsidR="000A46DB" w:rsidRPr="00ED35A1" w:rsidTr="00A33DB9">
        <w:trPr>
          <w:trHeight w:val="328"/>
        </w:trPr>
        <w:tc>
          <w:tcPr>
            <w:tcW w:w="90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Обществознание</w:t>
            </w:r>
          </w:p>
        </w:tc>
        <w:tc>
          <w:tcPr>
            <w:tcW w:w="54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19</w:t>
            </w:r>
          </w:p>
        </w:tc>
        <w:tc>
          <w:tcPr>
            <w:tcW w:w="65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13</w:t>
            </w:r>
          </w:p>
        </w:tc>
        <w:tc>
          <w:tcPr>
            <w:tcW w:w="65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33,1</w:t>
            </w:r>
          </w:p>
        </w:tc>
        <w:tc>
          <w:tcPr>
            <w:tcW w:w="5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3"/>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42,6</w:t>
            </w:r>
          </w:p>
        </w:tc>
        <w:tc>
          <w:tcPr>
            <w:tcW w:w="790"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46,5</w:t>
            </w:r>
          </w:p>
        </w:tc>
        <w:tc>
          <w:tcPr>
            <w:tcW w:w="85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69</w:t>
            </w:r>
          </w:p>
        </w:tc>
      </w:tr>
      <w:tr w:rsidR="000A46DB" w:rsidRPr="00ED35A1" w:rsidTr="00A33DB9">
        <w:trPr>
          <w:trHeight w:val="339"/>
        </w:trPr>
        <w:tc>
          <w:tcPr>
            <w:tcW w:w="90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Химия</w:t>
            </w:r>
          </w:p>
        </w:tc>
        <w:tc>
          <w:tcPr>
            <w:tcW w:w="54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w:t>
            </w:r>
          </w:p>
        </w:tc>
        <w:tc>
          <w:tcPr>
            <w:tcW w:w="65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w:t>
            </w:r>
          </w:p>
        </w:tc>
        <w:tc>
          <w:tcPr>
            <w:tcW w:w="65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24,2</w:t>
            </w:r>
          </w:p>
        </w:tc>
        <w:tc>
          <w:tcPr>
            <w:tcW w:w="5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175"/>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44,3</w:t>
            </w:r>
          </w:p>
        </w:tc>
        <w:tc>
          <w:tcPr>
            <w:tcW w:w="790"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45,5</w:t>
            </w:r>
          </w:p>
        </w:tc>
        <w:tc>
          <w:tcPr>
            <w:tcW w:w="85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38</w:t>
            </w:r>
          </w:p>
        </w:tc>
      </w:tr>
      <w:tr w:rsidR="000A46DB" w:rsidRPr="00ED35A1" w:rsidTr="00A33DB9">
        <w:trPr>
          <w:trHeight w:val="328"/>
        </w:trPr>
        <w:tc>
          <w:tcPr>
            <w:tcW w:w="90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География</w:t>
            </w:r>
          </w:p>
        </w:tc>
        <w:tc>
          <w:tcPr>
            <w:tcW w:w="54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65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65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27</w:t>
            </w:r>
          </w:p>
        </w:tc>
        <w:tc>
          <w:tcPr>
            <w:tcW w:w="5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175"/>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35,4</w:t>
            </w:r>
          </w:p>
        </w:tc>
        <w:tc>
          <w:tcPr>
            <w:tcW w:w="790"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35,4</w:t>
            </w:r>
          </w:p>
        </w:tc>
        <w:tc>
          <w:tcPr>
            <w:tcW w:w="85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27</w:t>
            </w:r>
          </w:p>
        </w:tc>
      </w:tr>
      <w:tr w:rsidR="000A46DB" w:rsidRPr="00ED35A1" w:rsidTr="00A33DB9">
        <w:trPr>
          <w:trHeight w:val="339"/>
        </w:trPr>
        <w:tc>
          <w:tcPr>
            <w:tcW w:w="90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История</w:t>
            </w:r>
          </w:p>
        </w:tc>
        <w:tc>
          <w:tcPr>
            <w:tcW w:w="54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10</w:t>
            </w:r>
          </w:p>
        </w:tc>
        <w:tc>
          <w:tcPr>
            <w:tcW w:w="65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p>
        </w:tc>
        <w:tc>
          <w:tcPr>
            <w:tcW w:w="65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31,3</w:t>
            </w:r>
          </w:p>
        </w:tc>
        <w:tc>
          <w:tcPr>
            <w:tcW w:w="5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175"/>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38,9</w:t>
            </w:r>
          </w:p>
        </w:tc>
        <w:tc>
          <w:tcPr>
            <w:tcW w:w="790"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41,4</w:t>
            </w:r>
          </w:p>
        </w:tc>
        <w:tc>
          <w:tcPr>
            <w:tcW w:w="85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50</w:t>
            </w:r>
          </w:p>
        </w:tc>
      </w:tr>
      <w:tr w:rsidR="000A46DB" w:rsidRPr="00ED35A1" w:rsidTr="00A33DB9">
        <w:trPr>
          <w:trHeight w:val="328"/>
        </w:trPr>
        <w:tc>
          <w:tcPr>
            <w:tcW w:w="90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Русский язык</w:t>
            </w:r>
          </w:p>
        </w:tc>
        <w:tc>
          <w:tcPr>
            <w:tcW w:w="54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25</w:t>
            </w:r>
          </w:p>
        </w:tc>
        <w:tc>
          <w:tcPr>
            <w:tcW w:w="65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w:t>
            </w:r>
          </w:p>
        </w:tc>
        <w:tc>
          <w:tcPr>
            <w:tcW w:w="65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54</w:t>
            </w:r>
          </w:p>
        </w:tc>
        <w:tc>
          <w:tcPr>
            <w:tcW w:w="5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3"/>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64,2</w:t>
            </w:r>
          </w:p>
        </w:tc>
        <w:tc>
          <w:tcPr>
            <w:tcW w:w="790"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63,5</w:t>
            </w:r>
          </w:p>
        </w:tc>
        <w:tc>
          <w:tcPr>
            <w:tcW w:w="85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76</w:t>
            </w:r>
          </w:p>
        </w:tc>
      </w:tr>
      <w:tr w:rsidR="000A46DB" w:rsidRPr="00ED35A1" w:rsidTr="00A33DB9">
        <w:trPr>
          <w:trHeight w:val="571"/>
        </w:trPr>
        <w:tc>
          <w:tcPr>
            <w:tcW w:w="90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Математика (профильная)</w:t>
            </w:r>
          </w:p>
        </w:tc>
        <w:tc>
          <w:tcPr>
            <w:tcW w:w="54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24</w:t>
            </w:r>
          </w:p>
        </w:tc>
        <w:tc>
          <w:tcPr>
            <w:tcW w:w="65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10</w:t>
            </w:r>
          </w:p>
        </w:tc>
        <w:tc>
          <w:tcPr>
            <w:tcW w:w="65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32</w:t>
            </w:r>
          </w:p>
        </w:tc>
        <w:tc>
          <w:tcPr>
            <w:tcW w:w="5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1"/>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41,8</w:t>
            </w:r>
          </w:p>
        </w:tc>
        <w:tc>
          <w:tcPr>
            <w:tcW w:w="790"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41,9</w:t>
            </w:r>
          </w:p>
        </w:tc>
        <w:tc>
          <w:tcPr>
            <w:tcW w:w="851" w:type="pct"/>
            <w:tcBorders>
              <w:top w:val="single" w:sz="4" w:space="0" w:color="auto"/>
              <w:left w:val="single" w:sz="4" w:space="0" w:color="auto"/>
              <w:bottom w:val="single" w:sz="4" w:space="0" w:color="auto"/>
              <w:right w:val="single" w:sz="4" w:space="0" w:color="auto"/>
            </w:tcBorders>
          </w:tcPr>
          <w:p w:rsidR="000B23DA" w:rsidRPr="00ED35A1" w:rsidRDefault="000A46DB" w:rsidP="006E0354">
            <w:pPr>
              <w:tabs>
                <w:tab w:val="center" w:pos="638"/>
                <w:tab w:val="left" w:pos="1170"/>
              </w:tabs>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sidR="000B23DA" w:rsidRPr="00ED35A1">
              <w:rPr>
                <w:rFonts w:ascii="Times New Roman" w:hAnsi="Times New Roman" w:cs="Times New Roman"/>
                <w:sz w:val="24"/>
                <w:szCs w:val="24"/>
                <w:lang w:eastAsia="ru-RU"/>
              </w:rPr>
              <w:t>62</w:t>
            </w:r>
            <w:r>
              <w:rPr>
                <w:rFonts w:ascii="Times New Roman" w:hAnsi="Times New Roman" w:cs="Times New Roman"/>
                <w:sz w:val="24"/>
                <w:szCs w:val="24"/>
                <w:lang w:eastAsia="ru-RU"/>
              </w:rPr>
              <w:tab/>
            </w:r>
          </w:p>
        </w:tc>
      </w:tr>
    </w:tbl>
    <w:p w:rsidR="000B23DA" w:rsidRPr="00A33DB9" w:rsidRDefault="000B23DA" w:rsidP="00A33DB9">
      <w:pPr>
        <w:spacing w:after="0"/>
        <w:ind w:firstLine="284"/>
        <w:jc w:val="center"/>
        <w:rPr>
          <w:rFonts w:ascii="Times New Roman" w:hAnsi="Times New Roman" w:cs="Times New Roman"/>
          <w:b/>
          <w:sz w:val="24"/>
          <w:szCs w:val="24"/>
          <w:lang w:eastAsia="ru-RU"/>
        </w:rPr>
      </w:pPr>
      <w:r w:rsidRPr="00A33DB9">
        <w:rPr>
          <w:rFonts w:ascii="Times New Roman" w:hAnsi="Times New Roman" w:cs="Times New Roman"/>
          <w:b/>
          <w:sz w:val="24"/>
          <w:szCs w:val="24"/>
          <w:lang w:eastAsia="ru-RU"/>
        </w:rPr>
        <w:t>Итоги государственной (итоговой) аттестации выпускников по русскому языку</w:t>
      </w:r>
      <w:r w:rsidR="00A33DB9">
        <w:rPr>
          <w:rFonts w:ascii="Times New Roman" w:hAnsi="Times New Roman" w:cs="Times New Roman"/>
          <w:b/>
          <w:sz w:val="24"/>
          <w:szCs w:val="24"/>
          <w:lang w:eastAsia="ru-RU"/>
        </w:rPr>
        <w:t xml:space="preserve"> </w:t>
      </w:r>
      <w:r w:rsidRPr="00A33DB9">
        <w:rPr>
          <w:rFonts w:ascii="Times New Roman" w:hAnsi="Times New Roman" w:cs="Times New Roman"/>
          <w:b/>
          <w:sz w:val="24"/>
          <w:szCs w:val="24"/>
          <w:lang w:eastAsia="ru-RU"/>
        </w:rPr>
        <w:t>за последние 3 года</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941"/>
        <w:gridCol w:w="3763"/>
      </w:tblGrid>
      <w:tr w:rsidR="00270AD5" w:rsidRPr="00ED35A1" w:rsidTr="00A33DB9">
        <w:trPr>
          <w:trHeight w:val="738"/>
          <w:jc w:val="center"/>
        </w:trPr>
        <w:tc>
          <w:tcPr>
            <w:tcW w:w="2621" w:type="dxa"/>
          </w:tcPr>
          <w:p w:rsidR="00270AD5" w:rsidRPr="00ED35A1" w:rsidRDefault="00270AD5" w:rsidP="000A46DB">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Учебный год</w:t>
            </w:r>
          </w:p>
        </w:tc>
        <w:tc>
          <w:tcPr>
            <w:tcW w:w="3941" w:type="dxa"/>
          </w:tcPr>
          <w:p w:rsidR="00270AD5" w:rsidRDefault="00270AD5" w:rsidP="000A46DB">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Количество участников</w:t>
            </w:r>
          </w:p>
          <w:p w:rsidR="00485B3F" w:rsidRDefault="00485B3F" w:rsidP="000A46DB">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(очная форма обучения/</w:t>
            </w:r>
          </w:p>
          <w:p w:rsidR="00485B3F" w:rsidRPr="00ED35A1" w:rsidRDefault="00485B3F" w:rsidP="000A46DB">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заочная форма обучения)</w:t>
            </w:r>
          </w:p>
        </w:tc>
        <w:tc>
          <w:tcPr>
            <w:tcW w:w="3763" w:type="dxa"/>
          </w:tcPr>
          <w:p w:rsidR="00270AD5" w:rsidRDefault="00270AD5" w:rsidP="000A46DB">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Средний балл</w:t>
            </w:r>
          </w:p>
          <w:p w:rsidR="00485B3F" w:rsidRDefault="00485B3F" w:rsidP="000A46DB">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(очная форма обучения/</w:t>
            </w:r>
          </w:p>
          <w:p w:rsidR="00485B3F" w:rsidRPr="00ED35A1" w:rsidRDefault="00485B3F" w:rsidP="000A46DB">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заочная форма обучения)</w:t>
            </w:r>
          </w:p>
        </w:tc>
      </w:tr>
      <w:tr w:rsidR="000B23DA" w:rsidRPr="00ED35A1" w:rsidTr="00A33DB9">
        <w:trPr>
          <w:trHeight w:val="237"/>
          <w:jc w:val="center"/>
        </w:trPr>
        <w:tc>
          <w:tcPr>
            <w:tcW w:w="2621"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2015 - 2016</w:t>
            </w:r>
          </w:p>
        </w:tc>
        <w:tc>
          <w:tcPr>
            <w:tcW w:w="3941"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8+32=40</w:t>
            </w:r>
          </w:p>
        </w:tc>
        <w:tc>
          <w:tcPr>
            <w:tcW w:w="3763"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64,5*46,5=55,5</w:t>
            </w:r>
          </w:p>
        </w:tc>
      </w:tr>
      <w:tr w:rsidR="000B23DA" w:rsidRPr="00ED35A1" w:rsidTr="00A33DB9">
        <w:trPr>
          <w:trHeight w:val="237"/>
          <w:jc w:val="center"/>
        </w:trPr>
        <w:tc>
          <w:tcPr>
            <w:tcW w:w="2621"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2016 - 2017</w:t>
            </w:r>
          </w:p>
        </w:tc>
        <w:tc>
          <w:tcPr>
            <w:tcW w:w="3941"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13+28=41</w:t>
            </w:r>
          </w:p>
        </w:tc>
        <w:tc>
          <w:tcPr>
            <w:tcW w:w="3763"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42*50=46</w:t>
            </w:r>
          </w:p>
        </w:tc>
      </w:tr>
      <w:tr w:rsidR="000B23DA" w:rsidRPr="00ED35A1" w:rsidTr="00A33DB9">
        <w:trPr>
          <w:trHeight w:val="237"/>
          <w:jc w:val="center"/>
        </w:trPr>
        <w:tc>
          <w:tcPr>
            <w:tcW w:w="2621"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2017 - 2018</w:t>
            </w:r>
          </w:p>
        </w:tc>
        <w:tc>
          <w:tcPr>
            <w:tcW w:w="3941"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7+19=26</w:t>
            </w:r>
          </w:p>
        </w:tc>
        <w:tc>
          <w:tcPr>
            <w:tcW w:w="3763"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63*45=54</w:t>
            </w:r>
          </w:p>
        </w:tc>
      </w:tr>
    </w:tbl>
    <w:p w:rsidR="006E0354" w:rsidRDefault="006E0354" w:rsidP="00485B3F">
      <w:pPr>
        <w:ind w:right="-721"/>
        <w:jc w:val="center"/>
        <w:rPr>
          <w:rFonts w:ascii="Times New Roman" w:hAnsi="Times New Roman" w:cs="Times New Roman"/>
          <w:b/>
          <w:i/>
          <w:sz w:val="24"/>
          <w:szCs w:val="24"/>
          <w:lang w:eastAsia="ru-RU"/>
        </w:rPr>
      </w:pPr>
    </w:p>
    <w:p w:rsidR="006E0354" w:rsidRPr="00A33DB9" w:rsidRDefault="000B23DA" w:rsidP="00A33DB9">
      <w:pPr>
        <w:spacing w:after="0"/>
        <w:ind w:firstLine="284"/>
        <w:jc w:val="center"/>
        <w:rPr>
          <w:rFonts w:ascii="Times New Roman" w:hAnsi="Times New Roman" w:cs="Times New Roman"/>
          <w:b/>
          <w:sz w:val="24"/>
          <w:szCs w:val="24"/>
          <w:lang w:eastAsia="ru-RU"/>
        </w:rPr>
      </w:pPr>
      <w:r w:rsidRPr="00A33DB9">
        <w:rPr>
          <w:rFonts w:ascii="Times New Roman" w:hAnsi="Times New Roman" w:cs="Times New Roman"/>
          <w:b/>
          <w:sz w:val="24"/>
          <w:szCs w:val="24"/>
          <w:lang w:eastAsia="ru-RU"/>
        </w:rPr>
        <w:lastRenderedPageBreak/>
        <w:t>Итоги государственной (итоговой) аттестации выпускников по математике</w:t>
      </w:r>
    </w:p>
    <w:p w:rsidR="000B23DA" w:rsidRPr="00A33DB9" w:rsidRDefault="000B23DA" w:rsidP="00A33DB9">
      <w:pPr>
        <w:spacing w:after="0"/>
        <w:ind w:firstLine="284"/>
        <w:jc w:val="center"/>
        <w:rPr>
          <w:rFonts w:ascii="Times New Roman" w:hAnsi="Times New Roman" w:cs="Times New Roman"/>
          <w:b/>
          <w:sz w:val="24"/>
          <w:szCs w:val="24"/>
          <w:lang w:eastAsia="ru-RU"/>
        </w:rPr>
      </w:pPr>
      <w:r w:rsidRPr="00A33DB9">
        <w:rPr>
          <w:rFonts w:ascii="Times New Roman" w:hAnsi="Times New Roman" w:cs="Times New Roman"/>
          <w:b/>
          <w:sz w:val="24"/>
          <w:szCs w:val="24"/>
          <w:lang w:eastAsia="ru-RU"/>
        </w:rPr>
        <w:t>(профильный уровень) за последние 3 года</w:t>
      </w:r>
    </w:p>
    <w:tbl>
      <w:tblPr>
        <w:tblpPr w:leftFromText="180" w:rightFromText="180" w:vertAnchor="text" w:tblpXSpec="center" w:tblpY="13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43"/>
        <w:gridCol w:w="4395"/>
      </w:tblGrid>
      <w:tr w:rsidR="000B23DA" w:rsidRPr="00ED35A1" w:rsidTr="006E0354">
        <w:trPr>
          <w:trHeight w:val="593"/>
        </w:trPr>
        <w:tc>
          <w:tcPr>
            <w:tcW w:w="2235" w:type="dxa"/>
            <w:vMerge w:val="restart"/>
          </w:tcPr>
          <w:p w:rsidR="000B23DA" w:rsidRPr="00ED35A1" w:rsidRDefault="000B23DA" w:rsidP="006E0354">
            <w:pPr>
              <w:spacing w:after="0"/>
              <w:ind w:left="-142" w:right="-721"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Учебный год</w:t>
            </w:r>
          </w:p>
        </w:tc>
        <w:tc>
          <w:tcPr>
            <w:tcW w:w="3543" w:type="dxa"/>
            <w:vMerge w:val="restart"/>
          </w:tcPr>
          <w:p w:rsidR="00485B3F" w:rsidRDefault="000B23DA" w:rsidP="006E0354">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Количество участников</w:t>
            </w:r>
          </w:p>
          <w:p w:rsidR="00485B3F" w:rsidRDefault="00485B3F" w:rsidP="006E0354">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(очная форма обучения/</w:t>
            </w:r>
          </w:p>
          <w:p w:rsidR="000B23DA" w:rsidRPr="00ED35A1" w:rsidRDefault="00485B3F" w:rsidP="006E0354">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заочная форма обучения)</w:t>
            </w:r>
          </w:p>
        </w:tc>
        <w:tc>
          <w:tcPr>
            <w:tcW w:w="4395" w:type="dxa"/>
            <w:vMerge w:val="restart"/>
          </w:tcPr>
          <w:p w:rsidR="000B23DA" w:rsidRDefault="000B23DA" w:rsidP="006E0354">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Средний балл</w:t>
            </w:r>
          </w:p>
          <w:p w:rsidR="00485B3F" w:rsidRDefault="00485B3F" w:rsidP="006E0354">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(очная форма обучения/</w:t>
            </w:r>
          </w:p>
          <w:p w:rsidR="000B23DA" w:rsidRPr="00ED35A1" w:rsidRDefault="00485B3F" w:rsidP="006E0354">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заочная форма обучения)</w:t>
            </w:r>
          </w:p>
        </w:tc>
      </w:tr>
      <w:tr w:rsidR="000B23DA" w:rsidRPr="00ED35A1" w:rsidTr="006E0354">
        <w:trPr>
          <w:trHeight w:val="458"/>
        </w:trPr>
        <w:tc>
          <w:tcPr>
            <w:tcW w:w="2235" w:type="dxa"/>
            <w:vMerge/>
          </w:tcPr>
          <w:p w:rsidR="000B23DA" w:rsidRPr="00ED35A1" w:rsidRDefault="000B23DA" w:rsidP="00485B3F">
            <w:pPr>
              <w:ind w:left="-142" w:right="-721" w:firstLine="284"/>
              <w:jc w:val="center"/>
              <w:rPr>
                <w:rFonts w:ascii="Times New Roman" w:hAnsi="Times New Roman" w:cs="Times New Roman"/>
                <w:sz w:val="24"/>
                <w:szCs w:val="24"/>
                <w:lang w:eastAsia="ru-RU"/>
              </w:rPr>
            </w:pPr>
          </w:p>
        </w:tc>
        <w:tc>
          <w:tcPr>
            <w:tcW w:w="3543" w:type="dxa"/>
            <w:vMerge/>
          </w:tcPr>
          <w:p w:rsidR="000B23DA" w:rsidRPr="00ED35A1" w:rsidRDefault="000B23DA" w:rsidP="00485B3F">
            <w:pPr>
              <w:ind w:left="-142" w:right="-721" w:firstLine="284"/>
              <w:jc w:val="center"/>
              <w:rPr>
                <w:rFonts w:ascii="Times New Roman" w:hAnsi="Times New Roman" w:cs="Times New Roman"/>
                <w:sz w:val="24"/>
                <w:szCs w:val="24"/>
                <w:lang w:eastAsia="ru-RU"/>
              </w:rPr>
            </w:pPr>
          </w:p>
        </w:tc>
        <w:tc>
          <w:tcPr>
            <w:tcW w:w="4395" w:type="dxa"/>
            <w:vMerge/>
          </w:tcPr>
          <w:p w:rsidR="000B23DA" w:rsidRPr="00ED35A1" w:rsidRDefault="000B23DA" w:rsidP="00485B3F">
            <w:pPr>
              <w:ind w:left="-142" w:right="-721" w:firstLine="284"/>
              <w:jc w:val="center"/>
              <w:rPr>
                <w:rFonts w:ascii="Times New Roman" w:hAnsi="Times New Roman" w:cs="Times New Roman"/>
                <w:sz w:val="24"/>
                <w:szCs w:val="24"/>
                <w:lang w:eastAsia="ru-RU"/>
              </w:rPr>
            </w:pPr>
          </w:p>
        </w:tc>
      </w:tr>
      <w:tr w:rsidR="000B23DA" w:rsidRPr="00ED35A1" w:rsidTr="006E0354">
        <w:trPr>
          <w:trHeight w:val="311"/>
        </w:trPr>
        <w:tc>
          <w:tcPr>
            <w:tcW w:w="223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2015-2016</w:t>
            </w:r>
          </w:p>
        </w:tc>
        <w:tc>
          <w:tcPr>
            <w:tcW w:w="3543"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8+17=25</w:t>
            </w:r>
          </w:p>
        </w:tc>
        <w:tc>
          <w:tcPr>
            <w:tcW w:w="439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37,5*28,2=32,8</w:t>
            </w:r>
          </w:p>
        </w:tc>
      </w:tr>
      <w:tr w:rsidR="000B23DA" w:rsidRPr="00ED35A1" w:rsidTr="006E0354">
        <w:trPr>
          <w:trHeight w:val="311"/>
        </w:trPr>
        <w:tc>
          <w:tcPr>
            <w:tcW w:w="223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2016-2017</w:t>
            </w:r>
          </w:p>
        </w:tc>
        <w:tc>
          <w:tcPr>
            <w:tcW w:w="3543" w:type="dxa"/>
          </w:tcPr>
          <w:p w:rsidR="000B23DA" w:rsidRPr="00ED35A1" w:rsidRDefault="000B23DA" w:rsidP="00485B3F">
            <w:pPr>
              <w:ind w:left="-1242" w:firstLine="13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13+28=41</w:t>
            </w:r>
          </w:p>
        </w:tc>
        <w:tc>
          <w:tcPr>
            <w:tcW w:w="439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38*41 =39,5</w:t>
            </w:r>
          </w:p>
        </w:tc>
      </w:tr>
      <w:tr w:rsidR="000B23DA" w:rsidRPr="00ED35A1" w:rsidTr="006E0354">
        <w:trPr>
          <w:trHeight w:val="311"/>
        </w:trPr>
        <w:tc>
          <w:tcPr>
            <w:tcW w:w="223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2017 - 2018</w:t>
            </w:r>
          </w:p>
        </w:tc>
        <w:tc>
          <w:tcPr>
            <w:tcW w:w="3543"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7+19=26</w:t>
            </w:r>
          </w:p>
        </w:tc>
        <w:tc>
          <w:tcPr>
            <w:tcW w:w="4395" w:type="dxa"/>
          </w:tcPr>
          <w:p w:rsidR="000B23DA" w:rsidRPr="00ED35A1" w:rsidRDefault="000B23DA" w:rsidP="00CC1C77">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r w:rsidR="00CC1C77">
              <w:rPr>
                <w:rFonts w:ascii="Times New Roman" w:hAnsi="Times New Roman" w:cs="Times New Roman"/>
                <w:sz w:val="24"/>
                <w:szCs w:val="24"/>
                <w:lang w:eastAsia="ru-RU"/>
              </w:rPr>
              <w:t>4</w:t>
            </w:r>
            <w:r w:rsidRPr="00ED35A1">
              <w:rPr>
                <w:rFonts w:ascii="Times New Roman" w:hAnsi="Times New Roman" w:cs="Times New Roman"/>
                <w:sz w:val="24"/>
                <w:szCs w:val="24"/>
                <w:lang w:eastAsia="ru-RU"/>
              </w:rPr>
              <w:t>*29=3</w:t>
            </w:r>
            <w:r w:rsidR="00CC1C77">
              <w:rPr>
                <w:rFonts w:ascii="Times New Roman" w:hAnsi="Times New Roman" w:cs="Times New Roman"/>
                <w:sz w:val="24"/>
                <w:szCs w:val="24"/>
                <w:lang w:eastAsia="ru-RU"/>
              </w:rPr>
              <w:t>1</w:t>
            </w:r>
            <w:r w:rsidRPr="00ED35A1">
              <w:rPr>
                <w:rFonts w:ascii="Times New Roman" w:hAnsi="Times New Roman" w:cs="Times New Roman"/>
                <w:sz w:val="24"/>
                <w:szCs w:val="24"/>
                <w:lang w:eastAsia="ru-RU"/>
              </w:rPr>
              <w:t>,5</w:t>
            </w:r>
          </w:p>
        </w:tc>
      </w:tr>
    </w:tbl>
    <w:p w:rsidR="000B23DA" w:rsidRPr="004E502F" w:rsidRDefault="00A33DB9" w:rsidP="004E502F">
      <w:pPr>
        <w:spacing w:after="0" w:line="276" w:lineRule="auto"/>
        <w:ind w:left="-142" w:firstLine="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B23DA" w:rsidRPr="004E502F">
        <w:rPr>
          <w:rFonts w:ascii="Times New Roman" w:hAnsi="Times New Roman" w:cs="Times New Roman"/>
          <w:sz w:val="24"/>
          <w:szCs w:val="24"/>
          <w:lang w:eastAsia="ru-RU"/>
        </w:rPr>
        <w:t xml:space="preserve">Все обучающиеся </w:t>
      </w:r>
      <w:r w:rsidRPr="004E502F">
        <w:rPr>
          <w:rFonts w:ascii="Times New Roman" w:hAnsi="Times New Roman" w:cs="Times New Roman"/>
          <w:sz w:val="24"/>
          <w:szCs w:val="24"/>
          <w:lang w:eastAsia="ru-RU"/>
        </w:rPr>
        <w:t>11 класса</w:t>
      </w:r>
      <w:r w:rsidR="000B23DA" w:rsidRPr="004E502F">
        <w:rPr>
          <w:rFonts w:ascii="Times New Roman" w:hAnsi="Times New Roman" w:cs="Times New Roman"/>
          <w:sz w:val="24"/>
          <w:szCs w:val="24"/>
          <w:lang w:eastAsia="ru-RU"/>
        </w:rPr>
        <w:t xml:space="preserve"> (7</w:t>
      </w:r>
      <w:r w:rsidRPr="004E502F">
        <w:rPr>
          <w:rFonts w:ascii="Times New Roman" w:hAnsi="Times New Roman" w:cs="Times New Roman"/>
          <w:sz w:val="24"/>
          <w:szCs w:val="24"/>
          <w:lang w:eastAsia="ru-RU"/>
        </w:rPr>
        <w:t>чел) прошли</w:t>
      </w:r>
      <w:r w:rsidR="000B23DA" w:rsidRPr="004E502F">
        <w:rPr>
          <w:rFonts w:ascii="Times New Roman" w:hAnsi="Times New Roman" w:cs="Times New Roman"/>
          <w:sz w:val="24"/>
          <w:szCs w:val="24"/>
          <w:lang w:eastAsia="ru-RU"/>
        </w:rPr>
        <w:t xml:space="preserve"> минимальный порог </w:t>
      </w:r>
      <w:r w:rsidRPr="004E502F">
        <w:rPr>
          <w:rFonts w:ascii="Times New Roman" w:hAnsi="Times New Roman" w:cs="Times New Roman"/>
          <w:sz w:val="24"/>
          <w:szCs w:val="24"/>
          <w:lang w:eastAsia="ru-RU"/>
        </w:rPr>
        <w:t>по обязательным</w:t>
      </w:r>
      <w:r w:rsidR="000B23DA" w:rsidRPr="004E502F">
        <w:rPr>
          <w:rFonts w:ascii="Times New Roman" w:hAnsi="Times New Roman" w:cs="Times New Roman"/>
          <w:sz w:val="24"/>
          <w:szCs w:val="24"/>
          <w:lang w:eastAsia="ru-RU"/>
        </w:rPr>
        <w:t xml:space="preserve"> предметам в основной период.</w:t>
      </w:r>
    </w:p>
    <w:p w:rsidR="000B23DA" w:rsidRPr="004E502F" w:rsidRDefault="00A33DB9" w:rsidP="004E502F">
      <w:pPr>
        <w:spacing w:after="0" w:line="276" w:lineRule="auto"/>
        <w:ind w:left="-14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B23DA" w:rsidRPr="004E502F">
        <w:rPr>
          <w:rFonts w:ascii="Times New Roman" w:hAnsi="Times New Roman" w:cs="Times New Roman"/>
          <w:sz w:val="24"/>
          <w:szCs w:val="24"/>
          <w:lang w:eastAsia="ru-RU"/>
        </w:rPr>
        <w:t xml:space="preserve">Из обучающихся 12 класса </w:t>
      </w:r>
      <w:r w:rsidRPr="004E502F">
        <w:rPr>
          <w:rFonts w:ascii="Times New Roman" w:hAnsi="Times New Roman" w:cs="Times New Roman"/>
          <w:sz w:val="24"/>
          <w:szCs w:val="24"/>
          <w:lang w:eastAsia="ru-RU"/>
        </w:rPr>
        <w:t>итоговую аттестацию</w:t>
      </w:r>
      <w:r w:rsidR="000B23DA" w:rsidRPr="004E502F">
        <w:rPr>
          <w:rFonts w:ascii="Times New Roman" w:hAnsi="Times New Roman" w:cs="Times New Roman"/>
          <w:sz w:val="24"/>
          <w:szCs w:val="24"/>
          <w:lang w:eastAsia="ru-RU"/>
        </w:rPr>
        <w:t xml:space="preserve"> прошли 23 обучающихся, два выпускника получила две «2» по основным предметам</w:t>
      </w:r>
      <w:r w:rsidR="00485B3F" w:rsidRPr="004E502F">
        <w:rPr>
          <w:rFonts w:ascii="Times New Roman" w:hAnsi="Times New Roman" w:cs="Times New Roman"/>
          <w:sz w:val="24"/>
          <w:szCs w:val="24"/>
          <w:lang w:eastAsia="ru-RU"/>
        </w:rPr>
        <w:t>.</w:t>
      </w:r>
      <w:r w:rsidR="000B23DA" w:rsidRPr="004E502F">
        <w:rPr>
          <w:rFonts w:ascii="Times New Roman" w:hAnsi="Times New Roman" w:cs="Times New Roman"/>
          <w:sz w:val="24"/>
          <w:szCs w:val="24"/>
          <w:lang w:eastAsia="ru-RU"/>
        </w:rPr>
        <w:t xml:space="preserve"> Успеваемость в 2016-2017 повысилась по сравнению с прошлым годом на 30%.</w:t>
      </w:r>
    </w:p>
    <w:p w:rsidR="000B23DA" w:rsidRPr="004E502F" w:rsidRDefault="000B23DA" w:rsidP="004E502F">
      <w:pPr>
        <w:spacing w:after="0" w:line="276" w:lineRule="auto"/>
        <w:ind w:firstLine="284"/>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Данные материалы позволяют сделать вывод о том, что, хотя и произошло повышения среднего балла по сравнению с прошлыми учебными годами, средние баллы по школе еще </w:t>
      </w:r>
      <w:r w:rsidR="00485B3F" w:rsidRPr="004E502F">
        <w:rPr>
          <w:rFonts w:ascii="Times New Roman" w:hAnsi="Times New Roman" w:cs="Times New Roman"/>
          <w:sz w:val="24"/>
          <w:szCs w:val="24"/>
          <w:lang w:eastAsia="ru-RU"/>
        </w:rPr>
        <w:t xml:space="preserve">ниже </w:t>
      </w:r>
      <w:r w:rsidRPr="004E502F">
        <w:rPr>
          <w:rFonts w:ascii="Times New Roman" w:hAnsi="Times New Roman" w:cs="Times New Roman"/>
          <w:sz w:val="24"/>
          <w:szCs w:val="24"/>
          <w:lang w:eastAsia="ru-RU"/>
        </w:rPr>
        <w:t>от муниципальных и республиканских. Для реализации выявленных проблем будет продолжено формирование трехкомпонентного подхода (система, процесс, результат) к оценке качества образования посредством: продолжения работы через проведение педсоветов, семинаров, анализа результатов ЕГЭ; 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w:t>
      </w:r>
      <w:r w:rsidR="004B7C2D" w:rsidRPr="004E502F">
        <w:rPr>
          <w:rFonts w:ascii="Times New Roman" w:hAnsi="Times New Roman" w:cs="Times New Roman"/>
          <w:sz w:val="24"/>
          <w:szCs w:val="24"/>
          <w:lang w:eastAsia="ru-RU"/>
        </w:rPr>
        <w:t>е</w:t>
      </w:r>
      <w:r w:rsidRPr="004E502F">
        <w:rPr>
          <w:rFonts w:ascii="Times New Roman" w:hAnsi="Times New Roman" w:cs="Times New Roman"/>
          <w:sz w:val="24"/>
          <w:szCs w:val="24"/>
          <w:lang w:eastAsia="ru-RU"/>
        </w:rPr>
        <w:t xml:space="preserve">шних экспертов -  с собственными оценками. </w:t>
      </w:r>
    </w:p>
    <w:p w:rsidR="00421B27" w:rsidRPr="00A33DB9" w:rsidRDefault="00421B27" w:rsidP="00A33DB9">
      <w:pPr>
        <w:jc w:val="center"/>
        <w:rPr>
          <w:rFonts w:ascii="Times New Roman" w:hAnsi="Times New Roman" w:cs="Times New Roman"/>
          <w:b/>
          <w:sz w:val="24"/>
          <w:szCs w:val="24"/>
          <w:lang w:eastAsia="ru-RU"/>
        </w:rPr>
      </w:pPr>
      <w:r w:rsidRPr="00A33DB9">
        <w:rPr>
          <w:rFonts w:ascii="Times New Roman" w:hAnsi="Times New Roman" w:cs="Times New Roman"/>
          <w:b/>
          <w:sz w:val="24"/>
          <w:szCs w:val="24"/>
          <w:lang w:eastAsia="ru-RU"/>
        </w:rPr>
        <w:t>Результаты сдачи ОГЭ 201</w:t>
      </w:r>
      <w:r w:rsidR="004B7C2D" w:rsidRPr="00A33DB9">
        <w:rPr>
          <w:rFonts w:ascii="Times New Roman" w:hAnsi="Times New Roman" w:cs="Times New Roman"/>
          <w:b/>
          <w:sz w:val="24"/>
          <w:szCs w:val="24"/>
          <w:lang w:eastAsia="ru-RU"/>
        </w:rPr>
        <w:t>8</w:t>
      </w:r>
      <w:r w:rsidRPr="00A33DB9">
        <w:rPr>
          <w:rFonts w:ascii="Times New Roman" w:hAnsi="Times New Roman" w:cs="Times New Roman"/>
          <w:b/>
          <w:sz w:val="24"/>
          <w:szCs w:val="24"/>
          <w:lang w:eastAsia="ru-RU"/>
        </w:rPr>
        <w:t xml:space="preserve"> года</w:t>
      </w:r>
    </w:p>
    <w:p w:rsidR="00FB2C31" w:rsidRPr="004E502F" w:rsidRDefault="00FB2C31" w:rsidP="004E502F">
      <w:pPr>
        <w:pStyle w:val="MSGENFONTSTYLENAMETEMPLATEROLELEVELMSGENFONTSTYLENAMEBYROLEHEADING10"/>
        <w:keepNext/>
        <w:keepLines/>
        <w:shd w:val="clear" w:color="auto" w:fill="auto"/>
        <w:tabs>
          <w:tab w:val="left" w:pos="2074"/>
        </w:tabs>
        <w:spacing w:after="0" w:line="276" w:lineRule="auto"/>
        <w:rPr>
          <w:rFonts w:ascii="Times New Roman" w:hAnsi="Times New Roman" w:cs="Times New Roman"/>
          <w:b w:val="0"/>
          <w:bCs w:val="0"/>
          <w:sz w:val="24"/>
          <w:szCs w:val="24"/>
          <w:lang w:eastAsia="ru-RU"/>
        </w:rPr>
      </w:pPr>
      <w:r w:rsidRPr="004E502F">
        <w:rPr>
          <w:rFonts w:ascii="Times New Roman" w:hAnsi="Times New Roman" w:cs="Times New Roman"/>
          <w:b w:val="0"/>
          <w:bCs w:val="0"/>
          <w:sz w:val="24"/>
          <w:szCs w:val="24"/>
          <w:lang w:eastAsia="ru-RU"/>
        </w:rPr>
        <w:t xml:space="preserve">           На конец 2017 - 2018 учебного года в 9-х классах обучались 30 обучающихся. Двадцать девять из них были допущены к итоговой аттестации, из них 2</w:t>
      </w:r>
      <w:r w:rsidR="007F7DBE" w:rsidRPr="004E502F">
        <w:rPr>
          <w:rFonts w:ascii="Times New Roman" w:hAnsi="Times New Roman" w:cs="Times New Roman"/>
          <w:b w:val="0"/>
          <w:bCs w:val="0"/>
          <w:sz w:val="24"/>
          <w:szCs w:val="24"/>
          <w:lang w:eastAsia="ru-RU"/>
        </w:rPr>
        <w:t>5</w:t>
      </w:r>
      <w:r w:rsidRPr="004E502F">
        <w:rPr>
          <w:rFonts w:ascii="Times New Roman" w:hAnsi="Times New Roman" w:cs="Times New Roman"/>
          <w:b w:val="0"/>
          <w:bCs w:val="0"/>
          <w:sz w:val="24"/>
          <w:szCs w:val="24"/>
          <w:lang w:eastAsia="ru-RU"/>
        </w:rPr>
        <w:t xml:space="preserve"> успешно прошли, и получили документ об основном общем образовании, </w:t>
      </w:r>
      <w:r w:rsidR="007F7DBE" w:rsidRPr="004E502F">
        <w:rPr>
          <w:rFonts w:ascii="Times New Roman" w:hAnsi="Times New Roman" w:cs="Times New Roman"/>
          <w:b w:val="0"/>
          <w:bCs w:val="0"/>
          <w:sz w:val="24"/>
          <w:szCs w:val="24"/>
          <w:lang w:eastAsia="ru-RU"/>
        </w:rPr>
        <w:t>четв</w:t>
      </w:r>
      <w:r w:rsidRPr="004E502F">
        <w:rPr>
          <w:rFonts w:ascii="Times New Roman" w:hAnsi="Times New Roman" w:cs="Times New Roman"/>
          <w:b w:val="0"/>
          <w:bCs w:val="0"/>
          <w:sz w:val="24"/>
          <w:szCs w:val="24"/>
          <w:lang w:eastAsia="ru-RU"/>
        </w:rPr>
        <w:t xml:space="preserve">еро обучающихся заочной формы обучения окончили школу со справкой об обучении. </w:t>
      </w:r>
      <w:bookmarkStart w:id="1" w:name="bookmark10"/>
    </w:p>
    <w:p w:rsidR="00FB2C31" w:rsidRPr="004E502F" w:rsidRDefault="00FB2C31" w:rsidP="004E502F">
      <w:pPr>
        <w:spacing w:line="276" w:lineRule="auto"/>
        <w:ind w:firstLine="284"/>
        <w:rPr>
          <w:rFonts w:ascii="Times New Roman" w:hAnsi="Times New Roman" w:cs="Times New Roman"/>
          <w:sz w:val="24"/>
          <w:szCs w:val="24"/>
          <w:lang w:eastAsia="ru-RU"/>
        </w:rPr>
      </w:pPr>
      <w:r w:rsidRPr="004E502F">
        <w:rPr>
          <w:rFonts w:ascii="Times New Roman" w:hAnsi="Times New Roman" w:cs="Times New Roman"/>
          <w:sz w:val="24"/>
          <w:szCs w:val="24"/>
          <w:lang w:eastAsia="ru-RU"/>
        </w:rPr>
        <w:tab/>
        <w:t xml:space="preserve">Освоение обучающимися образовательных стандартов так же можно проследить по результатам обучения выпускников по двум основным предметам – русскому языку и математике. </w:t>
      </w:r>
    </w:p>
    <w:p w:rsidR="00FB2C31" w:rsidRPr="00EB4D7C" w:rsidRDefault="00FB2C31" w:rsidP="00A33DB9">
      <w:pPr>
        <w:spacing w:line="276" w:lineRule="auto"/>
        <w:ind w:firstLine="284"/>
        <w:jc w:val="center"/>
        <w:rPr>
          <w:rFonts w:ascii="Times New Roman" w:hAnsi="Times New Roman" w:cs="Times New Roman"/>
          <w:b/>
          <w:sz w:val="24"/>
          <w:szCs w:val="24"/>
          <w:u w:val="single"/>
          <w:lang w:eastAsia="ru-RU"/>
        </w:rPr>
      </w:pPr>
      <w:r w:rsidRPr="00EB4D7C">
        <w:rPr>
          <w:rFonts w:ascii="Times New Roman" w:hAnsi="Times New Roman" w:cs="Times New Roman"/>
          <w:b/>
          <w:sz w:val="24"/>
          <w:szCs w:val="24"/>
          <w:u w:val="single"/>
          <w:lang w:eastAsia="ru-RU"/>
        </w:rPr>
        <w:t>Распределение выбора предметов на ОГЭ выпускниками 9-х классов</w:t>
      </w:r>
    </w:p>
    <w:tbl>
      <w:tblPr>
        <w:tblW w:w="51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29"/>
        <w:gridCol w:w="982"/>
        <w:gridCol w:w="969"/>
        <w:gridCol w:w="1075"/>
        <w:gridCol w:w="1165"/>
        <w:gridCol w:w="1312"/>
        <w:gridCol w:w="1021"/>
        <w:gridCol w:w="846"/>
        <w:gridCol w:w="1029"/>
      </w:tblGrid>
      <w:tr w:rsidR="006E0354" w:rsidRPr="006E0354" w:rsidTr="00EB4D7C">
        <w:trPr>
          <w:trHeight w:val="271"/>
        </w:trPr>
        <w:tc>
          <w:tcPr>
            <w:tcW w:w="622"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Предмет</w:t>
            </w:r>
          </w:p>
        </w:tc>
        <w:tc>
          <w:tcPr>
            <w:tcW w:w="478"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Биология</w:t>
            </w:r>
          </w:p>
        </w:tc>
        <w:tc>
          <w:tcPr>
            <w:tcW w:w="456"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Обществознание</w:t>
            </w:r>
          </w:p>
        </w:tc>
        <w:tc>
          <w:tcPr>
            <w:tcW w:w="450"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Физика</w:t>
            </w:r>
          </w:p>
        </w:tc>
        <w:tc>
          <w:tcPr>
            <w:tcW w:w="499"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Химия</w:t>
            </w:r>
          </w:p>
        </w:tc>
        <w:tc>
          <w:tcPr>
            <w:tcW w:w="541"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 xml:space="preserve">Информатика </w:t>
            </w:r>
          </w:p>
        </w:tc>
        <w:tc>
          <w:tcPr>
            <w:tcW w:w="609"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География</w:t>
            </w:r>
          </w:p>
        </w:tc>
        <w:tc>
          <w:tcPr>
            <w:tcW w:w="474"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История</w:t>
            </w:r>
          </w:p>
        </w:tc>
        <w:tc>
          <w:tcPr>
            <w:tcW w:w="393" w:type="pct"/>
            <w:tcBorders>
              <w:top w:val="single" w:sz="4" w:space="0" w:color="auto"/>
              <w:left w:val="single" w:sz="4" w:space="0" w:color="auto"/>
              <w:bottom w:val="single" w:sz="4" w:space="0" w:color="auto"/>
              <w:right w:val="single" w:sz="4" w:space="0" w:color="auto"/>
            </w:tcBorders>
          </w:tcPr>
          <w:p w:rsidR="00FB2C31" w:rsidRPr="006E0354" w:rsidRDefault="007F7DBE" w:rsidP="00FB2C31">
            <w:pPr>
              <w:rPr>
                <w:rFonts w:ascii="Times New Roman" w:hAnsi="Times New Roman" w:cs="Times New Roman"/>
                <w:szCs w:val="24"/>
                <w:lang w:eastAsia="ru-RU"/>
              </w:rPr>
            </w:pPr>
            <w:proofErr w:type="spellStart"/>
            <w:r w:rsidRPr="006E0354">
              <w:rPr>
                <w:rFonts w:ascii="Times New Roman" w:hAnsi="Times New Roman" w:cs="Times New Roman"/>
                <w:szCs w:val="24"/>
                <w:lang w:eastAsia="ru-RU"/>
              </w:rPr>
              <w:t>Анг</w:t>
            </w:r>
            <w:proofErr w:type="spellEnd"/>
            <w:r w:rsidR="00FB2C31" w:rsidRPr="006E0354">
              <w:rPr>
                <w:rFonts w:ascii="Times New Roman" w:hAnsi="Times New Roman" w:cs="Times New Roman"/>
                <w:szCs w:val="24"/>
                <w:lang w:eastAsia="ru-RU"/>
              </w:rPr>
              <w:t>. язык</w:t>
            </w:r>
          </w:p>
        </w:tc>
        <w:tc>
          <w:tcPr>
            <w:tcW w:w="478"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Литература</w:t>
            </w:r>
          </w:p>
        </w:tc>
      </w:tr>
      <w:tr w:rsidR="006E0354" w:rsidRPr="002E31FF" w:rsidTr="00EB4D7C">
        <w:trPr>
          <w:trHeight w:val="554"/>
        </w:trPr>
        <w:tc>
          <w:tcPr>
            <w:tcW w:w="622" w:type="pct"/>
            <w:tcBorders>
              <w:top w:val="single" w:sz="4" w:space="0" w:color="auto"/>
              <w:left w:val="single" w:sz="4" w:space="0" w:color="auto"/>
              <w:bottom w:val="single" w:sz="4" w:space="0" w:color="auto"/>
              <w:right w:val="single" w:sz="4" w:space="0" w:color="auto"/>
            </w:tcBorders>
          </w:tcPr>
          <w:p w:rsidR="00FB2C31" w:rsidRPr="002E31FF" w:rsidRDefault="007F7DBE" w:rsidP="00FB2C31">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 xml:space="preserve">Число </w:t>
            </w:r>
            <w:r w:rsidR="00FB2C31" w:rsidRPr="002E31FF">
              <w:rPr>
                <w:rFonts w:ascii="Times New Roman" w:hAnsi="Times New Roman" w:cs="Times New Roman"/>
                <w:sz w:val="24"/>
                <w:szCs w:val="24"/>
                <w:lang w:eastAsia="ru-RU"/>
              </w:rPr>
              <w:t>учащихся</w:t>
            </w:r>
          </w:p>
        </w:tc>
        <w:tc>
          <w:tcPr>
            <w:tcW w:w="478"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18</w:t>
            </w:r>
          </w:p>
        </w:tc>
        <w:tc>
          <w:tcPr>
            <w:tcW w:w="456"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19</w:t>
            </w:r>
          </w:p>
        </w:tc>
        <w:tc>
          <w:tcPr>
            <w:tcW w:w="450"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499"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12</w:t>
            </w:r>
          </w:p>
        </w:tc>
        <w:tc>
          <w:tcPr>
            <w:tcW w:w="541"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9</w:t>
            </w:r>
          </w:p>
        </w:tc>
        <w:tc>
          <w:tcPr>
            <w:tcW w:w="474"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393"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478"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r>
      <w:tr w:rsidR="006E0354" w:rsidRPr="002E31FF" w:rsidTr="00EB4D7C">
        <w:trPr>
          <w:trHeight w:val="566"/>
        </w:trPr>
        <w:tc>
          <w:tcPr>
            <w:tcW w:w="622"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rPr>
                <w:rFonts w:ascii="Times New Roman" w:hAnsi="Times New Roman" w:cs="Times New Roman"/>
                <w:sz w:val="24"/>
                <w:szCs w:val="24"/>
                <w:lang w:eastAsia="ru-RU"/>
              </w:rPr>
            </w:pPr>
          </w:p>
          <w:p w:rsidR="00FB2C31" w:rsidRPr="002E31FF" w:rsidRDefault="00FB2C31" w:rsidP="00FB2C31">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w:t>
            </w:r>
          </w:p>
        </w:tc>
        <w:tc>
          <w:tcPr>
            <w:tcW w:w="478"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53</w:t>
            </w:r>
          </w:p>
        </w:tc>
        <w:tc>
          <w:tcPr>
            <w:tcW w:w="456"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56</w:t>
            </w:r>
          </w:p>
        </w:tc>
        <w:tc>
          <w:tcPr>
            <w:tcW w:w="450"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6</w:t>
            </w:r>
          </w:p>
        </w:tc>
        <w:tc>
          <w:tcPr>
            <w:tcW w:w="499"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35</w:t>
            </w:r>
          </w:p>
        </w:tc>
        <w:tc>
          <w:tcPr>
            <w:tcW w:w="541"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26</w:t>
            </w:r>
          </w:p>
        </w:tc>
        <w:tc>
          <w:tcPr>
            <w:tcW w:w="474"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9</w:t>
            </w:r>
          </w:p>
        </w:tc>
        <w:tc>
          <w:tcPr>
            <w:tcW w:w="393"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9</w:t>
            </w:r>
          </w:p>
        </w:tc>
        <w:tc>
          <w:tcPr>
            <w:tcW w:w="478"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r>
    </w:tbl>
    <w:p w:rsidR="004E502F" w:rsidRDefault="004E502F" w:rsidP="004E502F">
      <w:pPr>
        <w:spacing w:after="0"/>
        <w:rPr>
          <w:rFonts w:ascii="Times New Roman" w:hAnsi="Times New Roman" w:cs="Times New Roman"/>
          <w:sz w:val="24"/>
          <w:szCs w:val="24"/>
          <w:lang w:eastAsia="ru-RU"/>
        </w:rPr>
      </w:pPr>
    </w:p>
    <w:p w:rsidR="00EB4D7C" w:rsidRDefault="00EB4D7C" w:rsidP="00EB4D7C">
      <w:pPr>
        <w:jc w:val="center"/>
        <w:rPr>
          <w:rFonts w:ascii="Times New Roman" w:hAnsi="Times New Roman" w:cs="Times New Roman"/>
          <w:b/>
          <w:sz w:val="24"/>
          <w:szCs w:val="24"/>
          <w:u w:val="single"/>
          <w:lang w:eastAsia="ru-RU"/>
        </w:rPr>
      </w:pPr>
    </w:p>
    <w:p w:rsidR="00EB4D7C" w:rsidRDefault="00EB4D7C" w:rsidP="00EB4D7C">
      <w:pPr>
        <w:jc w:val="center"/>
        <w:rPr>
          <w:rFonts w:ascii="Times New Roman" w:hAnsi="Times New Roman" w:cs="Times New Roman"/>
          <w:b/>
          <w:sz w:val="24"/>
          <w:szCs w:val="24"/>
          <w:u w:val="single"/>
          <w:lang w:eastAsia="ru-RU"/>
        </w:rPr>
      </w:pPr>
    </w:p>
    <w:p w:rsidR="00EB4D7C" w:rsidRDefault="00EB4D7C" w:rsidP="00EB4D7C">
      <w:pPr>
        <w:jc w:val="center"/>
        <w:rPr>
          <w:rFonts w:ascii="Times New Roman" w:hAnsi="Times New Roman" w:cs="Times New Roman"/>
          <w:b/>
          <w:sz w:val="24"/>
          <w:szCs w:val="24"/>
          <w:u w:val="single"/>
          <w:lang w:eastAsia="ru-RU"/>
        </w:rPr>
      </w:pPr>
    </w:p>
    <w:p w:rsidR="00EB4D7C" w:rsidRDefault="00EB4D7C" w:rsidP="00EB4D7C">
      <w:pPr>
        <w:jc w:val="center"/>
        <w:rPr>
          <w:rFonts w:ascii="Times New Roman" w:hAnsi="Times New Roman" w:cs="Times New Roman"/>
          <w:b/>
          <w:sz w:val="24"/>
          <w:szCs w:val="24"/>
          <w:u w:val="single"/>
          <w:lang w:eastAsia="ru-RU"/>
        </w:rPr>
      </w:pPr>
    </w:p>
    <w:p w:rsidR="00EB4D7C" w:rsidRDefault="00EB4D7C" w:rsidP="00EB4D7C">
      <w:pPr>
        <w:jc w:val="center"/>
        <w:rPr>
          <w:rFonts w:ascii="Times New Roman" w:hAnsi="Times New Roman" w:cs="Times New Roman"/>
          <w:b/>
          <w:sz w:val="24"/>
          <w:szCs w:val="24"/>
          <w:u w:val="single"/>
          <w:lang w:eastAsia="ru-RU"/>
        </w:rPr>
      </w:pPr>
    </w:p>
    <w:p w:rsidR="00FB2C31" w:rsidRPr="00EB4D7C" w:rsidRDefault="00FB2C31" w:rsidP="00EB4D7C">
      <w:pPr>
        <w:jc w:val="center"/>
        <w:rPr>
          <w:rFonts w:ascii="Times New Roman" w:hAnsi="Times New Roman" w:cs="Times New Roman"/>
          <w:b/>
          <w:sz w:val="24"/>
          <w:szCs w:val="24"/>
          <w:u w:val="single"/>
          <w:lang w:eastAsia="ru-RU"/>
        </w:rPr>
      </w:pPr>
      <w:r w:rsidRPr="00EB4D7C">
        <w:rPr>
          <w:rFonts w:ascii="Times New Roman" w:hAnsi="Times New Roman" w:cs="Times New Roman"/>
          <w:b/>
          <w:sz w:val="24"/>
          <w:szCs w:val="24"/>
          <w:u w:val="single"/>
          <w:lang w:eastAsia="ru-RU"/>
        </w:rPr>
        <w:lastRenderedPageBreak/>
        <w:t>Анализ итоговой аттестации за курс основной школы в очных классах.</w:t>
      </w:r>
      <w:bookmarkEnd w:id="1"/>
    </w:p>
    <w:tbl>
      <w:tblPr>
        <w:tblpPr w:leftFromText="180" w:rightFromText="180" w:vertAnchor="text" w:horzAnchor="margin" w:tblpY="117"/>
        <w:tblOverlap w:val="never"/>
        <w:tblW w:w="10065" w:type="dxa"/>
        <w:tblLayout w:type="fixed"/>
        <w:tblCellMar>
          <w:left w:w="10" w:type="dxa"/>
          <w:right w:w="10" w:type="dxa"/>
        </w:tblCellMar>
        <w:tblLook w:val="0000" w:firstRow="0" w:lastRow="0" w:firstColumn="0" w:lastColumn="0" w:noHBand="0" w:noVBand="0"/>
      </w:tblPr>
      <w:tblGrid>
        <w:gridCol w:w="2462"/>
        <w:gridCol w:w="1133"/>
        <w:gridCol w:w="710"/>
        <w:gridCol w:w="787"/>
        <w:gridCol w:w="768"/>
        <w:gridCol w:w="710"/>
        <w:gridCol w:w="943"/>
        <w:gridCol w:w="1134"/>
        <w:gridCol w:w="1418"/>
      </w:tblGrid>
      <w:tr w:rsidR="006E0354" w:rsidRPr="002E31FF" w:rsidTr="006E0354">
        <w:trPr>
          <w:trHeight w:hRule="exact" w:val="1526"/>
        </w:trPr>
        <w:tc>
          <w:tcPr>
            <w:tcW w:w="2462" w:type="dxa"/>
            <w:vMerge w:val="restart"/>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Предмет</w:t>
            </w:r>
          </w:p>
        </w:tc>
        <w:tc>
          <w:tcPr>
            <w:tcW w:w="1133" w:type="dxa"/>
            <w:vMerge w:val="restart"/>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line="317" w:lineRule="exact"/>
              <w:ind w:left="140"/>
              <w:jc w:val="lef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Количе</w:t>
            </w:r>
            <w:proofErr w:type="spellEnd"/>
          </w:p>
          <w:p w:rsidR="006E0354" w:rsidRPr="002E31FF" w:rsidRDefault="006E0354" w:rsidP="006E0354">
            <w:pPr>
              <w:pStyle w:val="MSGENFONTSTYLENAMETEMPLATEROLENUMBERMSGENFONTSTYLENAMEBYROLETEXT20"/>
              <w:shd w:val="clear" w:color="auto" w:fill="auto"/>
              <w:spacing w:before="0" w:after="0" w:line="317" w:lineRule="exac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ство</w:t>
            </w:r>
            <w:proofErr w:type="spellEnd"/>
          </w:p>
          <w:p w:rsidR="006E0354" w:rsidRPr="002E31FF" w:rsidRDefault="006E0354" w:rsidP="006E0354">
            <w:pPr>
              <w:pStyle w:val="MSGENFONTSTYLENAMETEMPLATEROLENUMBERMSGENFONTSTYLENAMEBYROLETEXT20"/>
              <w:shd w:val="clear" w:color="auto" w:fill="auto"/>
              <w:spacing w:before="0" w:after="0" w:line="317" w:lineRule="exact"/>
              <w:ind w:left="14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сдавав</w:t>
            </w:r>
          </w:p>
          <w:p w:rsidR="006E0354" w:rsidRPr="002E31FF" w:rsidRDefault="006E0354" w:rsidP="006E0354">
            <w:pPr>
              <w:pStyle w:val="MSGENFONTSTYLENAMETEMPLATEROLENUMBERMSGENFONTSTYLENAMEBYROLETEXT20"/>
              <w:shd w:val="clear" w:color="auto" w:fill="auto"/>
              <w:spacing w:before="0" w:after="0" w:line="317" w:lineRule="exac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ших</w:t>
            </w:r>
            <w:proofErr w:type="spellEnd"/>
          </w:p>
        </w:tc>
        <w:tc>
          <w:tcPr>
            <w:tcW w:w="2975" w:type="dxa"/>
            <w:gridSpan w:val="4"/>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line="322" w:lineRule="exac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Количество обучающихся, получивших на экзамене</w:t>
            </w:r>
          </w:p>
        </w:tc>
        <w:tc>
          <w:tcPr>
            <w:tcW w:w="943" w:type="dxa"/>
            <w:vMerge w:val="restart"/>
            <w:tcBorders>
              <w:top w:val="single" w:sz="4" w:space="0" w:color="auto"/>
              <w:left w:val="single" w:sz="4" w:space="0" w:color="auto"/>
            </w:tcBorders>
            <w:shd w:val="clear" w:color="auto" w:fill="FFFFFF"/>
            <w:textDirection w:val="btLr"/>
          </w:tcPr>
          <w:p w:rsidR="006E0354" w:rsidRPr="002E31FF" w:rsidRDefault="006E0354" w:rsidP="006E0354">
            <w:pPr>
              <w:pStyle w:val="MSGENFONTSTYLENAMETEMPLATEROLENUMBERMSGENFONTSTYLENAMEBYROLETEXT20"/>
              <w:shd w:val="clear" w:color="auto" w:fill="auto"/>
              <w:spacing w:before="0" w:after="0" w:line="326" w:lineRule="exac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 качества знаний</w:t>
            </w:r>
          </w:p>
        </w:tc>
        <w:tc>
          <w:tcPr>
            <w:tcW w:w="1134" w:type="dxa"/>
            <w:vMerge w:val="restart"/>
            <w:tcBorders>
              <w:top w:val="single" w:sz="4" w:space="0" w:color="auto"/>
              <w:left w:val="single" w:sz="4" w:space="0" w:color="auto"/>
            </w:tcBorders>
            <w:shd w:val="clear" w:color="auto" w:fill="FFFFFF"/>
            <w:textDirection w:val="btLr"/>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w:t>
            </w:r>
          </w:p>
          <w:p w:rsidR="006E0354" w:rsidRPr="002E31FF" w:rsidRDefault="006E0354" w:rsidP="006E0354">
            <w:pPr>
              <w:pStyle w:val="MSGENFONTSTYLENAMETEMPLATEROLENUMBERMSGENFONTSTYLENAMEBYROLETEXT20"/>
              <w:shd w:val="clear" w:color="auto" w:fill="auto"/>
              <w:spacing w:before="0" w:after="0"/>
              <w:ind w:left="1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успеваемости</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Средний</w:t>
            </w:r>
          </w:p>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балл</w:t>
            </w:r>
          </w:p>
        </w:tc>
      </w:tr>
      <w:tr w:rsidR="006E0354" w:rsidRPr="002E31FF" w:rsidTr="006E0354">
        <w:trPr>
          <w:trHeight w:hRule="exact" w:val="456"/>
        </w:trPr>
        <w:tc>
          <w:tcPr>
            <w:tcW w:w="2462" w:type="dxa"/>
            <w:vMerge/>
            <w:tcBorders>
              <w:left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p>
        </w:tc>
        <w:tc>
          <w:tcPr>
            <w:tcW w:w="1133" w:type="dxa"/>
            <w:vMerge/>
            <w:tcBorders>
              <w:left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p>
        </w:tc>
        <w:tc>
          <w:tcPr>
            <w:tcW w:w="710" w:type="dxa"/>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c>
          <w:tcPr>
            <w:tcW w:w="768" w:type="dxa"/>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w:t>
            </w:r>
          </w:p>
        </w:tc>
        <w:tc>
          <w:tcPr>
            <w:tcW w:w="710" w:type="dxa"/>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943" w:type="dxa"/>
            <w:vMerge/>
            <w:tcBorders>
              <w:left w:val="single" w:sz="4" w:space="0" w:color="auto"/>
            </w:tcBorders>
            <w:shd w:val="clear" w:color="auto" w:fill="FFFFFF"/>
            <w:textDirection w:val="btLr"/>
          </w:tcPr>
          <w:p w:rsidR="006E0354" w:rsidRPr="002E31FF" w:rsidRDefault="006E0354" w:rsidP="006E0354">
            <w:pPr>
              <w:rPr>
                <w:rFonts w:ascii="Times New Roman" w:hAnsi="Times New Roman" w:cs="Times New Roman"/>
                <w:sz w:val="24"/>
                <w:szCs w:val="24"/>
                <w:lang w:eastAsia="ru-RU"/>
              </w:rPr>
            </w:pPr>
          </w:p>
        </w:tc>
        <w:tc>
          <w:tcPr>
            <w:tcW w:w="1134" w:type="dxa"/>
            <w:vMerge/>
            <w:tcBorders>
              <w:left w:val="single" w:sz="4" w:space="0" w:color="auto"/>
            </w:tcBorders>
            <w:shd w:val="clear" w:color="auto" w:fill="FFFFFF"/>
            <w:textDirection w:val="btLr"/>
          </w:tcPr>
          <w:p w:rsidR="006E0354" w:rsidRPr="002E31FF" w:rsidRDefault="006E0354" w:rsidP="006E0354">
            <w:pPr>
              <w:rPr>
                <w:rFonts w:ascii="Times New Roman" w:hAnsi="Times New Roman" w:cs="Times New Roman"/>
                <w:sz w:val="24"/>
                <w:szCs w:val="24"/>
                <w:lang w:eastAsia="ru-RU"/>
              </w:rPr>
            </w:pPr>
          </w:p>
        </w:tc>
        <w:tc>
          <w:tcPr>
            <w:tcW w:w="1418" w:type="dxa"/>
            <w:vMerge/>
            <w:tcBorders>
              <w:left w:val="single" w:sz="4" w:space="0" w:color="auto"/>
              <w:right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p>
        </w:tc>
      </w:tr>
      <w:tr w:rsidR="006E0354" w:rsidRPr="002E31FF" w:rsidTr="006E0354">
        <w:trPr>
          <w:trHeight w:hRule="exact" w:val="34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Математика</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16</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14</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4,1</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Русский язык</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16</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7</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75</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right="340"/>
              <w:jc w:val="righ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4,1</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Химия</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right="340"/>
              <w:jc w:val="righ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Биология</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9</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7</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77</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3,7</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История</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50</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3,5</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Обществознание</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11</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6</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54</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3,5</w:t>
            </w:r>
          </w:p>
        </w:tc>
      </w:tr>
      <w:tr w:rsidR="006E0354" w:rsidRPr="002E31FF" w:rsidTr="006E0354">
        <w:trPr>
          <w:trHeight w:hRule="exact" w:val="346"/>
        </w:trPr>
        <w:tc>
          <w:tcPr>
            <w:tcW w:w="2462"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Физика</w:t>
            </w:r>
          </w:p>
        </w:tc>
        <w:tc>
          <w:tcPr>
            <w:tcW w:w="1133"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w:t>
            </w:r>
          </w:p>
        </w:tc>
        <w:tc>
          <w:tcPr>
            <w:tcW w:w="710"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w:t>
            </w:r>
          </w:p>
        </w:tc>
        <w:tc>
          <w:tcPr>
            <w:tcW w:w="768"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10"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134"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right="340"/>
              <w:jc w:val="righ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r>
    </w:tbl>
    <w:p w:rsidR="006E0354" w:rsidRDefault="006E0354" w:rsidP="004E502F">
      <w:pPr>
        <w:spacing w:after="0"/>
        <w:rPr>
          <w:rFonts w:ascii="Times New Roman" w:hAnsi="Times New Roman" w:cs="Times New Roman"/>
          <w:sz w:val="24"/>
          <w:szCs w:val="24"/>
          <w:lang w:eastAsia="ru-RU"/>
        </w:rPr>
      </w:pPr>
    </w:p>
    <w:p w:rsidR="00FB2C31" w:rsidRPr="003016CD" w:rsidRDefault="006E0354" w:rsidP="002E31FF">
      <w:pPr>
        <w:rPr>
          <w:rFonts w:ascii="Times New Roman" w:hAnsi="Times New Roman" w:cs="Times New Roman"/>
          <w:sz w:val="24"/>
          <w:szCs w:val="24"/>
          <w:u w:val="single"/>
          <w:lang w:eastAsia="ru-RU"/>
        </w:rPr>
      </w:pPr>
      <w:r w:rsidRPr="003016CD">
        <w:rPr>
          <w:rFonts w:ascii="Times New Roman" w:hAnsi="Times New Roman" w:cs="Times New Roman"/>
          <w:sz w:val="24"/>
          <w:szCs w:val="24"/>
          <w:u w:val="single"/>
          <w:lang w:eastAsia="ru-RU"/>
        </w:rPr>
        <w:t>Анализ итоговой аттестации за курс основной школы в классах заочной формы обучения.</w:t>
      </w:r>
    </w:p>
    <w:tbl>
      <w:tblPr>
        <w:tblW w:w="10075" w:type="dxa"/>
        <w:tblLayout w:type="fixed"/>
        <w:tblCellMar>
          <w:left w:w="10" w:type="dxa"/>
          <w:right w:w="10" w:type="dxa"/>
        </w:tblCellMar>
        <w:tblLook w:val="0000" w:firstRow="0" w:lastRow="0" w:firstColumn="0" w:lastColumn="0" w:noHBand="0" w:noVBand="0"/>
      </w:tblPr>
      <w:tblGrid>
        <w:gridCol w:w="2278"/>
        <w:gridCol w:w="1016"/>
        <w:gridCol w:w="651"/>
        <w:gridCol w:w="721"/>
        <w:gridCol w:w="704"/>
        <w:gridCol w:w="651"/>
        <w:gridCol w:w="1360"/>
        <w:gridCol w:w="1276"/>
        <w:gridCol w:w="1418"/>
      </w:tblGrid>
      <w:tr w:rsidR="006E0354" w:rsidRPr="002E31FF" w:rsidTr="00EB4D7C">
        <w:trPr>
          <w:trHeight w:hRule="exact" w:val="1560"/>
        </w:trPr>
        <w:tc>
          <w:tcPr>
            <w:tcW w:w="2278" w:type="dxa"/>
            <w:vMerge w:val="restart"/>
            <w:tcBorders>
              <w:top w:val="single" w:sz="4" w:space="0" w:color="auto"/>
              <w:left w:val="single" w:sz="4" w:space="0" w:color="auto"/>
            </w:tcBorders>
            <w:shd w:val="clear" w:color="auto" w:fill="FFFFFF"/>
            <w:vAlign w:val="center"/>
          </w:tcPr>
          <w:p w:rsidR="006E0354" w:rsidRPr="002E31FF" w:rsidRDefault="006E0354" w:rsidP="00EB4D7C">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Предмет</w:t>
            </w:r>
          </w:p>
        </w:tc>
        <w:tc>
          <w:tcPr>
            <w:tcW w:w="1016" w:type="dxa"/>
            <w:vMerge w:val="restart"/>
            <w:tcBorders>
              <w:top w:val="single" w:sz="4" w:space="0" w:color="auto"/>
              <w:left w:val="single" w:sz="4" w:space="0" w:color="auto"/>
            </w:tcBorders>
            <w:shd w:val="clear" w:color="auto" w:fill="FFFFFF"/>
            <w:vAlign w:val="center"/>
          </w:tcPr>
          <w:p w:rsidR="006E0354" w:rsidRPr="002E31FF" w:rsidRDefault="006E0354" w:rsidP="00EB4D7C">
            <w:pPr>
              <w:pStyle w:val="MSGENFONTSTYLENAMETEMPLATEROLENUMBERMSGENFONTSTYLENAMEBYROLETEXT20"/>
              <w:shd w:val="clear" w:color="auto" w:fill="auto"/>
              <w:spacing w:before="0" w:after="0" w:line="317" w:lineRule="exact"/>
              <w:ind w:left="140"/>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Количе</w:t>
            </w:r>
            <w:proofErr w:type="spellEnd"/>
          </w:p>
          <w:p w:rsidR="006E0354" w:rsidRPr="002E31FF" w:rsidRDefault="006E0354" w:rsidP="00EB4D7C">
            <w:pPr>
              <w:pStyle w:val="MSGENFONTSTYLENAMETEMPLATEROLENUMBERMSGENFONTSTYLENAMEBYROLETEXT20"/>
              <w:shd w:val="clear" w:color="auto" w:fill="auto"/>
              <w:spacing w:before="0" w:after="0" w:line="317" w:lineRule="exac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ство</w:t>
            </w:r>
            <w:proofErr w:type="spellEnd"/>
          </w:p>
          <w:p w:rsidR="006E0354" w:rsidRPr="002E31FF" w:rsidRDefault="006E0354" w:rsidP="00EB4D7C">
            <w:pPr>
              <w:pStyle w:val="MSGENFONTSTYLENAMETEMPLATEROLENUMBERMSGENFONTSTYLENAMEBYROLETEXT20"/>
              <w:shd w:val="clear" w:color="auto" w:fill="auto"/>
              <w:spacing w:before="0" w:after="0" w:line="317" w:lineRule="exact"/>
              <w:ind w:left="14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сдавав</w:t>
            </w:r>
          </w:p>
          <w:p w:rsidR="006E0354" w:rsidRPr="002E31FF" w:rsidRDefault="006E0354" w:rsidP="00EB4D7C">
            <w:pPr>
              <w:pStyle w:val="MSGENFONTSTYLENAMETEMPLATEROLENUMBERMSGENFONTSTYLENAMEBYROLETEXT20"/>
              <w:shd w:val="clear" w:color="auto" w:fill="auto"/>
              <w:spacing w:before="0" w:after="0" w:line="317" w:lineRule="exac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ших</w:t>
            </w:r>
            <w:proofErr w:type="spellEnd"/>
          </w:p>
        </w:tc>
        <w:tc>
          <w:tcPr>
            <w:tcW w:w="2727" w:type="dxa"/>
            <w:gridSpan w:val="4"/>
            <w:tcBorders>
              <w:top w:val="single" w:sz="4" w:space="0" w:color="auto"/>
              <w:left w:val="single" w:sz="4" w:space="0" w:color="auto"/>
            </w:tcBorders>
            <w:shd w:val="clear" w:color="auto" w:fill="FFFFFF"/>
            <w:vAlign w:val="center"/>
          </w:tcPr>
          <w:p w:rsidR="006E0354" w:rsidRPr="002E31FF" w:rsidRDefault="006E0354" w:rsidP="00EB4D7C">
            <w:pPr>
              <w:pStyle w:val="MSGENFONTSTYLENAMETEMPLATEROLENUMBERMSGENFONTSTYLENAMEBYROLETEXT20"/>
              <w:shd w:val="clear" w:color="auto" w:fill="auto"/>
              <w:spacing w:before="0" w:after="0" w:line="322" w:lineRule="exac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Количество обучающихся, получивших на экзамене</w:t>
            </w:r>
          </w:p>
        </w:tc>
        <w:tc>
          <w:tcPr>
            <w:tcW w:w="1360" w:type="dxa"/>
            <w:vMerge w:val="restart"/>
            <w:tcBorders>
              <w:top w:val="single" w:sz="4" w:space="0" w:color="auto"/>
              <w:left w:val="single" w:sz="4" w:space="0" w:color="auto"/>
            </w:tcBorders>
            <w:shd w:val="clear" w:color="auto" w:fill="FFFFFF"/>
            <w:textDirection w:val="btLr"/>
          </w:tcPr>
          <w:p w:rsidR="006E0354" w:rsidRPr="002E31FF" w:rsidRDefault="006E0354" w:rsidP="00EB4D7C">
            <w:pPr>
              <w:pStyle w:val="MSGENFONTSTYLENAMETEMPLATEROLENUMBERMSGENFONTSTYLENAMEBYROLETEXT20"/>
              <w:shd w:val="clear" w:color="auto" w:fill="auto"/>
              <w:spacing w:before="0" w:after="0" w:line="326" w:lineRule="exac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 качества знаний</w:t>
            </w:r>
          </w:p>
        </w:tc>
        <w:tc>
          <w:tcPr>
            <w:tcW w:w="1276" w:type="dxa"/>
            <w:vMerge w:val="restart"/>
            <w:tcBorders>
              <w:top w:val="single" w:sz="4" w:space="0" w:color="auto"/>
              <w:left w:val="single" w:sz="4" w:space="0" w:color="auto"/>
            </w:tcBorders>
            <w:shd w:val="clear" w:color="auto" w:fill="FFFFFF"/>
            <w:textDirection w:val="btLr"/>
          </w:tcPr>
          <w:p w:rsidR="006E0354" w:rsidRPr="002E31FF" w:rsidRDefault="006E0354" w:rsidP="00EB4D7C">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w:t>
            </w:r>
          </w:p>
          <w:p w:rsidR="006E0354" w:rsidRPr="002E31FF" w:rsidRDefault="006E0354" w:rsidP="00EB4D7C">
            <w:pPr>
              <w:pStyle w:val="MSGENFONTSTYLENAMETEMPLATEROLENUMBERMSGENFONTSTYLENAMEBYROLETEXT20"/>
              <w:shd w:val="clear" w:color="auto" w:fill="auto"/>
              <w:spacing w:before="0" w:after="0"/>
              <w:ind w:left="16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успеваемости</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6E0354" w:rsidRPr="002E31FF" w:rsidRDefault="006E0354" w:rsidP="00EB4D7C">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Средний</w:t>
            </w:r>
          </w:p>
          <w:p w:rsidR="006E0354" w:rsidRPr="002E31FF" w:rsidRDefault="006E0354" w:rsidP="00EB4D7C">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балл</w:t>
            </w:r>
          </w:p>
        </w:tc>
      </w:tr>
      <w:tr w:rsidR="006E0354" w:rsidRPr="002E31FF" w:rsidTr="00EB4D7C">
        <w:trPr>
          <w:trHeight w:hRule="exact" w:val="466"/>
        </w:trPr>
        <w:tc>
          <w:tcPr>
            <w:tcW w:w="2278" w:type="dxa"/>
            <w:vMerge/>
            <w:tcBorders>
              <w:left w:val="single" w:sz="4" w:space="0" w:color="auto"/>
            </w:tcBorders>
            <w:shd w:val="clear" w:color="auto" w:fill="FFFFFF"/>
            <w:vAlign w:val="center"/>
          </w:tcPr>
          <w:p w:rsidR="006E0354" w:rsidRPr="002E31FF" w:rsidRDefault="006E0354" w:rsidP="00EB4D7C">
            <w:pPr>
              <w:jc w:val="center"/>
              <w:rPr>
                <w:rFonts w:ascii="Times New Roman" w:hAnsi="Times New Roman" w:cs="Times New Roman"/>
                <w:sz w:val="24"/>
                <w:szCs w:val="24"/>
                <w:lang w:eastAsia="ru-RU"/>
              </w:rPr>
            </w:pPr>
          </w:p>
        </w:tc>
        <w:tc>
          <w:tcPr>
            <w:tcW w:w="1016" w:type="dxa"/>
            <w:vMerge/>
            <w:tcBorders>
              <w:left w:val="single" w:sz="4" w:space="0" w:color="auto"/>
            </w:tcBorders>
            <w:shd w:val="clear" w:color="auto" w:fill="FFFFFF"/>
            <w:vAlign w:val="center"/>
          </w:tcPr>
          <w:p w:rsidR="006E0354" w:rsidRPr="002E31FF" w:rsidRDefault="006E0354" w:rsidP="00EB4D7C">
            <w:pPr>
              <w:jc w:val="center"/>
              <w:rPr>
                <w:rFonts w:ascii="Times New Roman" w:hAnsi="Times New Roman" w:cs="Times New Roman"/>
                <w:sz w:val="24"/>
                <w:szCs w:val="24"/>
                <w:lang w:eastAsia="ru-RU"/>
              </w:rPr>
            </w:pPr>
          </w:p>
        </w:tc>
        <w:tc>
          <w:tcPr>
            <w:tcW w:w="651" w:type="dxa"/>
            <w:tcBorders>
              <w:top w:val="single" w:sz="4" w:space="0" w:color="auto"/>
              <w:left w:val="single" w:sz="4" w:space="0" w:color="auto"/>
            </w:tcBorders>
            <w:shd w:val="clear" w:color="auto" w:fill="FFFFFF"/>
            <w:vAlign w:val="center"/>
          </w:tcPr>
          <w:p w:rsidR="006E0354" w:rsidRPr="002E31FF" w:rsidRDefault="006E0354" w:rsidP="00EB4D7C">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21" w:type="dxa"/>
            <w:tcBorders>
              <w:top w:val="single" w:sz="4" w:space="0" w:color="auto"/>
              <w:left w:val="single" w:sz="4" w:space="0" w:color="auto"/>
            </w:tcBorders>
            <w:shd w:val="clear" w:color="auto" w:fill="FFFFFF"/>
            <w:vAlign w:val="bottom"/>
          </w:tcPr>
          <w:p w:rsidR="006E0354" w:rsidRPr="002E31FF" w:rsidRDefault="006E0354" w:rsidP="00EB4D7C">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c>
          <w:tcPr>
            <w:tcW w:w="704" w:type="dxa"/>
            <w:tcBorders>
              <w:top w:val="single" w:sz="4" w:space="0" w:color="auto"/>
              <w:left w:val="single" w:sz="4" w:space="0" w:color="auto"/>
            </w:tcBorders>
            <w:shd w:val="clear" w:color="auto" w:fill="FFFFFF"/>
            <w:vAlign w:val="center"/>
          </w:tcPr>
          <w:p w:rsidR="006E0354" w:rsidRPr="002E31FF" w:rsidRDefault="006E0354" w:rsidP="00EB4D7C">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w:t>
            </w:r>
          </w:p>
        </w:tc>
        <w:tc>
          <w:tcPr>
            <w:tcW w:w="651" w:type="dxa"/>
            <w:tcBorders>
              <w:top w:val="single" w:sz="4" w:space="0" w:color="auto"/>
              <w:left w:val="single" w:sz="4" w:space="0" w:color="auto"/>
            </w:tcBorders>
            <w:shd w:val="clear" w:color="auto" w:fill="FFFFFF"/>
            <w:vAlign w:val="center"/>
          </w:tcPr>
          <w:p w:rsidR="006E0354" w:rsidRPr="002E31FF" w:rsidRDefault="006E0354" w:rsidP="00EB4D7C">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1360" w:type="dxa"/>
            <w:vMerge/>
            <w:tcBorders>
              <w:left w:val="single" w:sz="4" w:space="0" w:color="auto"/>
            </w:tcBorders>
            <w:shd w:val="clear" w:color="auto" w:fill="FFFFFF"/>
            <w:textDirection w:val="btLr"/>
          </w:tcPr>
          <w:p w:rsidR="006E0354" w:rsidRPr="002E31FF" w:rsidRDefault="006E0354" w:rsidP="00EB4D7C">
            <w:pPr>
              <w:jc w:val="center"/>
              <w:rPr>
                <w:rFonts w:ascii="Times New Roman" w:hAnsi="Times New Roman" w:cs="Times New Roman"/>
                <w:sz w:val="24"/>
                <w:szCs w:val="24"/>
                <w:lang w:eastAsia="ru-RU"/>
              </w:rPr>
            </w:pPr>
          </w:p>
        </w:tc>
        <w:tc>
          <w:tcPr>
            <w:tcW w:w="1276" w:type="dxa"/>
            <w:vMerge/>
            <w:tcBorders>
              <w:left w:val="single" w:sz="4" w:space="0" w:color="auto"/>
            </w:tcBorders>
            <w:shd w:val="clear" w:color="auto" w:fill="FFFFFF"/>
            <w:textDirection w:val="btLr"/>
          </w:tcPr>
          <w:p w:rsidR="006E0354" w:rsidRPr="002E31FF" w:rsidRDefault="006E0354" w:rsidP="00EB4D7C">
            <w:pPr>
              <w:jc w:val="center"/>
              <w:rPr>
                <w:rFonts w:ascii="Times New Roman" w:hAnsi="Times New Roman" w:cs="Times New Roman"/>
                <w:sz w:val="24"/>
                <w:szCs w:val="24"/>
                <w:lang w:eastAsia="ru-RU"/>
              </w:rPr>
            </w:pPr>
          </w:p>
        </w:tc>
        <w:tc>
          <w:tcPr>
            <w:tcW w:w="1418" w:type="dxa"/>
            <w:vMerge/>
            <w:tcBorders>
              <w:left w:val="single" w:sz="4" w:space="0" w:color="auto"/>
              <w:right w:val="single" w:sz="4" w:space="0" w:color="auto"/>
            </w:tcBorders>
            <w:shd w:val="clear" w:color="auto" w:fill="FFFFFF"/>
            <w:vAlign w:val="center"/>
          </w:tcPr>
          <w:p w:rsidR="006E0354" w:rsidRPr="002E31FF" w:rsidRDefault="006E0354" w:rsidP="00EB4D7C">
            <w:pPr>
              <w:jc w:val="center"/>
              <w:rPr>
                <w:rFonts w:ascii="Times New Roman" w:hAnsi="Times New Roman" w:cs="Times New Roman"/>
                <w:sz w:val="24"/>
                <w:szCs w:val="24"/>
                <w:lang w:eastAsia="ru-RU"/>
              </w:rPr>
            </w:pPr>
          </w:p>
        </w:tc>
      </w:tr>
      <w:tr w:rsidR="006E0354" w:rsidRPr="002E31FF" w:rsidTr="00EB4D7C">
        <w:trPr>
          <w:trHeight w:hRule="exact" w:val="349"/>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Математика</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8</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1360"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67</w:t>
            </w:r>
          </w:p>
        </w:tc>
        <w:tc>
          <w:tcPr>
            <w:tcW w:w="127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75</w:t>
            </w:r>
          </w:p>
        </w:tc>
        <w:tc>
          <w:tcPr>
            <w:tcW w:w="1418"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r>
              <w:rPr>
                <w:rFonts w:ascii="Times New Roman" w:hAnsi="Times New Roman" w:cs="Times New Roman"/>
                <w:sz w:val="24"/>
                <w:szCs w:val="24"/>
                <w:lang w:eastAsia="ru-RU"/>
              </w:rPr>
              <w:t>5</w:t>
            </w:r>
          </w:p>
        </w:tc>
      </w:tr>
      <w:tr w:rsidR="006E0354" w:rsidRPr="002E31FF" w:rsidTr="00EB4D7C">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Русский язык</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c>
          <w:tcPr>
            <w:tcW w:w="1360"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17</w:t>
            </w:r>
          </w:p>
        </w:tc>
        <w:tc>
          <w:tcPr>
            <w:tcW w:w="127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67</w:t>
            </w:r>
          </w:p>
        </w:tc>
        <w:tc>
          <w:tcPr>
            <w:tcW w:w="1418"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2,8</w:t>
            </w:r>
          </w:p>
        </w:tc>
      </w:tr>
      <w:tr w:rsidR="006E0354" w:rsidRPr="002E31FF" w:rsidTr="00EB4D7C">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Химия</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1360"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127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r>
      <w:tr w:rsidR="006E0354" w:rsidRPr="002E31FF" w:rsidTr="00EB4D7C">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Биология</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1360"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75</w:t>
            </w:r>
          </w:p>
        </w:tc>
        <w:tc>
          <w:tcPr>
            <w:tcW w:w="127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75</w:t>
            </w:r>
          </w:p>
        </w:tc>
        <w:tc>
          <w:tcPr>
            <w:tcW w:w="1418"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3,5</w:t>
            </w:r>
          </w:p>
        </w:tc>
      </w:tr>
      <w:tr w:rsidR="006E0354" w:rsidRPr="002E31FF" w:rsidTr="00EB4D7C">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История</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1360"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127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50</w:t>
            </w:r>
          </w:p>
        </w:tc>
        <w:tc>
          <w:tcPr>
            <w:tcW w:w="1418"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2,5</w:t>
            </w:r>
          </w:p>
        </w:tc>
      </w:tr>
      <w:tr w:rsidR="006E0354" w:rsidRPr="002E31FF" w:rsidTr="00EB4D7C">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Обществознание</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8</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1360"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c>
          <w:tcPr>
            <w:tcW w:w="127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63</w:t>
            </w:r>
          </w:p>
        </w:tc>
        <w:tc>
          <w:tcPr>
            <w:tcW w:w="1418"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r>
      <w:tr w:rsidR="006E0354" w:rsidRPr="002E31FF" w:rsidTr="00EB4D7C">
        <w:trPr>
          <w:trHeight w:hRule="exact" w:val="354"/>
        </w:trPr>
        <w:tc>
          <w:tcPr>
            <w:tcW w:w="2278"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Физика</w:t>
            </w:r>
          </w:p>
        </w:tc>
        <w:tc>
          <w:tcPr>
            <w:tcW w:w="1016"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65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65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1360"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r>
      <w:tr w:rsidR="006E0354" w:rsidRPr="002E31FF" w:rsidTr="00EB4D7C">
        <w:trPr>
          <w:trHeight w:hRule="exact" w:val="354"/>
        </w:trPr>
        <w:tc>
          <w:tcPr>
            <w:tcW w:w="2278"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География</w:t>
            </w:r>
          </w:p>
        </w:tc>
        <w:tc>
          <w:tcPr>
            <w:tcW w:w="1016"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5</w:t>
            </w:r>
          </w:p>
        </w:tc>
        <w:tc>
          <w:tcPr>
            <w:tcW w:w="65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704"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65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1360"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60</w:t>
            </w:r>
          </w:p>
        </w:tc>
        <w:tc>
          <w:tcPr>
            <w:tcW w:w="1276"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3,6</w:t>
            </w:r>
          </w:p>
        </w:tc>
      </w:tr>
    </w:tbl>
    <w:p w:rsidR="006E0354" w:rsidRDefault="006E0354" w:rsidP="002E31FF">
      <w:pPr>
        <w:rPr>
          <w:rFonts w:ascii="Times New Roman" w:hAnsi="Times New Roman" w:cs="Times New Roman"/>
          <w:sz w:val="24"/>
          <w:szCs w:val="24"/>
          <w:lang w:eastAsia="ru-RU"/>
        </w:rPr>
      </w:pPr>
    </w:p>
    <w:p w:rsidR="00FB2C31" w:rsidRPr="00EB4D7C" w:rsidRDefault="00FB2C31" w:rsidP="00EB4D7C">
      <w:pPr>
        <w:jc w:val="center"/>
        <w:rPr>
          <w:rFonts w:ascii="Times New Roman" w:hAnsi="Times New Roman" w:cs="Times New Roman"/>
          <w:sz w:val="24"/>
          <w:szCs w:val="24"/>
          <w:u w:val="single"/>
          <w:lang w:eastAsia="ru-RU"/>
        </w:rPr>
      </w:pPr>
      <w:r w:rsidRPr="00EB4D7C">
        <w:rPr>
          <w:rFonts w:ascii="Times New Roman" w:hAnsi="Times New Roman" w:cs="Times New Roman"/>
          <w:sz w:val="24"/>
          <w:szCs w:val="24"/>
          <w:u w:val="single"/>
          <w:lang w:eastAsia="ru-RU"/>
        </w:rPr>
        <w:t>Средний балл результатов</w:t>
      </w:r>
      <w:r w:rsidR="00EB4D7C">
        <w:rPr>
          <w:rFonts w:ascii="Times New Roman" w:hAnsi="Times New Roman" w:cs="Times New Roman"/>
          <w:sz w:val="24"/>
          <w:szCs w:val="24"/>
          <w:u w:val="single"/>
          <w:lang w:eastAsia="ru-RU"/>
        </w:rPr>
        <w:t xml:space="preserve"> </w:t>
      </w:r>
      <w:r w:rsidRPr="00EB4D7C">
        <w:rPr>
          <w:rFonts w:ascii="Times New Roman" w:hAnsi="Times New Roman" w:cs="Times New Roman"/>
          <w:sz w:val="24"/>
          <w:szCs w:val="24"/>
          <w:u w:val="single"/>
          <w:lang w:eastAsia="ru-RU"/>
        </w:rPr>
        <w:t>обязательного государственного экзамена по предметам</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646"/>
        <w:gridCol w:w="1432"/>
        <w:gridCol w:w="1391"/>
        <w:gridCol w:w="1391"/>
        <w:gridCol w:w="1391"/>
      </w:tblGrid>
      <w:tr w:rsidR="00FB2C31" w:rsidRPr="002E31FF" w:rsidTr="006E0354">
        <w:trPr>
          <w:trHeight w:val="551"/>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Предмет</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Количество сдававших ОГЭ</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Получили «2», чел</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Средняя оценка по школе</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Средняя оценка по району</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Средняя оценка по республике</w:t>
            </w:r>
          </w:p>
        </w:tc>
      </w:tr>
      <w:tr w:rsidR="00FB2C31" w:rsidRPr="002E31FF" w:rsidTr="006E0354">
        <w:trPr>
          <w:trHeight w:val="360"/>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Биология</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13</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3,6</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3,9</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3,7</w:t>
            </w:r>
          </w:p>
        </w:tc>
      </w:tr>
      <w:tr w:rsidR="00FB2C31" w:rsidRPr="002E31FF" w:rsidTr="006E0354">
        <w:trPr>
          <w:trHeight w:val="360"/>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Физика</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5</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r>
      <w:tr w:rsidR="00FB2C31" w:rsidRPr="002E31FF" w:rsidTr="006E0354">
        <w:trPr>
          <w:trHeight w:val="373"/>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Обществознание</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19</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3,3</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3,6</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3,5</w:t>
            </w:r>
          </w:p>
        </w:tc>
      </w:tr>
      <w:tr w:rsidR="00FB2C31" w:rsidRPr="002E31FF" w:rsidTr="006E0354">
        <w:trPr>
          <w:trHeight w:val="360"/>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Химия</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6</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4,1</w:t>
            </w:r>
          </w:p>
        </w:tc>
      </w:tr>
      <w:tr w:rsidR="00FB2C31" w:rsidRPr="002E31FF" w:rsidTr="006E0354">
        <w:trPr>
          <w:trHeight w:val="360"/>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История</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6</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3,1</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3,9</w:t>
            </w:r>
          </w:p>
        </w:tc>
      </w:tr>
      <w:tr w:rsidR="00FB2C31" w:rsidRPr="002E31FF" w:rsidTr="006E0354">
        <w:trPr>
          <w:trHeight w:val="373"/>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Русский язык</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28</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3,5</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4,0</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4,0</w:t>
            </w:r>
          </w:p>
        </w:tc>
      </w:tr>
      <w:tr w:rsidR="00FB2C31" w:rsidRPr="002E31FF" w:rsidTr="006E0354">
        <w:trPr>
          <w:trHeight w:val="373"/>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Математика</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28</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3,7</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3,9</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3,9</w:t>
            </w:r>
          </w:p>
        </w:tc>
      </w:tr>
    </w:tbl>
    <w:p w:rsidR="00FB2C31" w:rsidRPr="004E502F" w:rsidRDefault="00FB2C31" w:rsidP="004E502F">
      <w:pPr>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Подводя итоги анализа государственной итоговой аттестации в формате ОГЭ отметим, что результаты по предметам у нас в этом учебном году намного выше прошлогодних, но исходя из </w:t>
      </w:r>
      <w:r w:rsidRPr="004E502F">
        <w:rPr>
          <w:rFonts w:ascii="Times New Roman" w:hAnsi="Times New Roman" w:cs="Times New Roman"/>
          <w:sz w:val="24"/>
          <w:szCs w:val="24"/>
          <w:lang w:eastAsia="ru-RU"/>
        </w:rPr>
        <w:lastRenderedPageBreak/>
        <w:t>вышеперечисленных результатов на 2017-2018 учебный год   нужно определить задачи, которые необходимо решить в течение следующего года.</w:t>
      </w:r>
    </w:p>
    <w:p w:rsidR="00FB2C31" w:rsidRPr="004E502F" w:rsidRDefault="00FB2C31" w:rsidP="004E502F">
      <w:pPr>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      Показатель качества знаний по всем предметам значительно выше в очном классе, он значительно превышает показатель заочного класса.  Это лишний раз доказывает, что в 9 класс зфо приходят к нам дети, имеющие проблемы в обучении в массовой школе. В большинстве случаев это педагогически запущенные подростки. «Багаж», накопленный ими на прежнем месте обучения, сразит наповал любого педагога: хроническое отставание по всем предметам школьной программы, отсутствие элементарных грамматических навыков, незнание таблицы умножения и </w:t>
      </w:r>
      <w:r w:rsidR="009959FB" w:rsidRPr="004E502F">
        <w:rPr>
          <w:rFonts w:ascii="Times New Roman" w:hAnsi="Times New Roman" w:cs="Times New Roman"/>
          <w:sz w:val="24"/>
          <w:szCs w:val="24"/>
          <w:lang w:eastAsia="ru-RU"/>
        </w:rPr>
        <w:t>не владение</w:t>
      </w:r>
      <w:r w:rsidRPr="004E502F">
        <w:rPr>
          <w:rFonts w:ascii="Times New Roman" w:hAnsi="Times New Roman" w:cs="Times New Roman"/>
          <w:sz w:val="24"/>
          <w:szCs w:val="24"/>
          <w:lang w:eastAsia="ru-RU"/>
        </w:rPr>
        <w:t xml:space="preserve"> элементами связной речи.</w:t>
      </w:r>
    </w:p>
    <w:p w:rsidR="003B7AC2" w:rsidRPr="004E502F" w:rsidRDefault="00FB2C31" w:rsidP="004E502F">
      <w:pPr>
        <w:spacing w:after="0" w:line="276" w:lineRule="auto"/>
        <w:rPr>
          <w:rFonts w:ascii="Times New Roman" w:hAnsi="Times New Roman" w:cs="Times New Roman"/>
          <w:sz w:val="24"/>
          <w:szCs w:val="24"/>
          <w:lang w:eastAsia="ru-RU"/>
        </w:rPr>
      </w:pPr>
      <w:r w:rsidRPr="004E502F">
        <w:rPr>
          <w:rFonts w:ascii="Times New Roman" w:hAnsi="Times New Roman" w:cs="Times New Roman"/>
          <w:sz w:val="24"/>
          <w:szCs w:val="24"/>
          <w:lang w:eastAsia="ru-RU"/>
        </w:rPr>
        <w:t>В целом государственная итоговая аттестация учащихся 9-х классов в 2017 - 2018 учебном году прошла успешно. Случаев нарушений установлен</w:t>
      </w:r>
      <w:r w:rsidR="006E0354" w:rsidRPr="004E502F">
        <w:rPr>
          <w:rFonts w:ascii="Times New Roman" w:hAnsi="Times New Roman" w:cs="Times New Roman"/>
          <w:sz w:val="24"/>
          <w:szCs w:val="24"/>
          <w:lang w:eastAsia="ru-RU"/>
        </w:rPr>
        <w:t>ного порядка экзаменов не было.</w:t>
      </w:r>
    </w:p>
    <w:p w:rsidR="003B7AC2" w:rsidRPr="00EB4D7C" w:rsidRDefault="007124EB" w:rsidP="003B7AC2">
      <w:pPr>
        <w:ind w:left="-142" w:firstLine="284"/>
        <w:jc w:val="center"/>
        <w:rPr>
          <w:rFonts w:ascii="Times New Roman" w:hAnsi="Times New Roman" w:cs="Times New Roman"/>
          <w:sz w:val="24"/>
          <w:szCs w:val="24"/>
          <w:u w:val="single"/>
          <w:lang w:eastAsia="ru-RU"/>
        </w:rPr>
      </w:pPr>
      <w:r w:rsidRPr="00EB4D7C">
        <w:rPr>
          <w:rFonts w:ascii="Times New Roman" w:hAnsi="Times New Roman" w:cs="Times New Roman"/>
          <w:sz w:val="24"/>
          <w:szCs w:val="24"/>
          <w:u w:val="single"/>
          <w:lang w:eastAsia="ru-RU"/>
        </w:rPr>
        <w:t>Количество не</w:t>
      </w:r>
      <w:r w:rsidR="003D025E" w:rsidRPr="00EB4D7C">
        <w:rPr>
          <w:rFonts w:ascii="Times New Roman" w:hAnsi="Times New Roman" w:cs="Times New Roman"/>
          <w:sz w:val="24"/>
          <w:szCs w:val="24"/>
          <w:u w:val="single"/>
          <w:lang w:eastAsia="ru-RU"/>
        </w:rPr>
        <w:t xml:space="preserve"> получивших</w:t>
      </w:r>
      <w:r w:rsidR="003B7AC2" w:rsidRPr="00EB4D7C">
        <w:rPr>
          <w:rFonts w:ascii="Times New Roman" w:hAnsi="Times New Roman" w:cs="Times New Roman"/>
          <w:sz w:val="24"/>
          <w:szCs w:val="24"/>
          <w:u w:val="single"/>
          <w:lang w:eastAsia="ru-RU"/>
        </w:rPr>
        <w:t xml:space="preserve"> аттестаты за последние 3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573"/>
        <w:gridCol w:w="2643"/>
        <w:gridCol w:w="2643"/>
      </w:tblGrid>
      <w:tr w:rsidR="003B7AC2" w:rsidRPr="003B7AC2" w:rsidTr="004E502F">
        <w:trPr>
          <w:trHeight w:val="381"/>
          <w:jc w:val="center"/>
        </w:trPr>
        <w:tc>
          <w:tcPr>
            <w:tcW w:w="2491" w:type="dxa"/>
            <w:shd w:val="clear" w:color="auto" w:fill="auto"/>
          </w:tcPr>
          <w:p w:rsidR="003B7AC2" w:rsidRPr="003B7AC2" w:rsidRDefault="003B7AC2" w:rsidP="006E0354">
            <w:pPr>
              <w:spacing w:after="0"/>
              <w:ind w:left="-142" w:firstLine="284"/>
              <w:jc w:val="right"/>
              <w:rPr>
                <w:rFonts w:ascii="Times New Roman" w:hAnsi="Times New Roman" w:cs="Times New Roman"/>
                <w:sz w:val="24"/>
                <w:szCs w:val="24"/>
                <w:lang w:eastAsia="ru-RU"/>
              </w:rPr>
            </w:pPr>
          </w:p>
        </w:tc>
        <w:tc>
          <w:tcPr>
            <w:tcW w:w="2573" w:type="dxa"/>
            <w:tcBorders>
              <w:right w:val="single" w:sz="4" w:space="0" w:color="auto"/>
            </w:tcBorders>
            <w:shd w:val="clear" w:color="auto" w:fill="auto"/>
          </w:tcPr>
          <w:p w:rsidR="003B7AC2" w:rsidRPr="003B7AC2" w:rsidRDefault="003B7AC2" w:rsidP="00EB4D7C">
            <w:pPr>
              <w:spacing w:after="0"/>
              <w:ind w:left="318"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2015-2016 учебный год</w:t>
            </w:r>
          </w:p>
        </w:tc>
        <w:tc>
          <w:tcPr>
            <w:tcW w:w="2643" w:type="dxa"/>
            <w:tcBorders>
              <w:left w:val="single" w:sz="4" w:space="0" w:color="auto"/>
            </w:tcBorders>
            <w:shd w:val="clear" w:color="auto" w:fill="auto"/>
          </w:tcPr>
          <w:p w:rsidR="006E0354" w:rsidRDefault="006E0354" w:rsidP="00EB4D7C">
            <w:pPr>
              <w:spacing w:after="0"/>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2016-2017</w:t>
            </w:r>
          </w:p>
          <w:p w:rsidR="003B7AC2" w:rsidRPr="003B7AC2" w:rsidRDefault="003B7AC2" w:rsidP="00EB4D7C">
            <w:pPr>
              <w:spacing w:after="0"/>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учебный год</w:t>
            </w:r>
          </w:p>
        </w:tc>
        <w:tc>
          <w:tcPr>
            <w:tcW w:w="2643" w:type="dxa"/>
            <w:tcBorders>
              <w:left w:val="single" w:sz="4" w:space="0" w:color="auto"/>
            </w:tcBorders>
          </w:tcPr>
          <w:p w:rsidR="00EB4D7C" w:rsidRDefault="003B7AC2" w:rsidP="00EB4D7C">
            <w:pPr>
              <w:spacing w:after="0"/>
              <w:ind w:left="44"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2017-2</w:t>
            </w:r>
            <w:r w:rsidR="00EB4D7C">
              <w:rPr>
                <w:rFonts w:ascii="Times New Roman" w:hAnsi="Times New Roman" w:cs="Times New Roman"/>
                <w:sz w:val="24"/>
                <w:szCs w:val="24"/>
                <w:lang w:eastAsia="ru-RU"/>
              </w:rPr>
              <w:t>01</w:t>
            </w:r>
            <w:r w:rsidRPr="003B7AC2">
              <w:rPr>
                <w:rFonts w:ascii="Times New Roman" w:hAnsi="Times New Roman" w:cs="Times New Roman"/>
                <w:sz w:val="24"/>
                <w:szCs w:val="24"/>
                <w:lang w:eastAsia="ru-RU"/>
              </w:rPr>
              <w:t>8</w:t>
            </w:r>
          </w:p>
          <w:p w:rsidR="003B7AC2" w:rsidRPr="003B7AC2" w:rsidRDefault="003B7AC2" w:rsidP="00EB4D7C">
            <w:pPr>
              <w:spacing w:after="0"/>
              <w:ind w:left="44"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учебный год</w:t>
            </w:r>
          </w:p>
        </w:tc>
      </w:tr>
      <w:tr w:rsidR="003B7AC2" w:rsidRPr="003B7AC2" w:rsidTr="004E502F">
        <w:trPr>
          <w:trHeight w:val="488"/>
          <w:jc w:val="center"/>
        </w:trPr>
        <w:tc>
          <w:tcPr>
            <w:tcW w:w="2491" w:type="dxa"/>
            <w:shd w:val="clear" w:color="auto" w:fill="auto"/>
            <w:vAlign w:val="center"/>
          </w:tcPr>
          <w:p w:rsidR="003B7AC2" w:rsidRPr="003B7AC2" w:rsidRDefault="003B7AC2" w:rsidP="006E0354">
            <w:pPr>
              <w:ind w:left="29"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Всего  выпускников</w:t>
            </w:r>
          </w:p>
        </w:tc>
        <w:tc>
          <w:tcPr>
            <w:tcW w:w="2573" w:type="dxa"/>
            <w:shd w:val="clear" w:color="auto" w:fill="auto"/>
            <w:vAlign w:val="center"/>
          </w:tcPr>
          <w:p w:rsidR="003B7AC2" w:rsidRPr="003B7AC2" w:rsidRDefault="00EF302A"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77</w:t>
            </w:r>
          </w:p>
        </w:tc>
        <w:tc>
          <w:tcPr>
            <w:tcW w:w="2643" w:type="dxa"/>
            <w:shd w:val="clear" w:color="auto" w:fill="auto"/>
            <w:vAlign w:val="center"/>
          </w:tcPr>
          <w:p w:rsidR="003B7AC2" w:rsidRPr="003B7AC2" w:rsidRDefault="00EF302A"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2643"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56</w:t>
            </w:r>
          </w:p>
        </w:tc>
      </w:tr>
      <w:tr w:rsidR="003B7AC2" w:rsidRPr="003B7AC2" w:rsidTr="004E502F">
        <w:trPr>
          <w:trHeight w:val="303"/>
          <w:jc w:val="center"/>
        </w:trPr>
        <w:tc>
          <w:tcPr>
            <w:tcW w:w="2491" w:type="dxa"/>
            <w:shd w:val="clear" w:color="auto" w:fill="auto"/>
            <w:vAlign w:val="center"/>
          </w:tcPr>
          <w:p w:rsidR="003B7AC2" w:rsidRPr="003B7AC2" w:rsidRDefault="003B7AC2" w:rsidP="006E0354">
            <w:pPr>
              <w:ind w:left="-142"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9 класс</w:t>
            </w:r>
          </w:p>
        </w:tc>
        <w:tc>
          <w:tcPr>
            <w:tcW w:w="2573"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3(14)</w:t>
            </w:r>
          </w:p>
        </w:tc>
        <w:tc>
          <w:tcPr>
            <w:tcW w:w="2643"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1(18)</w:t>
            </w:r>
          </w:p>
        </w:tc>
        <w:tc>
          <w:tcPr>
            <w:tcW w:w="2643"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 (16)</w:t>
            </w:r>
          </w:p>
        </w:tc>
      </w:tr>
      <w:tr w:rsidR="003B7AC2" w:rsidRPr="003B7AC2" w:rsidTr="004E502F">
        <w:trPr>
          <w:trHeight w:val="292"/>
          <w:jc w:val="center"/>
        </w:trPr>
        <w:tc>
          <w:tcPr>
            <w:tcW w:w="2491" w:type="dxa"/>
            <w:shd w:val="clear" w:color="auto" w:fill="auto"/>
            <w:vAlign w:val="center"/>
          </w:tcPr>
          <w:p w:rsidR="003B7AC2" w:rsidRPr="003B7AC2" w:rsidRDefault="003B7AC2" w:rsidP="006E0354">
            <w:pPr>
              <w:ind w:left="-142"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9 класс зфо</w:t>
            </w:r>
          </w:p>
        </w:tc>
        <w:tc>
          <w:tcPr>
            <w:tcW w:w="2573"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9(19)</w:t>
            </w:r>
          </w:p>
        </w:tc>
        <w:tc>
          <w:tcPr>
            <w:tcW w:w="2643"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7(11)</w:t>
            </w:r>
          </w:p>
        </w:tc>
        <w:tc>
          <w:tcPr>
            <w:tcW w:w="2643"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5 (14)</w:t>
            </w:r>
          </w:p>
        </w:tc>
      </w:tr>
      <w:tr w:rsidR="003B7AC2" w:rsidRPr="003B7AC2" w:rsidTr="004E502F">
        <w:trPr>
          <w:trHeight w:val="303"/>
          <w:jc w:val="center"/>
        </w:trPr>
        <w:tc>
          <w:tcPr>
            <w:tcW w:w="2491" w:type="dxa"/>
            <w:shd w:val="clear" w:color="auto" w:fill="auto"/>
            <w:vAlign w:val="center"/>
          </w:tcPr>
          <w:p w:rsidR="003B7AC2" w:rsidRPr="003B7AC2" w:rsidRDefault="003B7AC2" w:rsidP="006E0354">
            <w:pPr>
              <w:ind w:left="-142"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11 класс</w:t>
            </w:r>
          </w:p>
        </w:tc>
        <w:tc>
          <w:tcPr>
            <w:tcW w:w="2573"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0(8)</w:t>
            </w:r>
          </w:p>
        </w:tc>
        <w:tc>
          <w:tcPr>
            <w:tcW w:w="2643"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1(13)</w:t>
            </w:r>
          </w:p>
        </w:tc>
        <w:tc>
          <w:tcPr>
            <w:tcW w:w="2643"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 (7)</w:t>
            </w:r>
          </w:p>
        </w:tc>
      </w:tr>
      <w:tr w:rsidR="003B7AC2" w:rsidRPr="003B7AC2" w:rsidTr="004E502F">
        <w:trPr>
          <w:trHeight w:val="303"/>
          <w:jc w:val="center"/>
        </w:trPr>
        <w:tc>
          <w:tcPr>
            <w:tcW w:w="2491" w:type="dxa"/>
            <w:shd w:val="clear" w:color="auto" w:fill="auto"/>
            <w:vAlign w:val="center"/>
          </w:tcPr>
          <w:p w:rsidR="003B7AC2" w:rsidRPr="003B7AC2" w:rsidRDefault="003B7AC2" w:rsidP="006E0354">
            <w:pPr>
              <w:ind w:left="-142"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12 класс</w:t>
            </w:r>
          </w:p>
        </w:tc>
        <w:tc>
          <w:tcPr>
            <w:tcW w:w="2573"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13(36)</w:t>
            </w:r>
          </w:p>
        </w:tc>
        <w:tc>
          <w:tcPr>
            <w:tcW w:w="2643"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4(29)</w:t>
            </w:r>
          </w:p>
        </w:tc>
        <w:tc>
          <w:tcPr>
            <w:tcW w:w="2643"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3 (19)</w:t>
            </w:r>
          </w:p>
        </w:tc>
      </w:tr>
    </w:tbl>
    <w:p w:rsidR="003016CD" w:rsidRPr="00EB4D7C" w:rsidRDefault="003016CD" w:rsidP="003B7AC2">
      <w:pPr>
        <w:ind w:firstLine="709"/>
        <w:jc w:val="both"/>
        <w:rPr>
          <w:rFonts w:ascii="Times New Roman" w:hAnsi="Times New Roman" w:cs="Times New Roman"/>
          <w:b/>
          <w:sz w:val="24"/>
          <w:szCs w:val="24"/>
          <w:u w:val="single"/>
          <w:lang w:eastAsia="ru-RU"/>
        </w:rPr>
      </w:pPr>
      <w:r w:rsidRPr="00EB4D7C">
        <w:rPr>
          <w:rFonts w:ascii="Times New Roman" w:hAnsi="Times New Roman" w:cs="Times New Roman"/>
          <w:b/>
          <w:sz w:val="24"/>
          <w:szCs w:val="24"/>
          <w:u w:val="single"/>
          <w:lang w:eastAsia="ru-RU"/>
        </w:rPr>
        <w:t>Результаты Всероссийских проверочных работ</w:t>
      </w:r>
    </w:p>
    <w:p w:rsidR="003016CD" w:rsidRDefault="003016CD" w:rsidP="003B7AC2">
      <w:pPr>
        <w:ind w:firstLine="709"/>
        <w:jc w:val="both"/>
        <w:rPr>
          <w:rFonts w:ascii="Times New Roman" w:hAnsi="Times New Roman" w:cs="Times New Roman"/>
          <w:sz w:val="24"/>
          <w:szCs w:val="24"/>
          <w:lang w:eastAsia="ru-RU"/>
        </w:rPr>
      </w:pPr>
      <w:r w:rsidRPr="00A97D99">
        <w:rPr>
          <w:rFonts w:ascii="Times New Roman" w:hAnsi="Times New Roman" w:cs="Times New Roman"/>
          <w:sz w:val="24"/>
          <w:szCs w:val="24"/>
          <w:lang w:eastAsia="ru-RU"/>
        </w:rPr>
        <w:t>Обучающиеся 4,5,6,11 классов школы</w:t>
      </w:r>
      <w:r w:rsidR="00A97D99" w:rsidRPr="00A97D99">
        <w:rPr>
          <w:rFonts w:ascii="Times New Roman" w:hAnsi="Times New Roman" w:cs="Times New Roman"/>
          <w:sz w:val="24"/>
          <w:szCs w:val="24"/>
          <w:lang w:eastAsia="ru-RU"/>
        </w:rPr>
        <w:t xml:space="preserve"> участвовали в процедуре оценки качества общего образования</w:t>
      </w:r>
      <w:r w:rsidR="00EB4D7C">
        <w:rPr>
          <w:rFonts w:ascii="Times New Roman" w:hAnsi="Times New Roman" w:cs="Times New Roman"/>
          <w:sz w:val="24"/>
          <w:szCs w:val="24"/>
          <w:lang w:eastAsia="ru-RU"/>
        </w:rPr>
        <w:t xml:space="preserve"> </w:t>
      </w:r>
      <w:r w:rsidR="00A97D99" w:rsidRPr="00A97D99">
        <w:rPr>
          <w:rFonts w:ascii="Times New Roman" w:hAnsi="Times New Roman" w:cs="Times New Roman"/>
          <w:sz w:val="24"/>
          <w:szCs w:val="24"/>
          <w:lang w:eastAsia="ru-RU"/>
        </w:rPr>
        <w:t>- Всероссийских проверочных работ, проводимой Федеральной службой по надзору в сфере образования и науки.</w:t>
      </w:r>
    </w:p>
    <w:p w:rsidR="00A97D99" w:rsidRPr="00EB4D7C" w:rsidRDefault="00A97D99" w:rsidP="00EB4D7C">
      <w:pPr>
        <w:spacing w:after="0" w:line="240" w:lineRule="atLeast"/>
        <w:rPr>
          <w:rFonts w:ascii="Times New Roman" w:hAnsi="Times New Roman" w:cs="Times New Roman"/>
          <w:sz w:val="24"/>
          <w:szCs w:val="24"/>
          <w:lang w:eastAsia="ru-RU"/>
        </w:rPr>
      </w:pPr>
      <w:r w:rsidRPr="00EB4D7C">
        <w:rPr>
          <w:rFonts w:ascii="Times New Roman" w:hAnsi="Times New Roman" w:cs="Times New Roman"/>
          <w:sz w:val="24"/>
          <w:szCs w:val="24"/>
          <w:lang w:eastAsia="ru-RU"/>
        </w:rPr>
        <w:t>Результаты ВПР 4 класса</w:t>
      </w:r>
    </w:p>
    <w:tbl>
      <w:tblPr>
        <w:tblStyle w:val="ab"/>
        <w:tblpPr w:leftFromText="180" w:rightFromText="180" w:vertAnchor="text" w:horzAnchor="margin" w:tblpY="13"/>
        <w:tblW w:w="10626" w:type="dxa"/>
        <w:tblLayout w:type="fixed"/>
        <w:tblLook w:val="04A0" w:firstRow="1" w:lastRow="0" w:firstColumn="1" w:lastColumn="0" w:noHBand="0" w:noVBand="1"/>
      </w:tblPr>
      <w:tblGrid>
        <w:gridCol w:w="817"/>
        <w:gridCol w:w="2268"/>
        <w:gridCol w:w="1446"/>
        <w:gridCol w:w="1559"/>
        <w:gridCol w:w="1985"/>
        <w:gridCol w:w="2551"/>
      </w:tblGrid>
      <w:tr w:rsidR="00A97D99" w:rsidRPr="00EB4D7C" w:rsidTr="008C4BA2">
        <w:trPr>
          <w:trHeight w:val="1290"/>
        </w:trPr>
        <w:tc>
          <w:tcPr>
            <w:tcW w:w="817"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Класс</w:t>
            </w:r>
          </w:p>
        </w:tc>
        <w:tc>
          <w:tcPr>
            <w:tcW w:w="2268"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Предмет</w:t>
            </w:r>
          </w:p>
        </w:tc>
        <w:tc>
          <w:tcPr>
            <w:tcW w:w="1446"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Общее количество</w:t>
            </w:r>
          </w:p>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участников</w:t>
            </w:r>
          </w:p>
          <w:p w:rsidR="00A97D99" w:rsidRPr="00EB4D7C" w:rsidRDefault="00A97D99" w:rsidP="008C4BA2">
            <w:pPr>
              <w:spacing w:line="240" w:lineRule="atLeast"/>
              <w:jc w:val="center"/>
              <w:rPr>
                <w:rFonts w:cs="Times New Roman"/>
                <w:b w:val="0"/>
                <w:sz w:val="24"/>
                <w:szCs w:val="24"/>
                <w:lang w:eastAsia="ru-RU"/>
              </w:rPr>
            </w:pPr>
          </w:p>
        </w:tc>
        <w:tc>
          <w:tcPr>
            <w:tcW w:w="1559"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 качество</w:t>
            </w:r>
          </w:p>
          <w:p w:rsidR="00A97D99" w:rsidRPr="00EB4D7C" w:rsidRDefault="00A97D99" w:rsidP="008C4BA2">
            <w:pPr>
              <w:spacing w:line="240" w:lineRule="atLeast"/>
              <w:jc w:val="center"/>
              <w:rPr>
                <w:rFonts w:cs="Times New Roman"/>
                <w:b w:val="0"/>
                <w:sz w:val="24"/>
                <w:szCs w:val="24"/>
                <w:lang w:eastAsia="ru-RU"/>
              </w:rPr>
            </w:pPr>
          </w:p>
        </w:tc>
        <w:tc>
          <w:tcPr>
            <w:tcW w:w="1985"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 успеваемость</w:t>
            </w:r>
          </w:p>
          <w:p w:rsidR="00A97D99" w:rsidRPr="00EB4D7C" w:rsidRDefault="00A97D99" w:rsidP="008C4BA2">
            <w:pPr>
              <w:spacing w:line="240" w:lineRule="atLeast"/>
              <w:jc w:val="center"/>
              <w:rPr>
                <w:rFonts w:cs="Times New Roman"/>
                <w:b w:val="0"/>
                <w:sz w:val="24"/>
                <w:szCs w:val="24"/>
                <w:lang w:eastAsia="ru-RU"/>
              </w:rPr>
            </w:pPr>
          </w:p>
        </w:tc>
        <w:tc>
          <w:tcPr>
            <w:tcW w:w="2551"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Средний балл</w:t>
            </w:r>
          </w:p>
        </w:tc>
      </w:tr>
      <w:tr w:rsidR="00A97D99" w:rsidRPr="00EB4D7C" w:rsidTr="008C4BA2">
        <w:trPr>
          <w:trHeight w:val="322"/>
        </w:trPr>
        <w:tc>
          <w:tcPr>
            <w:tcW w:w="817" w:type="dxa"/>
            <w:vMerge/>
          </w:tcPr>
          <w:p w:rsidR="00A97D99" w:rsidRPr="00EB4D7C" w:rsidRDefault="00A97D99" w:rsidP="008C4BA2">
            <w:pPr>
              <w:spacing w:line="240" w:lineRule="atLeast"/>
              <w:rPr>
                <w:rFonts w:cs="Times New Roman"/>
                <w:b w:val="0"/>
                <w:sz w:val="24"/>
                <w:szCs w:val="24"/>
                <w:lang w:eastAsia="ru-RU"/>
              </w:rPr>
            </w:pPr>
          </w:p>
        </w:tc>
        <w:tc>
          <w:tcPr>
            <w:tcW w:w="2268" w:type="dxa"/>
            <w:vMerge/>
          </w:tcPr>
          <w:p w:rsidR="00A97D99" w:rsidRPr="00EB4D7C" w:rsidRDefault="00A97D99" w:rsidP="008C4BA2">
            <w:pPr>
              <w:spacing w:line="240" w:lineRule="atLeast"/>
              <w:rPr>
                <w:rFonts w:cs="Times New Roman"/>
                <w:b w:val="0"/>
                <w:sz w:val="24"/>
                <w:szCs w:val="24"/>
                <w:lang w:eastAsia="ru-RU"/>
              </w:rPr>
            </w:pPr>
          </w:p>
        </w:tc>
        <w:tc>
          <w:tcPr>
            <w:tcW w:w="1446" w:type="dxa"/>
            <w:vMerge/>
          </w:tcPr>
          <w:p w:rsidR="00A97D99" w:rsidRPr="00EB4D7C" w:rsidRDefault="00A97D99" w:rsidP="008C4BA2">
            <w:pPr>
              <w:spacing w:line="240" w:lineRule="atLeast"/>
              <w:rPr>
                <w:rFonts w:cs="Times New Roman"/>
                <w:b w:val="0"/>
                <w:sz w:val="24"/>
                <w:szCs w:val="24"/>
                <w:lang w:eastAsia="ru-RU"/>
              </w:rPr>
            </w:pPr>
          </w:p>
        </w:tc>
        <w:tc>
          <w:tcPr>
            <w:tcW w:w="1559" w:type="dxa"/>
            <w:vMerge/>
          </w:tcPr>
          <w:p w:rsidR="00A97D99" w:rsidRPr="00EB4D7C" w:rsidRDefault="00A97D99" w:rsidP="008C4BA2">
            <w:pPr>
              <w:spacing w:line="240" w:lineRule="atLeast"/>
              <w:rPr>
                <w:rFonts w:cs="Times New Roman"/>
                <w:b w:val="0"/>
                <w:sz w:val="24"/>
                <w:szCs w:val="24"/>
                <w:lang w:eastAsia="ru-RU"/>
              </w:rPr>
            </w:pPr>
          </w:p>
        </w:tc>
        <w:tc>
          <w:tcPr>
            <w:tcW w:w="1985" w:type="dxa"/>
            <w:vMerge/>
          </w:tcPr>
          <w:p w:rsidR="00A97D99" w:rsidRPr="00EB4D7C" w:rsidRDefault="00A97D99" w:rsidP="008C4BA2">
            <w:pPr>
              <w:spacing w:line="240" w:lineRule="atLeast"/>
              <w:rPr>
                <w:rFonts w:cs="Times New Roman"/>
                <w:b w:val="0"/>
                <w:sz w:val="24"/>
                <w:szCs w:val="24"/>
                <w:lang w:eastAsia="ru-RU"/>
              </w:rPr>
            </w:pPr>
          </w:p>
        </w:tc>
        <w:tc>
          <w:tcPr>
            <w:tcW w:w="2551" w:type="dxa"/>
            <w:vMerge/>
          </w:tcPr>
          <w:p w:rsidR="00A97D99" w:rsidRPr="00EB4D7C" w:rsidRDefault="00A97D99" w:rsidP="008C4BA2">
            <w:pPr>
              <w:spacing w:line="240" w:lineRule="atLeast"/>
              <w:rPr>
                <w:rFonts w:cs="Times New Roman"/>
                <w:b w:val="0"/>
                <w:sz w:val="24"/>
                <w:szCs w:val="24"/>
                <w:lang w:eastAsia="ru-RU"/>
              </w:rPr>
            </w:pPr>
          </w:p>
        </w:tc>
      </w:tr>
      <w:tr w:rsidR="00A97D99" w:rsidRPr="00EB4D7C" w:rsidTr="008C4BA2">
        <w:tc>
          <w:tcPr>
            <w:tcW w:w="817"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4</w:t>
            </w:r>
          </w:p>
        </w:tc>
        <w:tc>
          <w:tcPr>
            <w:tcW w:w="2268" w:type="dxa"/>
          </w:tcPr>
          <w:p w:rsidR="00A97D99" w:rsidRPr="00EB4D7C" w:rsidRDefault="00A97D99" w:rsidP="008C4BA2">
            <w:pPr>
              <w:spacing w:line="240" w:lineRule="atLeast"/>
              <w:rPr>
                <w:rFonts w:cs="Times New Roman"/>
                <w:b w:val="0"/>
                <w:sz w:val="24"/>
                <w:szCs w:val="24"/>
                <w:lang w:eastAsia="ru-RU"/>
              </w:rPr>
            </w:pPr>
            <w:r w:rsidRPr="00EB4D7C">
              <w:rPr>
                <w:rFonts w:cs="Times New Roman"/>
                <w:b w:val="0"/>
                <w:sz w:val="24"/>
                <w:szCs w:val="24"/>
                <w:lang w:eastAsia="ru-RU"/>
              </w:rPr>
              <w:t>Русский язык</w:t>
            </w:r>
          </w:p>
        </w:tc>
        <w:tc>
          <w:tcPr>
            <w:tcW w:w="1446"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15</w:t>
            </w:r>
          </w:p>
        </w:tc>
        <w:tc>
          <w:tcPr>
            <w:tcW w:w="1559"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53,3</w:t>
            </w:r>
          </w:p>
        </w:tc>
        <w:tc>
          <w:tcPr>
            <w:tcW w:w="1985"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66%</w:t>
            </w:r>
          </w:p>
        </w:tc>
        <w:tc>
          <w:tcPr>
            <w:tcW w:w="2551"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3,4</w:t>
            </w:r>
          </w:p>
        </w:tc>
      </w:tr>
      <w:tr w:rsidR="00A97D99" w:rsidRPr="00EB4D7C" w:rsidTr="008C4BA2">
        <w:tc>
          <w:tcPr>
            <w:tcW w:w="817"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4</w:t>
            </w:r>
          </w:p>
        </w:tc>
        <w:tc>
          <w:tcPr>
            <w:tcW w:w="2268" w:type="dxa"/>
          </w:tcPr>
          <w:p w:rsidR="00A97D99" w:rsidRPr="00EB4D7C" w:rsidRDefault="00A97D99" w:rsidP="008C4BA2">
            <w:pPr>
              <w:spacing w:line="240" w:lineRule="atLeast"/>
              <w:rPr>
                <w:rFonts w:cs="Times New Roman"/>
                <w:b w:val="0"/>
                <w:sz w:val="24"/>
                <w:szCs w:val="24"/>
                <w:lang w:eastAsia="ru-RU"/>
              </w:rPr>
            </w:pPr>
            <w:r w:rsidRPr="00EB4D7C">
              <w:rPr>
                <w:rFonts w:cs="Times New Roman"/>
                <w:b w:val="0"/>
                <w:sz w:val="24"/>
                <w:szCs w:val="24"/>
                <w:lang w:eastAsia="ru-RU"/>
              </w:rPr>
              <w:t>Математика</w:t>
            </w:r>
          </w:p>
        </w:tc>
        <w:tc>
          <w:tcPr>
            <w:tcW w:w="1446"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16</w:t>
            </w:r>
          </w:p>
        </w:tc>
        <w:tc>
          <w:tcPr>
            <w:tcW w:w="1559"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50</w:t>
            </w:r>
          </w:p>
        </w:tc>
        <w:tc>
          <w:tcPr>
            <w:tcW w:w="1985"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81%</w:t>
            </w:r>
          </w:p>
        </w:tc>
        <w:tc>
          <w:tcPr>
            <w:tcW w:w="2551"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3,4</w:t>
            </w:r>
          </w:p>
        </w:tc>
      </w:tr>
      <w:tr w:rsidR="00A97D99" w:rsidRPr="00EB4D7C" w:rsidTr="008C4BA2">
        <w:tc>
          <w:tcPr>
            <w:tcW w:w="817"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4</w:t>
            </w:r>
          </w:p>
        </w:tc>
        <w:tc>
          <w:tcPr>
            <w:tcW w:w="2268" w:type="dxa"/>
          </w:tcPr>
          <w:p w:rsidR="00A97D99" w:rsidRPr="00EB4D7C" w:rsidRDefault="00A97D99" w:rsidP="008C4BA2">
            <w:pPr>
              <w:spacing w:line="240" w:lineRule="atLeast"/>
              <w:rPr>
                <w:rFonts w:cs="Times New Roman"/>
                <w:b w:val="0"/>
                <w:sz w:val="24"/>
                <w:szCs w:val="24"/>
                <w:lang w:eastAsia="ru-RU"/>
              </w:rPr>
            </w:pPr>
            <w:r w:rsidRPr="00EB4D7C">
              <w:rPr>
                <w:rFonts w:cs="Times New Roman"/>
                <w:b w:val="0"/>
                <w:sz w:val="24"/>
                <w:szCs w:val="24"/>
                <w:lang w:eastAsia="ru-RU"/>
              </w:rPr>
              <w:t>Окружающий мир</w:t>
            </w:r>
          </w:p>
        </w:tc>
        <w:tc>
          <w:tcPr>
            <w:tcW w:w="1446"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15</w:t>
            </w:r>
          </w:p>
        </w:tc>
        <w:tc>
          <w:tcPr>
            <w:tcW w:w="1559"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46,6</w:t>
            </w:r>
          </w:p>
        </w:tc>
        <w:tc>
          <w:tcPr>
            <w:tcW w:w="1985"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86,6%</w:t>
            </w:r>
          </w:p>
        </w:tc>
        <w:tc>
          <w:tcPr>
            <w:tcW w:w="2551" w:type="dxa"/>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3,4</w:t>
            </w:r>
          </w:p>
        </w:tc>
      </w:tr>
    </w:tbl>
    <w:p w:rsidR="00EB4D7C" w:rsidRDefault="00EB4D7C" w:rsidP="00EB4D7C">
      <w:pPr>
        <w:jc w:val="both"/>
        <w:rPr>
          <w:rFonts w:ascii="Times New Roman" w:hAnsi="Times New Roman" w:cs="Times New Roman"/>
          <w:sz w:val="24"/>
          <w:szCs w:val="24"/>
          <w:lang w:eastAsia="ru-RU"/>
        </w:rPr>
      </w:pPr>
    </w:p>
    <w:p w:rsidR="003016CD" w:rsidRPr="00EB4D7C" w:rsidRDefault="00A97D99" w:rsidP="00EB4D7C">
      <w:pPr>
        <w:jc w:val="both"/>
        <w:rPr>
          <w:rFonts w:ascii="Times New Roman" w:hAnsi="Times New Roman" w:cs="Times New Roman"/>
          <w:sz w:val="24"/>
          <w:szCs w:val="24"/>
          <w:lang w:eastAsia="ru-RU"/>
        </w:rPr>
      </w:pPr>
      <w:r w:rsidRPr="00EB4D7C">
        <w:rPr>
          <w:rFonts w:ascii="Times New Roman" w:hAnsi="Times New Roman" w:cs="Times New Roman"/>
          <w:sz w:val="24"/>
          <w:szCs w:val="24"/>
          <w:lang w:eastAsia="ru-RU"/>
        </w:rPr>
        <w:t>Результаты ВПР 5 класса</w:t>
      </w:r>
    </w:p>
    <w:tbl>
      <w:tblPr>
        <w:tblStyle w:val="ab"/>
        <w:tblW w:w="10603" w:type="dxa"/>
        <w:tblInd w:w="-5" w:type="dxa"/>
        <w:tblLayout w:type="fixed"/>
        <w:tblLook w:val="04A0" w:firstRow="1" w:lastRow="0" w:firstColumn="1" w:lastColumn="0" w:noHBand="0" w:noVBand="1"/>
      </w:tblPr>
      <w:tblGrid>
        <w:gridCol w:w="1106"/>
        <w:gridCol w:w="2863"/>
        <w:gridCol w:w="1701"/>
        <w:gridCol w:w="1559"/>
        <w:gridCol w:w="1984"/>
        <w:gridCol w:w="1390"/>
      </w:tblGrid>
      <w:tr w:rsidR="00A97D99" w:rsidRPr="00EB4D7C" w:rsidTr="00A97D99">
        <w:trPr>
          <w:trHeight w:val="1290"/>
        </w:trPr>
        <w:tc>
          <w:tcPr>
            <w:tcW w:w="1106"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Класс</w:t>
            </w:r>
          </w:p>
        </w:tc>
        <w:tc>
          <w:tcPr>
            <w:tcW w:w="2863"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Предмет</w:t>
            </w:r>
          </w:p>
        </w:tc>
        <w:tc>
          <w:tcPr>
            <w:tcW w:w="1701"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Общее количество</w:t>
            </w:r>
          </w:p>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участников</w:t>
            </w:r>
          </w:p>
          <w:p w:rsidR="00A97D99" w:rsidRPr="00EB4D7C" w:rsidRDefault="00A97D99" w:rsidP="008C4BA2">
            <w:pPr>
              <w:spacing w:line="240" w:lineRule="atLeast"/>
              <w:jc w:val="center"/>
              <w:rPr>
                <w:rFonts w:cs="Times New Roman"/>
                <w:b w:val="0"/>
                <w:sz w:val="24"/>
                <w:szCs w:val="24"/>
                <w:lang w:eastAsia="ru-RU"/>
              </w:rPr>
            </w:pPr>
          </w:p>
        </w:tc>
        <w:tc>
          <w:tcPr>
            <w:tcW w:w="1559"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 качества</w:t>
            </w:r>
          </w:p>
          <w:p w:rsidR="00A97D99" w:rsidRPr="00EB4D7C" w:rsidRDefault="00A97D99" w:rsidP="008C4BA2">
            <w:pPr>
              <w:spacing w:line="240" w:lineRule="atLeast"/>
              <w:jc w:val="center"/>
              <w:rPr>
                <w:rFonts w:cs="Times New Roman"/>
                <w:b w:val="0"/>
                <w:sz w:val="24"/>
                <w:szCs w:val="24"/>
                <w:lang w:eastAsia="ru-RU"/>
              </w:rPr>
            </w:pPr>
          </w:p>
        </w:tc>
        <w:tc>
          <w:tcPr>
            <w:tcW w:w="1984"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 успеваемость</w:t>
            </w:r>
          </w:p>
          <w:p w:rsidR="00A97D99" w:rsidRPr="00EB4D7C" w:rsidRDefault="00A97D99" w:rsidP="008C4BA2">
            <w:pPr>
              <w:spacing w:line="240" w:lineRule="atLeast"/>
              <w:jc w:val="center"/>
              <w:rPr>
                <w:rFonts w:cs="Times New Roman"/>
                <w:b w:val="0"/>
                <w:sz w:val="24"/>
                <w:szCs w:val="24"/>
                <w:lang w:eastAsia="ru-RU"/>
              </w:rPr>
            </w:pPr>
          </w:p>
        </w:tc>
        <w:tc>
          <w:tcPr>
            <w:tcW w:w="1390" w:type="dxa"/>
            <w:vMerge w:val="restart"/>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средний балл</w:t>
            </w:r>
          </w:p>
        </w:tc>
      </w:tr>
      <w:tr w:rsidR="00A97D99" w:rsidRPr="00AE6429" w:rsidTr="00A97D99">
        <w:trPr>
          <w:trHeight w:val="315"/>
        </w:trPr>
        <w:tc>
          <w:tcPr>
            <w:tcW w:w="1106" w:type="dxa"/>
            <w:vMerge/>
          </w:tcPr>
          <w:p w:rsidR="00A97D99" w:rsidRPr="00AE6429" w:rsidRDefault="00A97D99" w:rsidP="008C4BA2">
            <w:pPr>
              <w:spacing w:line="240" w:lineRule="atLeast"/>
              <w:rPr>
                <w:rFonts w:cs="Times New Roman"/>
                <w:sz w:val="24"/>
                <w:szCs w:val="24"/>
              </w:rPr>
            </w:pPr>
          </w:p>
        </w:tc>
        <w:tc>
          <w:tcPr>
            <w:tcW w:w="2863" w:type="dxa"/>
            <w:vMerge/>
          </w:tcPr>
          <w:p w:rsidR="00A97D99" w:rsidRPr="00AE6429" w:rsidRDefault="00A97D99" w:rsidP="008C4BA2">
            <w:pPr>
              <w:spacing w:line="240" w:lineRule="atLeast"/>
              <w:rPr>
                <w:rFonts w:cs="Times New Roman"/>
                <w:sz w:val="24"/>
                <w:szCs w:val="24"/>
              </w:rPr>
            </w:pPr>
          </w:p>
        </w:tc>
        <w:tc>
          <w:tcPr>
            <w:tcW w:w="1701" w:type="dxa"/>
            <w:vMerge/>
          </w:tcPr>
          <w:p w:rsidR="00A97D99" w:rsidRPr="00AE6429" w:rsidRDefault="00A97D99" w:rsidP="008C4BA2">
            <w:pPr>
              <w:spacing w:line="240" w:lineRule="atLeast"/>
              <w:rPr>
                <w:rFonts w:cs="Times New Roman"/>
                <w:sz w:val="24"/>
                <w:szCs w:val="24"/>
              </w:rPr>
            </w:pPr>
          </w:p>
        </w:tc>
        <w:tc>
          <w:tcPr>
            <w:tcW w:w="1559" w:type="dxa"/>
            <w:vMerge/>
          </w:tcPr>
          <w:p w:rsidR="00A97D99" w:rsidRPr="00AE6429" w:rsidRDefault="00A97D99" w:rsidP="008C4BA2">
            <w:pPr>
              <w:spacing w:line="240" w:lineRule="atLeast"/>
              <w:rPr>
                <w:rFonts w:cs="Times New Roman"/>
                <w:sz w:val="24"/>
                <w:szCs w:val="24"/>
              </w:rPr>
            </w:pPr>
          </w:p>
        </w:tc>
        <w:tc>
          <w:tcPr>
            <w:tcW w:w="1984" w:type="dxa"/>
            <w:vMerge/>
          </w:tcPr>
          <w:p w:rsidR="00A97D99" w:rsidRPr="00AE6429" w:rsidRDefault="00A97D99" w:rsidP="008C4BA2">
            <w:pPr>
              <w:spacing w:line="240" w:lineRule="atLeast"/>
              <w:rPr>
                <w:rFonts w:cs="Times New Roman"/>
                <w:sz w:val="24"/>
                <w:szCs w:val="24"/>
              </w:rPr>
            </w:pPr>
          </w:p>
        </w:tc>
        <w:tc>
          <w:tcPr>
            <w:tcW w:w="1390" w:type="dxa"/>
            <w:vMerge/>
          </w:tcPr>
          <w:p w:rsidR="00A97D99" w:rsidRPr="00AE6429" w:rsidRDefault="00A97D99" w:rsidP="008C4BA2">
            <w:pPr>
              <w:spacing w:line="240" w:lineRule="atLeast"/>
              <w:rPr>
                <w:rFonts w:cs="Times New Roman"/>
                <w:sz w:val="24"/>
                <w:szCs w:val="24"/>
              </w:rPr>
            </w:pPr>
          </w:p>
        </w:tc>
      </w:tr>
      <w:tr w:rsidR="00A97D99" w:rsidRPr="00EB4D7C" w:rsidTr="00A97D99">
        <w:tc>
          <w:tcPr>
            <w:tcW w:w="1106"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5</w:t>
            </w:r>
          </w:p>
        </w:tc>
        <w:tc>
          <w:tcPr>
            <w:tcW w:w="2863"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Русский язык</w:t>
            </w:r>
          </w:p>
        </w:tc>
        <w:tc>
          <w:tcPr>
            <w:tcW w:w="1701"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14</w:t>
            </w:r>
          </w:p>
        </w:tc>
        <w:tc>
          <w:tcPr>
            <w:tcW w:w="1559"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35,7</w:t>
            </w:r>
          </w:p>
        </w:tc>
        <w:tc>
          <w:tcPr>
            <w:tcW w:w="1984"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85,7</w:t>
            </w:r>
          </w:p>
        </w:tc>
        <w:tc>
          <w:tcPr>
            <w:tcW w:w="1390"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3,2</w:t>
            </w:r>
          </w:p>
        </w:tc>
      </w:tr>
      <w:tr w:rsidR="00A97D99" w:rsidRPr="00EB4D7C" w:rsidTr="00A97D99">
        <w:tc>
          <w:tcPr>
            <w:tcW w:w="1106"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5</w:t>
            </w:r>
          </w:p>
        </w:tc>
        <w:tc>
          <w:tcPr>
            <w:tcW w:w="2863"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Математика</w:t>
            </w:r>
          </w:p>
        </w:tc>
        <w:tc>
          <w:tcPr>
            <w:tcW w:w="1701"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14</w:t>
            </w:r>
          </w:p>
        </w:tc>
        <w:tc>
          <w:tcPr>
            <w:tcW w:w="1559"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28,5</w:t>
            </w:r>
          </w:p>
        </w:tc>
        <w:tc>
          <w:tcPr>
            <w:tcW w:w="1984"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78,5</w:t>
            </w:r>
          </w:p>
        </w:tc>
        <w:tc>
          <w:tcPr>
            <w:tcW w:w="1390"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3</w:t>
            </w:r>
          </w:p>
        </w:tc>
      </w:tr>
      <w:tr w:rsidR="00A97D99" w:rsidRPr="00EB4D7C" w:rsidTr="00A97D99">
        <w:tc>
          <w:tcPr>
            <w:tcW w:w="1106"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5</w:t>
            </w:r>
          </w:p>
        </w:tc>
        <w:tc>
          <w:tcPr>
            <w:tcW w:w="2863"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История</w:t>
            </w:r>
          </w:p>
        </w:tc>
        <w:tc>
          <w:tcPr>
            <w:tcW w:w="1701"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14</w:t>
            </w:r>
          </w:p>
        </w:tc>
        <w:tc>
          <w:tcPr>
            <w:tcW w:w="1559"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28,5</w:t>
            </w:r>
          </w:p>
        </w:tc>
        <w:tc>
          <w:tcPr>
            <w:tcW w:w="1984"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85,7</w:t>
            </w:r>
          </w:p>
        </w:tc>
        <w:tc>
          <w:tcPr>
            <w:tcW w:w="1390"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3,1</w:t>
            </w:r>
          </w:p>
        </w:tc>
      </w:tr>
      <w:tr w:rsidR="00A97D99" w:rsidRPr="00EB4D7C" w:rsidTr="00A97D99">
        <w:tc>
          <w:tcPr>
            <w:tcW w:w="1106"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5</w:t>
            </w:r>
          </w:p>
        </w:tc>
        <w:tc>
          <w:tcPr>
            <w:tcW w:w="2863"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Биология</w:t>
            </w:r>
          </w:p>
        </w:tc>
        <w:tc>
          <w:tcPr>
            <w:tcW w:w="1701"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15</w:t>
            </w:r>
          </w:p>
        </w:tc>
        <w:tc>
          <w:tcPr>
            <w:tcW w:w="1559"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60</w:t>
            </w:r>
          </w:p>
        </w:tc>
        <w:tc>
          <w:tcPr>
            <w:tcW w:w="1984"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390" w:type="dxa"/>
            <w:vAlign w:val="center"/>
          </w:tcPr>
          <w:p w:rsidR="00A97D99" w:rsidRPr="00EB4D7C" w:rsidRDefault="00A97D99" w:rsidP="008C4BA2">
            <w:pPr>
              <w:spacing w:line="240" w:lineRule="atLeast"/>
              <w:jc w:val="center"/>
              <w:rPr>
                <w:rFonts w:cs="Times New Roman"/>
                <w:b w:val="0"/>
                <w:sz w:val="24"/>
                <w:szCs w:val="24"/>
                <w:lang w:eastAsia="ru-RU"/>
              </w:rPr>
            </w:pPr>
            <w:r w:rsidRPr="00EB4D7C">
              <w:rPr>
                <w:rFonts w:cs="Times New Roman"/>
                <w:b w:val="0"/>
                <w:sz w:val="24"/>
                <w:szCs w:val="24"/>
                <w:lang w:eastAsia="ru-RU"/>
              </w:rPr>
              <w:t>3,6</w:t>
            </w:r>
          </w:p>
        </w:tc>
      </w:tr>
    </w:tbl>
    <w:p w:rsidR="00A97D99" w:rsidRPr="00EB4D7C" w:rsidRDefault="00A97D99" w:rsidP="00EB4D7C">
      <w:pPr>
        <w:spacing w:after="0" w:line="240" w:lineRule="atLeast"/>
        <w:jc w:val="center"/>
        <w:rPr>
          <w:rFonts w:ascii="Times New Roman" w:hAnsi="Times New Roman" w:cs="Times New Roman"/>
          <w:sz w:val="24"/>
          <w:szCs w:val="24"/>
          <w:lang w:eastAsia="ru-RU"/>
        </w:rPr>
      </w:pPr>
    </w:p>
    <w:p w:rsidR="00A97D99" w:rsidRPr="00EB4D7C" w:rsidRDefault="00A97D99" w:rsidP="00EB4D7C">
      <w:pPr>
        <w:spacing w:after="0" w:line="240" w:lineRule="atLeast"/>
        <w:rPr>
          <w:rFonts w:ascii="Times New Roman" w:hAnsi="Times New Roman" w:cs="Times New Roman"/>
          <w:sz w:val="24"/>
          <w:szCs w:val="24"/>
          <w:lang w:eastAsia="ru-RU"/>
        </w:rPr>
      </w:pPr>
      <w:r w:rsidRPr="00EB4D7C">
        <w:rPr>
          <w:rFonts w:ascii="Times New Roman" w:hAnsi="Times New Roman" w:cs="Times New Roman"/>
          <w:sz w:val="24"/>
          <w:szCs w:val="24"/>
          <w:lang w:eastAsia="ru-RU"/>
        </w:rPr>
        <w:lastRenderedPageBreak/>
        <w:t>Результаты ВПР 6 класса</w:t>
      </w:r>
    </w:p>
    <w:tbl>
      <w:tblPr>
        <w:tblStyle w:val="ab"/>
        <w:tblW w:w="10632" w:type="dxa"/>
        <w:tblInd w:w="-34" w:type="dxa"/>
        <w:tblLayout w:type="fixed"/>
        <w:tblLook w:val="04A0" w:firstRow="1" w:lastRow="0" w:firstColumn="1" w:lastColumn="0" w:noHBand="0" w:noVBand="1"/>
      </w:tblPr>
      <w:tblGrid>
        <w:gridCol w:w="1135"/>
        <w:gridCol w:w="2835"/>
        <w:gridCol w:w="1701"/>
        <w:gridCol w:w="1559"/>
        <w:gridCol w:w="1984"/>
        <w:gridCol w:w="1418"/>
      </w:tblGrid>
      <w:tr w:rsidR="00AB553C" w:rsidRPr="00EB4D7C" w:rsidTr="00EB4D7C">
        <w:trPr>
          <w:trHeight w:val="1290"/>
        </w:trPr>
        <w:tc>
          <w:tcPr>
            <w:tcW w:w="1135"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Класс</w:t>
            </w:r>
          </w:p>
        </w:tc>
        <w:tc>
          <w:tcPr>
            <w:tcW w:w="2835"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Предмет</w:t>
            </w:r>
          </w:p>
        </w:tc>
        <w:tc>
          <w:tcPr>
            <w:tcW w:w="1701"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Общее количество</w:t>
            </w:r>
          </w:p>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участников</w:t>
            </w:r>
          </w:p>
          <w:p w:rsidR="00AB553C" w:rsidRPr="00EB4D7C" w:rsidRDefault="00AB553C" w:rsidP="008C4BA2">
            <w:pPr>
              <w:spacing w:line="240" w:lineRule="atLeast"/>
              <w:jc w:val="center"/>
              <w:rPr>
                <w:rFonts w:cs="Times New Roman"/>
                <w:b w:val="0"/>
                <w:sz w:val="24"/>
                <w:szCs w:val="24"/>
                <w:lang w:eastAsia="ru-RU"/>
              </w:rPr>
            </w:pPr>
          </w:p>
        </w:tc>
        <w:tc>
          <w:tcPr>
            <w:tcW w:w="1559"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 качество</w:t>
            </w:r>
          </w:p>
          <w:p w:rsidR="00AB553C" w:rsidRPr="00EB4D7C" w:rsidRDefault="00AB553C" w:rsidP="008C4BA2">
            <w:pPr>
              <w:spacing w:line="240" w:lineRule="atLeast"/>
              <w:jc w:val="center"/>
              <w:rPr>
                <w:rFonts w:cs="Times New Roman"/>
                <w:b w:val="0"/>
                <w:sz w:val="24"/>
                <w:szCs w:val="24"/>
                <w:lang w:eastAsia="ru-RU"/>
              </w:rPr>
            </w:pPr>
          </w:p>
        </w:tc>
        <w:tc>
          <w:tcPr>
            <w:tcW w:w="1984"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 успеваемость</w:t>
            </w:r>
          </w:p>
          <w:p w:rsidR="00AB553C" w:rsidRPr="00EB4D7C" w:rsidRDefault="00AB553C" w:rsidP="008C4BA2">
            <w:pPr>
              <w:spacing w:line="240" w:lineRule="atLeast"/>
              <w:jc w:val="center"/>
              <w:rPr>
                <w:rFonts w:cs="Times New Roman"/>
                <w:b w:val="0"/>
                <w:sz w:val="24"/>
                <w:szCs w:val="24"/>
                <w:lang w:eastAsia="ru-RU"/>
              </w:rPr>
            </w:pPr>
          </w:p>
        </w:tc>
        <w:tc>
          <w:tcPr>
            <w:tcW w:w="1418"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Средний балл</w:t>
            </w:r>
          </w:p>
        </w:tc>
      </w:tr>
      <w:tr w:rsidR="00AB553C" w:rsidRPr="00EB4D7C" w:rsidTr="00EB4D7C">
        <w:trPr>
          <w:trHeight w:val="315"/>
        </w:trPr>
        <w:tc>
          <w:tcPr>
            <w:tcW w:w="1135" w:type="dxa"/>
            <w:vMerge/>
          </w:tcPr>
          <w:p w:rsidR="00AB553C" w:rsidRPr="00EB4D7C" w:rsidRDefault="00AB553C" w:rsidP="00EB4D7C">
            <w:pPr>
              <w:spacing w:line="240" w:lineRule="atLeast"/>
              <w:jc w:val="center"/>
              <w:rPr>
                <w:rFonts w:cs="Times New Roman"/>
                <w:b w:val="0"/>
                <w:sz w:val="24"/>
                <w:szCs w:val="24"/>
                <w:lang w:eastAsia="ru-RU"/>
              </w:rPr>
            </w:pPr>
          </w:p>
        </w:tc>
        <w:tc>
          <w:tcPr>
            <w:tcW w:w="2835" w:type="dxa"/>
            <w:vMerge/>
          </w:tcPr>
          <w:p w:rsidR="00AB553C" w:rsidRPr="00EB4D7C" w:rsidRDefault="00AB553C" w:rsidP="00EB4D7C">
            <w:pPr>
              <w:spacing w:line="240" w:lineRule="atLeast"/>
              <w:jc w:val="center"/>
              <w:rPr>
                <w:rFonts w:cs="Times New Roman"/>
                <w:b w:val="0"/>
                <w:sz w:val="24"/>
                <w:szCs w:val="24"/>
                <w:lang w:eastAsia="ru-RU"/>
              </w:rPr>
            </w:pPr>
          </w:p>
        </w:tc>
        <w:tc>
          <w:tcPr>
            <w:tcW w:w="1701" w:type="dxa"/>
            <w:vMerge/>
          </w:tcPr>
          <w:p w:rsidR="00AB553C" w:rsidRPr="00EB4D7C" w:rsidRDefault="00AB553C" w:rsidP="00EB4D7C">
            <w:pPr>
              <w:spacing w:line="240" w:lineRule="atLeast"/>
              <w:jc w:val="center"/>
              <w:rPr>
                <w:rFonts w:cs="Times New Roman"/>
                <w:b w:val="0"/>
                <w:sz w:val="24"/>
                <w:szCs w:val="24"/>
                <w:lang w:eastAsia="ru-RU"/>
              </w:rPr>
            </w:pPr>
          </w:p>
        </w:tc>
        <w:tc>
          <w:tcPr>
            <w:tcW w:w="1559" w:type="dxa"/>
            <w:vMerge/>
          </w:tcPr>
          <w:p w:rsidR="00AB553C" w:rsidRPr="00EB4D7C" w:rsidRDefault="00AB553C" w:rsidP="00EB4D7C">
            <w:pPr>
              <w:spacing w:line="240" w:lineRule="atLeast"/>
              <w:jc w:val="center"/>
              <w:rPr>
                <w:rFonts w:cs="Times New Roman"/>
                <w:b w:val="0"/>
                <w:sz w:val="24"/>
                <w:szCs w:val="24"/>
                <w:lang w:eastAsia="ru-RU"/>
              </w:rPr>
            </w:pPr>
          </w:p>
        </w:tc>
        <w:tc>
          <w:tcPr>
            <w:tcW w:w="1984" w:type="dxa"/>
            <w:vMerge/>
          </w:tcPr>
          <w:p w:rsidR="00AB553C" w:rsidRPr="00EB4D7C" w:rsidRDefault="00AB553C" w:rsidP="00EB4D7C">
            <w:pPr>
              <w:spacing w:line="240" w:lineRule="atLeast"/>
              <w:jc w:val="center"/>
              <w:rPr>
                <w:rFonts w:cs="Times New Roman"/>
                <w:b w:val="0"/>
                <w:sz w:val="24"/>
                <w:szCs w:val="24"/>
                <w:lang w:eastAsia="ru-RU"/>
              </w:rPr>
            </w:pPr>
          </w:p>
        </w:tc>
        <w:tc>
          <w:tcPr>
            <w:tcW w:w="1418" w:type="dxa"/>
            <w:vMerge/>
          </w:tcPr>
          <w:p w:rsidR="00AB553C" w:rsidRPr="00EB4D7C" w:rsidRDefault="00AB553C" w:rsidP="00EB4D7C">
            <w:pPr>
              <w:spacing w:line="240" w:lineRule="atLeast"/>
              <w:jc w:val="center"/>
              <w:rPr>
                <w:rFonts w:cs="Times New Roman"/>
                <w:b w:val="0"/>
                <w:sz w:val="24"/>
                <w:szCs w:val="24"/>
                <w:lang w:eastAsia="ru-RU"/>
              </w:rPr>
            </w:pPr>
          </w:p>
        </w:tc>
      </w:tr>
      <w:tr w:rsidR="00AB553C" w:rsidRPr="00EB4D7C"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6</w:t>
            </w:r>
          </w:p>
        </w:tc>
        <w:tc>
          <w:tcPr>
            <w:tcW w:w="2835" w:type="dxa"/>
          </w:tcPr>
          <w:p w:rsidR="00AB553C" w:rsidRPr="00EB4D7C" w:rsidRDefault="00AB553C" w:rsidP="00EB4D7C">
            <w:pPr>
              <w:spacing w:line="240" w:lineRule="atLeast"/>
              <w:jc w:val="center"/>
              <w:rPr>
                <w:rFonts w:cs="Times New Roman"/>
                <w:b w:val="0"/>
                <w:sz w:val="24"/>
                <w:szCs w:val="24"/>
                <w:lang w:eastAsia="ru-RU"/>
              </w:rPr>
            </w:pPr>
            <w:r w:rsidRPr="00EB4D7C">
              <w:rPr>
                <w:rFonts w:cs="Times New Roman"/>
                <w:b w:val="0"/>
                <w:sz w:val="24"/>
                <w:szCs w:val="24"/>
                <w:lang w:eastAsia="ru-RU"/>
              </w:rPr>
              <w:t>Русский язык</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8</w:t>
            </w:r>
          </w:p>
        </w:tc>
        <w:tc>
          <w:tcPr>
            <w:tcW w:w="155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37%</w:t>
            </w:r>
          </w:p>
        </w:tc>
        <w:tc>
          <w:tcPr>
            <w:tcW w:w="198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75%</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3,1</w:t>
            </w:r>
          </w:p>
        </w:tc>
      </w:tr>
      <w:tr w:rsidR="00AB553C" w:rsidRPr="00EB4D7C"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6</w:t>
            </w:r>
          </w:p>
        </w:tc>
        <w:tc>
          <w:tcPr>
            <w:tcW w:w="2835" w:type="dxa"/>
          </w:tcPr>
          <w:p w:rsidR="00AB553C" w:rsidRPr="00EB4D7C" w:rsidRDefault="00AB553C" w:rsidP="00EB4D7C">
            <w:pPr>
              <w:spacing w:line="240" w:lineRule="atLeast"/>
              <w:jc w:val="center"/>
              <w:rPr>
                <w:rFonts w:cs="Times New Roman"/>
                <w:b w:val="0"/>
                <w:sz w:val="24"/>
                <w:szCs w:val="24"/>
                <w:lang w:eastAsia="ru-RU"/>
              </w:rPr>
            </w:pPr>
            <w:r w:rsidRPr="00EB4D7C">
              <w:rPr>
                <w:rFonts w:cs="Times New Roman"/>
                <w:b w:val="0"/>
                <w:sz w:val="24"/>
                <w:szCs w:val="24"/>
                <w:lang w:eastAsia="ru-RU"/>
              </w:rPr>
              <w:t>Математика</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7</w:t>
            </w:r>
          </w:p>
        </w:tc>
        <w:tc>
          <w:tcPr>
            <w:tcW w:w="155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28,5%</w:t>
            </w:r>
          </w:p>
        </w:tc>
        <w:tc>
          <w:tcPr>
            <w:tcW w:w="198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85,7%</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3,1</w:t>
            </w:r>
          </w:p>
        </w:tc>
      </w:tr>
      <w:tr w:rsidR="00AB553C" w:rsidRPr="00EB4D7C"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6</w:t>
            </w:r>
          </w:p>
        </w:tc>
        <w:tc>
          <w:tcPr>
            <w:tcW w:w="2835" w:type="dxa"/>
          </w:tcPr>
          <w:p w:rsidR="00AB553C" w:rsidRPr="00EB4D7C" w:rsidRDefault="00AB553C" w:rsidP="00EB4D7C">
            <w:pPr>
              <w:spacing w:line="240" w:lineRule="atLeast"/>
              <w:jc w:val="center"/>
              <w:rPr>
                <w:rFonts w:cs="Times New Roman"/>
                <w:b w:val="0"/>
                <w:sz w:val="24"/>
                <w:szCs w:val="24"/>
                <w:lang w:eastAsia="ru-RU"/>
              </w:rPr>
            </w:pPr>
            <w:r w:rsidRPr="00EB4D7C">
              <w:rPr>
                <w:rFonts w:cs="Times New Roman"/>
                <w:b w:val="0"/>
                <w:sz w:val="24"/>
                <w:szCs w:val="24"/>
                <w:lang w:eastAsia="ru-RU"/>
              </w:rPr>
              <w:t>История</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7</w:t>
            </w:r>
          </w:p>
        </w:tc>
        <w:tc>
          <w:tcPr>
            <w:tcW w:w="155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28,5%</w:t>
            </w:r>
          </w:p>
        </w:tc>
        <w:tc>
          <w:tcPr>
            <w:tcW w:w="198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57%</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3</w:t>
            </w:r>
          </w:p>
        </w:tc>
      </w:tr>
      <w:tr w:rsidR="00AB553C" w:rsidRPr="00EB4D7C"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6</w:t>
            </w:r>
          </w:p>
        </w:tc>
        <w:tc>
          <w:tcPr>
            <w:tcW w:w="2835" w:type="dxa"/>
          </w:tcPr>
          <w:p w:rsidR="00AB553C" w:rsidRPr="00EB4D7C" w:rsidRDefault="00AB553C" w:rsidP="00EB4D7C">
            <w:pPr>
              <w:spacing w:line="240" w:lineRule="atLeast"/>
              <w:jc w:val="center"/>
              <w:rPr>
                <w:rFonts w:cs="Times New Roman"/>
                <w:b w:val="0"/>
                <w:sz w:val="24"/>
                <w:szCs w:val="24"/>
                <w:lang w:eastAsia="ru-RU"/>
              </w:rPr>
            </w:pPr>
            <w:r w:rsidRPr="00EB4D7C">
              <w:rPr>
                <w:rFonts w:cs="Times New Roman"/>
                <w:b w:val="0"/>
                <w:sz w:val="24"/>
                <w:szCs w:val="24"/>
                <w:lang w:eastAsia="ru-RU"/>
              </w:rPr>
              <w:t>Биология</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7</w:t>
            </w:r>
          </w:p>
        </w:tc>
        <w:tc>
          <w:tcPr>
            <w:tcW w:w="155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14%</w:t>
            </w:r>
          </w:p>
        </w:tc>
        <w:tc>
          <w:tcPr>
            <w:tcW w:w="198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3,1</w:t>
            </w:r>
          </w:p>
        </w:tc>
      </w:tr>
      <w:tr w:rsidR="00AB553C" w:rsidRPr="00EB4D7C"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6</w:t>
            </w:r>
          </w:p>
        </w:tc>
        <w:tc>
          <w:tcPr>
            <w:tcW w:w="2835" w:type="dxa"/>
          </w:tcPr>
          <w:p w:rsidR="00AB553C" w:rsidRPr="00EB4D7C" w:rsidRDefault="00AB553C" w:rsidP="00EB4D7C">
            <w:pPr>
              <w:spacing w:line="240" w:lineRule="atLeast"/>
              <w:jc w:val="center"/>
              <w:rPr>
                <w:rFonts w:cs="Times New Roman"/>
                <w:b w:val="0"/>
                <w:sz w:val="24"/>
                <w:szCs w:val="24"/>
                <w:lang w:eastAsia="ru-RU"/>
              </w:rPr>
            </w:pPr>
            <w:r w:rsidRPr="00EB4D7C">
              <w:rPr>
                <w:rFonts w:cs="Times New Roman"/>
                <w:b w:val="0"/>
                <w:sz w:val="24"/>
                <w:szCs w:val="24"/>
                <w:lang w:eastAsia="ru-RU"/>
              </w:rPr>
              <w:t>География</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8</w:t>
            </w:r>
          </w:p>
        </w:tc>
        <w:tc>
          <w:tcPr>
            <w:tcW w:w="155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37,5%</w:t>
            </w:r>
          </w:p>
        </w:tc>
        <w:tc>
          <w:tcPr>
            <w:tcW w:w="198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87,5%</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3,2</w:t>
            </w:r>
          </w:p>
        </w:tc>
      </w:tr>
      <w:tr w:rsidR="00AB553C" w:rsidRPr="00EB4D7C"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6</w:t>
            </w:r>
          </w:p>
        </w:tc>
        <w:tc>
          <w:tcPr>
            <w:tcW w:w="2835" w:type="dxa"/>
          </w:tcPr>
          <w:p w:rsidR="00AB553C" w:rsidRPr="00EB4D7C" w:rsidRDefault="00AB553C" w:rsidP="00EB4D7C">
            <w:pPr>
              <w:spacing w:line="240" w:lineRule="atLeast"/>
              <w:jc w:val="center"/>
              <w:rPr>
                <w:rFonts w:cs="Times New Roman"/>
                <w:b w:val="0"/>
                <w:sz w:val="24"/>
                <w:szCs w:val="24"/>
                <w:lang w:eastAsia="ru-RU"/>
              </w:rPr>
            </w:pPr>
            <w:r w:rsidRPr="00EB4D7C">
              <w:rPr>
                <w:rFonts w:cs="Times New Roman"/>
                <w:b w:val="0"/>
                <w:sz w:val="24"/>
                <w:szCs w:val="24"/>
                <w:lang w:eastAsia="ru-RU"/>
              </w:rPr>
              <w:t>Обществознание</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7</w:t>
            </w:r>
          </w:p>
        </w:tc>
        <w:tc>
          <w:tcPr>
            <w:tcW w:w="155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42%</w:t>
            </w:r>
          </w:p>
        </w:tc>
        <w:tc>
          <w:tcPr>
            <w:tcW w:w="198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71%</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3,1</w:t>
            </w:r>
          </w:p>
        </w:tc>
      </w:tr>
    </w:tbl>
    <w:p w:rsidR="00EB4D7C" w:rsidRDefault="00EB4D7C" w:rsidP="00EB4D7C">
      <w:pPr>
        <w:spacing w:after="0" w:line="240" w:lineRule="atLeast"/>
        <w:rPr>
          <w:rFonts w:ascii="Times New Roman" w:hAnsi="Times New Roman" w:cs="Times New Roman"/>
          <w:sz w:val="24"/>
          <w:szCs w:val="24"/>
          <w:lang w:eastAsia="ru-RU"/>
        </w:rPr>
      </w:pPr>
    </w:p>
    <w:p w:rsidR="00AB553C" w:rsidRPr="00EB4D7C" w:rsidRDefault="00AB553C" w:rsidP="00EB4D7C">
      <w:pPr>
        <w:spacing w:after="0" w:line="240" w:lineRule="atLeast"/>
        <w:rPr>
          <w:rFonts w:ascii="Times New Roman" w:hAnsi="Times New Roman" w:cs="Times New Roman"/>
          <w:sz w:val="24"/>
          <w:szCs w:val="24"/>
          <w:lang w:eastAsia="ru-RU"/>
        </w:rPr>
      </w:pPr>
      <w:r w:rsidRPr="00EB4D7C">
        <w:rPr>
          <w:rFonts w:ascii="Times New Roman" w:hAnsi="Times New Roman" w:cs="Times New Roman"/>
          <w:sz w:val="24"/>
          <w:szCs w:val="24"/>
          <w:lang w:eastAsia="ru-RU"/>
        </w:rPr>
        <w:t>Результаты ВПР 11 класса</w:t>
      </w:r>
    </w:p>
    <w:tbl>
      <w:tblPr>
        <w:tblStyle w:val="ab"/>
        <w:tblW w:w="10632" w:type="dxa"/>
        <w:tblInd w:w="-34" w:type="dxa"/>
        <w:tblLayout w:type="fixed"/>
        <w:tblLook w:val="04A0" w:firstRow="1" w:lastRow="0" w:firstColumn="1" w:lastColumn="0" w:noHBand="0" w:noVBand="1"/>
      </w:tblPr>
      <w:tblGrid>
        <w:gridCol w:w="1135"/>
        <w:gridCol w:w="2835"/>
        <w:gridCol w:w="1701"/>
        <w:gridCol w:w="1644"/>
        <w:gridCol w:w="1899"/>
        <w:gridCol w:w="1418"/>
      </w:tblGrid>
      <w:tr w:rsidR="00AB553C" w:rsidRPr="00AE6429" w:rsidTr="00EB4D7C">
        <w:trPr>
          <w:trHeight w:val="1290"/>
        </w:trPr>
        <w:tc>
          <w:tcPr>
            <w:tcW w:w="1135"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Класс</w:t>
            </w:r>
          </w:p>
        </w:tc>
        <w:tc>
          <w:tcPr>
            <w:tcW w:w="2835"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Предмет</w:t>
            </w:r>
          </w:p>
        </w:tc>
        <w:tc>
          <w:tcPr>
            <w:tcW w:w="1701"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Общее количество</w:t>
            </w:r>
          </w:p>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участников</w:t>
            </w:r>
          </w:p>
          <w:p w:rsidR="00AB553C" w:rsidRPr="00EB4D7C" w:rsidRDefault="00AB553C" w:rsidP="008C4BA2">
            <w:pPr>
              <w:spacing w:line="240" w:lineRule="atLeast"/>
              <w:jc w:val="center"/>
              <w:rPr>
                <w:rFonts w:cs="Times New Roman"/>
                <w:b w:val="0"/>
                <w:sz w:val="24"/>
                <w:szCs w:val="24"/>
                <w:lang w:eastAsia="ru-RU"/>
              </w:rPr>
            </w:pPr>
          </w:p>
        </w:tc>
        <w:tc>
          <w:tcPr>
            <w:tcW w:w="1644"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 качество</w:t>
            </w:r>
          </w:p>
          <w:p w:rsidR="00AB553C" w:rsidRPr="00EB4D7C" w:rsidRDefault="00AB553C" w:rsidP="008C4BA2">
            <w:pPr>
              <w:spacing w:line="240" w:lineRule="atLeast"/>
              <w:jc w:val="center"/>
              <w:rPr>
                <w:rFonts w:cs="Times New Roman"/>
                <w:b w:val="0"/>
                <w:sz w:val="24"/>
                <w:szCs w:val="24"/>
                <w:lang w:eastAsia="ru-RU"/>
              </w:rPr>
            </w:pPr>
          </w:p>
        </w:tc>
        <w:tc>
          <w:tcPr>
            <w:tcW w:w="1899"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 успеваемость</w:t>
            </w:r>
          </w:p>
          <w:p w:rsidR="00AB553C" w:rsidRPr="00EB4D7C" w:rsidRDefault="00AB553C" w:rsidP="008C4BA2">
            <w:pPr>
              <w:spacing w:line="240" w:lineRule="atLeast"/>
              <w:jc w:val="center"/>
              <w:rPr>
                <w:rFonts w:cs="Times New Roman"/>
                <w:b w:val="0"/>
                <w:sz w:val="24"/>
                <w:szCs w:val="24"/>
                <w:lang w:eastAsia="ru-RU"/>
              </w:rPr>
            </w:pPr>
          </w:p>
        </w:tc>
        <w:tc>
          <w:tcPr>
            <w:tcW w:w="1418" w:type="dxa"/>
            <w:vMerge w:val="restart"/>
            <w:vAlign w:val="center"/>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Средний балл</w:t>
            </w:r>
          </w:p>
        </w:tc>
      </w:tr>
      <w:tr w:rsidR="00AB553C" w:rsidRPr="00AE6429" w:rsidTr="00EB4D7C">
        <w:trPr>
          <w:trHeight w:val="315"/>
        </w:trPr>
        <w:tc>
          <w:tcPr>
            <w:tcW w:w="1135" w:type="dxa"/>
            <w:vMerge/>
          </w:tcPr>
          <w:p w:rsidR="00AB553C" w:rsidRPr="00EB4D7C" w:rsidRDefault="00AB553C" w:rsidP="008C4BA2">
            <w:pPr>
              <w:spacing w:line="240" w:lineRule="atLeast"/>
              <w:rPr>
                <w:rFonts w:cs="Times New Roman"/>
                <w:b w:val="0"/>
                <w:sz w:val="24"/>
                <w:szCs w:val="24"/>
                <w:lang w:eastAsia="ru-RU"/>
              </w:rPr>
            </w:pPr>
          </w:p>
        </w:tc>
        <w:tc>
          <w:tcPr>
            <w:tcW w:w="2835" w:type="dxa"/>
            <w:vMerge/>
          </w:tcPr>
          <w:p w:rsidR="00AB553C" w:rsidRPr="00EB4D7C" w:rsidRDefault="00AB553C" w:rsidP="008C4BA2">
            <w:pPr>
              <w:spacing w:line="240" w:lineRule="atLeast"/>
              <w:rPr>
                <w:rFonts w:cs="Times New Roman"/>
                <w:b w:val="0"/>
                <w:sz w:val="24"/>
                <w:szCs w:val="24"/>
                <w:lang w:eastAsia="ru-RU"/>
              </w:rPr>
            </w:pPr>
          </w:p>
        </w:tc>
        <w:tc>
          <w:tcPr>
            <w:tcW w:w="1701" w:type="dxa"/>
            <w:vMerge/>
          </w:tcPr>
          <w:p w:rsidR="00AB553C" w:rsidRPr="00EB4D7C" w:rsidRDefault="00AB553C" w:rsidP="008C4BA2">
            <w:pPr>
              <w:spacing w:line="240" w:lineRule="atLeast"/>
              <w:rPr>
                <w:rFonts w:cs="Times New Roman"/>
                <w:b w:val="0"/>
                <w:sz w:val="24"/>
                <w:szCs w:val="24"/>
                <w:lang w:eastAsia="ru-RU"/>
              </w:rPr>
            </w:pPr>
          </w:p>
        </w:tc>
        <w:tc>
          <w:tcPr>
            <w:tcW w:w="1644" w:type="dxa"/>
            <w:vMerge/>
          </w:tcPr>
          <w:p w:rsidR="00AB553C" w:rsidRPr="00EB4D7C" w:rsidRDefault="00AB553C" w:rsidP="008C4BA2">
            <w:pPr>
              <w:spacing w:line="240" w:lineRule="atLeast"/>
              <w:rPr>
                <w:rFonts w:cs="Times New Roman"/>
                <w:b w:val="0"/>
                <w:sz w:val="24"/>
                <w:szCs w:val="24"/>
                <w:lang w:eastAsia="ru-RU"/>
              </w:rPr>
            </w:pPr>
          </w:p>
        </w:tc>
        <w:tc>
          <w:tcPr>
            <w:tcW w:w="1899" w:type="dxa"/>
            <w:vMerge/>
          </w:tcPr>
          <w:p w:rsidR="00AB553C" w:rsidRPr="00EB4D7C" w:rsidRDefault="00AB553C" w:rsidP="008C4BA2">
            <w:pPr>
              <w:spacing w:line="240" w:lineRule="atLeast"/>
              <w:rPr>
                <w:rFonts w:cs="Times New Roman"/>
                <w:b w:val="0"/>
                <w:sz w:val="24"/>
                <w:szCs w:val="24"/>
                <w:lang w:eastAsia="ru-RU"/>
              </w:rPr>
            </w:pPr>
          </w:p>
        </w:tc>
        <w:tc>
          <w:tcPr>
            <w:tcW w:w="1418" w:type="dxa"/>
            <w:vMerge/>
          </w:tcPr>
          <w:p w:rsidR="00AB553C" w:rsidRPr="00EB4D7C" w:rsidRDefault="00AB553C" w:rsidP="008C4BA2">
            <w:pPr>
              <w:spacing w:line="240" w:lineRule="atLeast"/>
              <w:rPr>
                <w:rFonts w:cs="Times New Roman"/>
                <w:b w:val="0"/>
                <w:sz w:val="24"/>
                <w:szCs w:val="24"/>
                <w:lang w:eastAsia="ru-RU"/>
              </w:rPr>
            </w:pPr>
          </w:p>
        </w:tc>
      </w:tr>
      <w:tr w:rsidR="00AB553C" w:rsidRPr="00AE6429"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11</w:t>
            </w:r>
          </w:p>
        </w:tc>
        <w:tc>
          <w:tcPr>
            <w:tcW w:w="2835" w:type="dxa"/>
          </w:tcPr>
          <w:p w:rsidR="00AB553C" w:rsidRPr="00EB4D7C" w:rsidRDefault="00AB553C" w:rsidP="008C4BA2">
            <w:pPr>
              <w:spacing w:line="240" w:lineRule="atLeast"/>
              <w:rPr>
                <w:rFonts w:cs="Times New Roman"/>
                <w:b w:val="0"/>
                <w:sz w:val="24"/>
                <w:szCs w:val="24"/>
                <w:lang w:eastAsia="ru-RU"/>
              </w:rPr>
            </w:pPr>
            <w:r w:rsidRPr="00EB4D7C">
              <w:rPr>
                <w:rFonts w:cs="Times New Roman"/>
                <w:b w:val="0"/>
                <w:sz w:val="24"/>
                <w:szCs w:val="24"/>
                <w:lang w:eastAsia="ru-RU"/>
              </w:rPr>
              <w:t>Английский язык</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4</w:t>
            </w:r>
          </w:p>
        </w:tc>
        <w:tc>
          <w:tcPr>
            <w:tcW w:w="164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89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4,5</w:t>
            </w:r>
          </w:p>
        </w:tc>
      </w:tr>
      <w:tr w:rsidR="00AB553C" w:rsidRPr="00AE6429"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11</w:t>
            </w:r>
          </w:p>
        </w:tc>
        <w:tc>
          <w:tcPr>
            <w:tcW w:w="2835" w:type="dxa"/>
          </w:tcPr>
          <w:p w:rsidR="00AB553C" w:rsidRPr="00EB4D7C" w:rsidRDefault="00AB553C" w:rsidP="008C4BA2">
            <w:pPr>
              <w:spacing w:line="240" w:lineRule="atLeast"/>
              <w:rPr>
                <w:rFonts w:cs="Times New Roman"/>
                <w:b w:val="0"/>
                <w:sz w:val="24"/>
                <w:szCs w:val="24"/>
                <w:lang w:eastAsia="ru-RU"/>
              </w:rPr>
            </w:pPr>
            <w:r w:rsidRPr="00EB4D7C">
              <w:rPr>
                <w:rFonts w:cs="Times New Roman"/>
                <w:b w:val="0"/>
                <w:sz w:val="24"/>
                <w:szCs w:val="24"/>
                <w:lang w:eastAsia="ru-RU"/>
              </w:rPr>
              <w:t>География</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5</w:t>
            </w:r>
          </w:p>
        </w:tc>
        <w:tc>
          <w:tcPr>
            <w:tcW w:w="164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89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4,4</w:t>
            </w:r>
          </w:p>
        </w:tc>
      </w:tr>
      <w:tr w:rsidR="00AB553C" w:rsidRPr="00AE6429"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11</w:t>
            </w:r>
          </w:p>
        </w:tc>
        <w:tc>
          <w:tcPr>
            <w:tcW w:w="2835" w:type="dxa"/>
          </w:tcPr>
          <w:p w:rsidR="00AB553C" w:rsidRPr="00EB4D7C" w:rsidRDefault="00AB553C" w:rsidP="008C4BA2">
            <w:pPr>
              <w:spacing w:line="240" w:lineRule="atLeast"/>
              <w:rPr>
                <w:rFonts w:cs="Times New Roman"/>
                <w:b w:val="0"/>
                <w:sz w:val="24"/>
                <w:szCs w:val="24"/>
                <w:lang w:eastAsia="ru-RU"/>
              </w:rPr>
            </w:pPr>
            <w:r w:rsidRPr="00EB4D7C">
              <w:rPr>
                <w:rFonts w:cs="Times New Roman"/>
                <w:b w:val="0"/>
                <w:sz w:val="24"/>
                <w:szCs w:val="24"/>
                <w:lang w:eastAsia="ru-RU"/>
              </w:rPr>
              <w:t>История</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5</w:t>
            </w:r>
          </w:p>
        </w:tc>
        <w:tc>
          <w:tcPr>
            <w:tcW w:w="164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80</w:t>
            </w:r>
          </w:p>
        </w:tc>
        <w:tc>
          <w:tcPr>
            <w:tcW w:w="189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4</w:t>
            </w:r>
          </w:p>
        </w:tc>
      </w:tr>
      <w:tr w:rsidR="00AB553C" w:rsidRPr="00AE6429"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11</w:t>
            </w:r>
          </w:p>
        </w:tc>
        <w:tc>
          <w:tcPr>
            <w:tcW w:w="2835" w:type="dxa"/>
          </w:tcPr>
          <w:p w:rsidR="00AB553C" w:rsidRPr="00EB4D7C" w:rsidRDefault="00AB553C" w:rsidP="008C4BA2">
            <w:pPr>
              <w:spacing w:line="240" w:lineRule="atLeast"/>
              <w:rPr>
                <w:rFonts w:cs="Times New Roman"/>
                <w:b w:val="0"/>
                <w:sz w:val="24"/>
                <w:szCs w:val="24"/>
                <w:lang w:eastAsia="ru-RU"/>
              </w:rPr>
            </w:pPr>
            <w:r w:rsidRPr="00EB4D7C">
              <w:rPr>
                <w:rFonts w:cs="Times New Roman"/>
                <w:b w:val="0"/>
                <w:sz w:val="24"/>
                <w:szCs w:val="24"/>
                <w:lang w:eastAsia="ru-RU"/>
              </w:rPr>
              <w:t>Биология</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6</w:t>
            </w:r>
          </w:p>
        </w:tc>
        <w:tc>
          <w:tcPr>
            <w:tcW w:w="164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83,3</w:t>
            </w:r>
          </w:p>
        </w:tc>
        <w:tc>
          <w:tcPr>
            <w:tcW w:w="189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4</w:t>
            </w:r>
          </w:p>
        </w:tc>
      </w:tr>
      <w:tr w:rsidR="00AB553C" w:rsidRPr="00AE6429"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11</w:t>
            </w:r>
          </w:p>
        </w:tc>
        <w:tc>
          <w:tcPr>
            <w:tcW w:w="2835" w:type="dxa"/>
          </w:tcPr>
          <w:p w:rsidR="00AB553C" w:rsidRPr="00EB4D7C" w:rsidRDefault="00AB553C" w:rsidP="008C4BA2">
            <w:pPr>
              <w:spacing w:line="240" w:lineRule="atLeast"/>
              <w:rPr>
                <w:rFonts w:cs="Times New Roman"/>
                <w:b w:val="0"/>
                <w:sz w:val="24"/>
                <w:szCs w:val="24"/>
                <w:lang w:eastAsia="ru-RU"/>
              </w:rPr>
            </w:pPr>
            <w:r w:rsidRPr="00EB4D7C">
              <w:rPr>
                <w:rFonts w:cs="Times New Roman"/>
                <w:b w:val="0"/>
                <w:sz w:val="24"/>
                <w:szCs w:val="24"/>
                <w:lang w:eastAsia="ru-RU"/>
              </w:rPr>
              <w:t>Химия</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7</w:t>
            </w:r>
          </w:p>
        </w:tc>
        <w:tc>
          <w:tcPr>
            <w:tcW w:w="164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85,7</w:t>
            </w:r>
          </w:p>
        </w:tc>
        <w:tc>
          <w:tcPr>
            <w:tcW w:w="189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4,2</w:t>
            </w:r>
          </w:p>
        </w:tc>
      </w:tr>
      <w:tr w:rsidR="00AB553C" w:rsidRPr="00AE6429" w:rsidTr="00EB4D7C">
        <w:tc>
          <w:tcPr>
            <w:tcW w:w="1135"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11</w:t>
            </w:r>
          </w:p>
        </w:tc>
        <w:tc>
          <w:tcPr>
            <w:tcW w:w="2835" w:type="dxa"/>
          </w:tcPr>
          <w:p w:rsidR="00AB553C" w:rsidRPr="00EB4D7C" w:rsidRDefault="00AB553C" w:rsidP="008C4BA2">
            <w:pPr>
              <w:spacing w:line="240" w:lineRule="atLeast"/>
              <w:rPr>
                <w:rFonts w:cs="Times New Roman"/>
                <w:b w:val="0"/>
                <w:sz w:val="24"/>
                <w:szCs w:val="24"/>
                <w:lang w:eastAsia="ru-RU"/>
              </w:rPr>
            </w:pPr>
            <w:r w:rsidRPr="00EB4D7C">
              <w:rPr>
                <w:rFonts w:cs="Times New Roman"/>
                <w:b w:val="0"/>
                <w:sz w:val="24"/>
                <w:szCs w:val="24"/>
                <w:lang w:eastAsia="ru-RU"/>
              </w:rPr>
              <w:t>Физика</w:t>
            </w:r>
          </w:p>
        </w:tc>
        <w:tc>
          <w:tcPr>
            <w:tcW w:w="1701"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6</w:t>
            </w:r>
          </w:p>
        </w:tc>
        <w:tc>
          <w:tcPr>
            <w:tcW w:w="1644"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83,3</w:t>
            </w:r>
          </w:p>
        </w:tc>
        <w:tc>
          <w:tcPr>
            <w:tcW w:w="1899"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100</w:t>
            </w:r>
          </w:p>
        </w:tc>
        <w:tc>
          <w:tcPr>
            <w:tcW w:w="1418" w:type="dxa"/>
          </w:tcPr>
          <w:p w:rsidR="00AB553C" w:rsidRPr="00EB4D7C" w:rsidRDefault="00AB553C" w:rsidP="008C4BA2">
            <w:pPr>
              <w:spacing w:line="240" w:lineRule="atLeast"/>
              <w:jc w:val="center"/>
              <w:rPr>
                <w:rFonts w:cs="Times New Roman"/>
                <w:b w:val="0"/>
                <w:sz w:val="24"/>
                <w:szCs w:val="24"/>
                <w:lang w:eastAsia="ru-RU"/>
              </w:rPr>
            </w:pPr>
            <w:r w:rsidRPr="00EB4D7C">
              <w:rPr>
                <w:rFonts w:cs="Times New Roman"/>
                <w:b w:val="0"/>
                <w:sz w:val="24"/>
                <w:szCs w:val="24"/>
                <w:lang w:eastAsia="ru-RU"/>
              </w:rPr>
              <w:t>4</w:t>
            </w:r>
          </w:p>
        </w:tc>
      </w:tr>
    </w:tbl>
    <w:p w:rsidR="00AB553C" w:rsidRPr="00EB4D7C" w:rsidRDefault="00AB553C" w:rsidP="003B7AC2">
      <w:pPr>
        <w:ind w:firstLine="709"/>
        <w:jc w:val="both"/>
        <w:rPr>
          <w:rFonts w:ascii="Times New Roman" w:hAnsi="Times New Roman" w:cs="Times New Roman"/>
          <w:b/>
          <w:szCs w:val="24"/>
          <w:u w:val="single"/>
          <w:lang w:eastAsia="ru-RU"/>
        </w:rPr>
      </w:pPr>
    </w:p>
    <w:p w:rsidR="003B7AC2" w:rsidRPr="00EB4D7C" w:rsidRDefault="003D025E" w:rsidP="007124EB">
      <w:pPr>
        <w:jc w:val="center"/>
        <w:rPr>
          <w:rFonts w:ascii="Times New Roman" w:hAnsi="Times New Roman" w:cs="Times New Roman"/>
          <w:b/>
          <w:i/>
          <w:sz w:val="24"/>
          <w:szCs w:val="24"/>
          <w:u w:val="single"/>
          <w:lang w:eastAsia="ru-RU"/>
        </w:rPr>
      </w:pPr>
      <w:r w:rsidRPr="00EB4D7C">
        <w:rPr>
          <w:rFonts w:ascii="Times New Roman" w:hAnsi="Times New Roman" w:cs="Times New Roman"/>
          <w:b/>
          <w:i/>
          <w:sz w:val="24"/>
          <w:szCs w:val="24"/>
          <w:u w:val="single"/>
          <w:lang w:eastAsia="ru-RU"/>
        </w:rPr>
        <w:t>4.2. Данные о достижениях участников и призеров предметных олимпиад, конкурсов, предметных соревнований и викторин.</w:t>
      </w:r>
    </w:p>
    <w:p w:rsidR="004D4F58" w:rsidRDefault="00193BDB" w:rsidP="004E502F">
      <w:pPr>
        <w:spacing w:after="0" w:line="276" w:lineRule="auto"/>
        <w:ind w:left="-142" w:firstLine="540"/>
        <w:rPr>
          <w:rFonts w:ascii="Times New Roman" w:hAnsi="Times New Roman" w:cs="Times New Roman"/>
          <w:sz w:val="24"/>
          <w:szCs w:val="24"/>
          <w:lang w:eastAsia="ru-RU"/>
        </w:rPr>
      </w:pPr>
      <w:r w:rsidRPr="004E502F">
        <w:rPr>
          <w:rFonts w:ascii="Times New Roman" w:hAnsi="Times New Roman" w:cs="Times New Roman"/>
          <w:sz w:val="24"/>
          <w:szCs w:val="24"/>
          <w:lang w:eastAsia="ru-RU"/>
        </w:rPr>
        <w:t xml:space="preserve">        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2018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4E502F" w:rsidRPr="00EB4D7C" w:rsidRDefault="004E502F" w:rsidP="004E502F">
      <w:pPr>
        <w:spacing w:after="0" w:line="276" w:lineRule="auto"/>
        <w:ind w:left="-142" w:firstLine="540"/>
        <w:rPr>
          <w:rFonts w:ascii="Times New Roman" w:hAnsi="Times New Roman" w:cs="Times New Roman"/>
          <w:szCs w:val="24"/>
          <w:lang w:eastAsia="ru-RU"/>
        </w:rPr>
      </w:pPr>
    </w:p>
    <w:p w:rsidR="004D4F58" w:rsidRPr="00EB4D7C" w:rsidRDefault="00193BDB" w:rsidP="00EB4D7C">
      <w:pPr>
        <w:widowControl w:val="0"/>
        <w:autoSpaceDE w:val="0"/>
        <w:autoSpaceDN w:val="0"/>
        <w:adjustRightInd w:val="0"/>
        <w:spacing w:after="0"/>
        <w:jc w:val="center"/>
        <w:rPr>
          <w:rFonts w:ascii="Times New Roman" w:hAnsi="Times New Roman" w:cs="Times New Roman"/>
          <w:b/>
          <w:i/>
          <w:sz w:val="24"/>
          <w:szCs w:val="24"/>
          <w:lang w:eastAsia="ru-RU"/>
        </w:rPr>
      </w:pPr>
      <w:r w:rsidRPr="00EB4D7C">
        <w:rPr>
          <w:rFonts w:ascii="Times New Roman" w:hAnsi="Times New Roman" w:cs="Times New Roman"/>
          <w:b/>
          <w:i/>
          <w:sz w:val="24"/>
          <w:szCs w:val="24"/>
          <w:lang w:eastAsia="ru-RU"/>
        </w:rPr>
        <w:t>Анализ участия обучающихся во всероссийской оли</w:t>
      </w:r>
      <w:r w:rsidR="00EB4D7C">
        <w:rPr>
          <w:rFonts w:ascii="Times New Roman" w:hAnsi="Times New Roman" w:cs="Times New Roman"/>
          <w:b/>
          <w:i/>
          <w:sz w:val="24"/>
          <w:szCs w:val="24"/>
          <w:lang w:eastAsia="ru-RU"/>
        </w:rPr>
        <w:t>мпиаде школьников:</w:t>
      </w:r>
    </w:p>
    <w:tbl>
      <w:tblPr>
        <w:tblW w:w="10471" w:type="dxa"/>
        <w:tblInd w:w="-15" w:type="dxa"/>
        <w:tblLayout w:type="fixed"/>
        <w:tblLook w:val="0000" w:firstRow="0" w:lastRow="0" w:firstColumn="0" w:lastColumn="0" w:noHBand="0" w:noVBand="0"/>
      </w:tblPr>
      <w:tblGrid>
        <w:gridCol w:w="498"/>
        <w:gridCol w:w="2413"/>
        <w:gridCol w:w="1485"/>
        <w:gridCol w:w="1964"/>
        <w:gridCol w:w="2127"/>
        <w:gridCol w:w="1984"/>
      </w:tblGrid>
      <w:tr w:rsidR="001738C0" w:rsidRPr="001738C0" w:rsidTr="00EB4D7C">
        <w:trPr>
          <w:trHeight w:val="488"/>
        </w:trPr>
        <w:tc>
          <w:tcPr>
            <w:tcW w:w="498" w:type="dxa"/>
            <w:tcBorders>
              <w:top w:val="single" w:sz="4" w:space="0" w:color="000000"/>
              <w:left w:val="single" w:sz="4" w:space="0" w:color="000000"/>
              <w:bottom w:val="single" w:sz="4" w:space="0" w:color="000000"/>
              <w:right w:val="nil"/>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w:t>
            </w:r>
          </w:p>
        </w:tc>
        <w:tc>
          <w:tcPr>
            <w:tcW w:w="2413" w:type="dxa"/>
            <w:tcBorders>
              <w:top w:val="single" w:sz="4" w:space="0" w:color="000000"/>
              <w:left w:val="single" w:sz="4" w:space="0" w:color="000000"/>
              <w:right w:val="nil"/>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Предмет </w:t>
            </w:r>
          </w:p>
        </w:tc>
        <w:tc>
          <w:tcPr>
            <w:tcW w:w="1485" w:type="dxa"/>
            <w:tcBorders>
              <w:top w:val="single" w:sz="4" w:space="0" w:color="000000"/>
              <w:left w:val="single" w:sz="4" w:space="0" w:color="000000"/>
              <w:bottom w:val="single" w:sz="4" w:space="0" w:color="000000"/>
              <w:right w:val="nil"/>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Количество участников школьного этапа</w:t>
            </w:r>
          </w:p>
        </w:tc>
        <w:tc>
          <w:tcPr>
            <w:tcW w:w="1964" w:type="dxa"/>
            <w:tcBorders>
              <w:top w:val="single" w:sz="4" w:space="0" w:color="000000"/>
              <w:left w:val="single" w:sz="4" w:space="0" w:color="000000"/>
              <w:bottom w:val="single" w:sz="4" w:space="0" w:color="000000"/>
              <w:right w:val="nil"/>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Кол-во победителей и призеров школьного этапа</w:t>
            </w:r>
          </w:p>
        </w:tc>
        <w:tc>
          <w:tcPr>
            <w:tcW w:w="2127" w:type="dxa"/>
            <w:tcBorders>
              <w:top w:val="single" w:sz="4" w:space="0" w:color="000000"/>
              <w:left w:val="single" w:sz="4" w:space="0" w:color="000000"/>
              <w:bottom w:val="single" w:sz="4" w:space="0" w:color="000000"/>
              <w:right w:val="single" w:sz="4" w:space="0" w:color="000000"/>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Количество участников районного этапа</w:t>
            </w:r>
          </w:p>
        </w:tc>
        <w:tc>
          <w:tcPr>
            <w:tcW w:w="1984" w:type="dxa"/>
            <w:tcBorders>
              <w:top w:val="single" w:sz="4" w:space="0" w:color="000000"/>
              <w:left w:val="single" w:sz="4" w:space="0" w:color="000000"/>
              <w:bottom w:val="single" w:sz="4" w:space="0" w:color="000000"/>
              <w:right w:val="single" w:sz="4" w:space="0" w:color="000000"/>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Кол-во победителей и призеров районного этапа</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Биология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16</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EB4D7C">
        <w:trPr>
          <w:trHeight w:val="387"/>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ОБЖ</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3</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История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Литература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8</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5</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Математика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17</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EB4D7C">
        <w:trPr>
          <w:trHeight w:val="387"/>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Физкультура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7</w:t>
            </w:r>
          </w:p>
        </w:tc>
        <w:tc>
          <w:tcPr>
            <w:tcW w:w="2413" w:type="dxa"/>
            <w:tcBorders>
              <w:top w:val="single" w:sz="4" w:space="0" w:color="000000"/>
              <w:left w:val="single" w:sz="4" w:space="0" w:color="000000"/>
              <w:bottom w:val="single" w:sz="4" w:space="0" w:color="000000"/>
              <w:right w:val="nil"/>
            </w:tcBorders>
          </w:tcPr>
          <w:p w:rsidR="001738C0" w:rsidRPr="001738C0" w:rsidRDefault="00962C1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Английский язык</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8</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Обществознание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7</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lastRenderedPageBreak/>
              <w:t>9</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Русский язык</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14</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EB4D7C">
        <w:trPr>
          <w:trHeight w:val="387"/>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10</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Физика</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11</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Химия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3</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12</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Осетинский язык</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7</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r>
      <w:tr w:rsidR="001738C0" w:rsidRPr="001738C0" w:rsidTr="00EB4D7C">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13</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Осетинская </w:t>
            </w:r>
            <w:r w:rsidR="00962C10" w:rsidRPr="001738C0">
              <w:rPr>
                <w:rFonts w:ascii="Times New Roman" w:hAnsi="Times New Roman" w:cs="Times New Roman"/>
                <w:sz w:val="24"/>
                <w:szCs w:val="24"/>
                <w:lang w:eastAsia="ru-RU"/>
              </w:rPr>
              <w:t>литра</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964"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r>
      <w:tr w:rsidR="001738C0" w:rsidRPr="001738C0" w:rsidTr="00EB4D7C">
        <w:trPr>
          <w:trHeight w:val="387"/>
        </w:trPr>
        <w:tc>
          <w:tcPr>
            <w:tcW w:w="2911" w:type="dxa"/>
            <w:gridSpan w:val="2"/>
            <w:tcBorders>
              <w:top w:val="single" w:sz="4" w:space="0" w:color="000000"/>
              <w:left w:val="single" w:sz="4" w:space="0" w:color="000000"/>
              <w:bottom w:val="single" w:sz="4" w:space="0" w:color="000000"/>
              <w:right w:val="nil"/>
            </w:tcBorders>
          </w:tcPr>
          <w:p w:rsidR="001738C0" w:rsidRPr="00962C10" w:rsidRDefault="001738C0" w:rsidP="005B096C">
            <w:pPr>
              <w:suppressAutoHyphens/>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Всего</w:t>
            </w:r>
          </w:p>
        </w:tc>
        <w:tc>
          <w:tcPr>
            <w:tcW w:w="1485" w:type="dxa"/>
            <w:tcBorders>
              <w:top w:val="single" w:sz="4" w:space="0" w:color="000000"/>
              <w:left w:val="single" w:sz="4" w:space="0" w:color="000000"/>
              <w:bottom w:val="single" w:sz="4" w:space="0" w:color="000000"/>
              <w:right w:val="nil"/>
            </w:tcBorders>
            <w:vAlign w:val="center"/>
          </w:tcPr>
          <w:p w:rsidR="001738C0" w:rsidRPr="00962C10" w:rsidRDefault="001738C0" w:rsidP="006E0354">
            <w:pPr>
              <w:suppressAutoHyphens/>
              <w:jc w:val="center"/>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98</w:t>
            </w:r>
          </w:p>
        </w:tc>
        <w:tc>
          <w:tcPr>
            <w:tcW w:w="1964" w:type="dxa"/>
            <w:tcBorders>
              <w:top w:val="single" w:sz="4" w:space="0" w:color="000000"/>
              <w:left w:val="single" w:sz="4" w:space="0" w:color="000000"/>
              <w:bottom w:val="single" w:sz="4" w:space="0" w:color="000000"/>
              <w:right w:val="nil"/>
            </w:tcBorders>
            <w:vAlign w:val="center"/>
          </w:tcPr>
          <w:p w:rsidR="001738C0" w:rsidRPr="00962C10" w:rsidRDefault="001738C0" w:rsidP="006E0354">
            <w:pPr>
              <w:suppressAutoHyphens/>
              <w:jc w:val="center"/>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53</w:t>
            </w:r>
          </w:p>
        </w:tc>
        <w:tc>
          <w:tcPr>
            <w:tcW w:w="2127" w:type="dxa"/>
            <w:tcBorders>
              <w:top w:val="single" w:sz="4" w:space="0" w:color="000000"/>
              <w:left w:val="single" w:sz="4" w:space="0" w:color="000000"/>
              <w:bottom w:val="single" w:sz="4" w:space="0" w:color="000000"/>
              <w:right w:val="single" w:sz="4" w:space="0" w:color="000000"/>
            </w:tcBorders>
            <w:vAlign w:val="center"/>
          </w:tcPr>
          <w:p w:rsidR="001738C0" w:rsidRPr="00962C10" w:rsidRDefault="00627F54" w:rsidP="006E0354">
            <w:pPr>
              <w:suppressAutoHyphens/>
              <w:snapToGrid w:val="0"/>
              <w:jc w:val="center"/>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30</w:t>
            </w:r>
          </w:p>
        </w:tc>
        <w:tc>
          <w:tcPr>
            <w:tcW w:w="1984" w:type="dxa"/>
            <w:tcBorders>
              <w:top w:val="single" w:sz="4" w:space="0" w:color="000000"/>
              <w:left w:val="single" w:sz="4" w:space="0" w:color="000000"/>
              <w:bottom w:val="single" w:sz="4" w:space="0" w:color="000000"/>
              <w:right w:val="single" w:sz="4" w:space="0" w:color="000000"/>
            </w:tcBorders>
            <w:vAlign w:val="center"/>
          </w:tcPr>
          <w:p w:rsidR="001738C0" w:rsidRPr="00962C10" w:rsidRDefault="00627F54" w:rsidP="006E0354">
            <w:pPr>
              <w:suppressAutoHyphens/>
              <w:snapToGrid w:val="0"/>
              <w:jc w:val="center"/>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5</w:t>
            </w:r>
          </w:p>
        </w:tc>
      </w:tr>
    </w:tbl>
    <w:p w:rsidR="006E0354" w:rsidRDefault="006E0354" w:rsidP="006E0354">
      <w:pPr>
        <w:keepNext/>
        <w:keepLines/>
        <w:widowControl w:val="0"/>
        <w:spacing w:line="274" w:lineRule="exact"/>
        <w:outlineLvl w:val="1"/>
        <w:rPr>
          <w:sz w:val="24"/>
          <w:szCs w:val="24"/>
        </w:rPr>
      </w:pPr>
    </w:p>
    <w:p w:rsidR="00193BDB" w:rsidRPr="00EB4D7C" w:rsidRDefault="00193BDB" w:rsidP="006E0354">
      <w:pPr>
        <w:keepNext/>
        <w:keepLines/>
        <w:widowControl w:val="0"/>
        <w:spacing w:line="274" w:lineRule="exact"/>
        <w:jc w:val="center"/>
        <w:outlineLvl w:val="1"/>
        <w:rPr>
          <w:rFonts w:ascii="Times New Roman" w:hAnsi="Times New Roman" w:cs="Times New Roman"/>
          <w:b/>
          <w:i/>
          <w:sz w:val="24"/>
          <w:szCs w:val="24"/>
          <w:lang w:eastAsia="ru-RU"/>
        </w:rPr>
      </w:pPr>
      <w:r w:rsidRPr="00EB4D7C">
        <w:rPr>
          <w:rFonts w:ascii="Times New Roman" w:hAnsi="Times New Roman" w:cs="Times New Roman"/>
          <w:b/>
          <w:i/>
          <w:sz w:val="24"/>
          <w:szCs w:val="24"/>
          <w:lang w:eastAsia="ru-RU"/>
        </w:rPr>
        <w:t>Достижения учащихся в предметных конкурсах</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5699"/>
        <w:gridCol w:w="2419"/>
        <w:gridCol w:w="1848"/>
      </w:tblGrid>
      <w:tr w:rsidR="00193BDB" w:rsidRPr="00193BDB" w:rsidTr="00EB4D7C">
        <w:trPr>
          <w:trHeight w:val="1021"/>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Название конкурса</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Количество участников</w:t>
            </w: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Итог</w:t>
            </w:r>
          </w:p>
        </w:tc>
      </w:tr>
      <w:tr w:rsidR="00193BDB" w:rsidRPr="00193BDB" w:rsidTr="00EB4D7C">
        <w:trPr>
          <w:trHeight w:val="572"/>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Районный конкурс чтецов «И помнит мир спасенный», посвященный Дню Победы.</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1 место</w:t>
            </w:r>
          </w:p>
        </w:tc>
      </w:tr>
      <w:tr w:rsidR="00193BDB" w:rsidRPr="00193BDB" w:rsidTr="00EB4D7C">
        <w:trPr>
          <w:trHeight w:val="566"/>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Районный конкурс чтецов «И помнит мир спасенный», посвященный Дню Победы.</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2 место</w:t>
            </w:r>
          </w:p>
        </w:tc>
      </w:tr>
      <w:tr w:rsidR="00193BDB" w:rsidRPr="00193BDB" w:rsidTr="00EB4D7C">
        <w:trPr>
          <w:trHeight w:val="689"/>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line="240" w:lineRule="auto"/>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чтецов «И помнит мир спасенный», посвященный Дню Победы.</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line="240" w:lineRule="auto"/>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line="240" w:lineRule="auto"/>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EB4D7C">
        <w:trPr>
          <w:trHeight w:val="713"/>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EB4D7C">
            <w:pPr>
              <w:spacing w:after="0"/>
              <w:ind w:left="-142" w:firstLine="284"/>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этап «</w:t>
            </w:r>
            <w:r w:rsidR="0070271D" w:rsidRPr="00193BDB">
              <w:rPr>
                <w:rFonts w:ascii="Times New Roman" w:hAnsi="Times New Roman" w:cs="Times New Roman"/>
                <w:sz w:val="24"/>
                <w:szCs w:val="24"/>
                <w:lang w:eastAsia="ru-RU"/>
              </w:rPr>
              <w:t>Президентских</w:t>
            </w:r>
            <w:r w:rsidR="00EB4D7C">
              <w:rPr>
                <w:rFonts w:ascii="Times New Roman" w:hAnsi="Times New Roman" w:cs="Times New Roman"/>
                <w:sz w:val="24"/>
                <w:szCs w:val="24"/>
                <w:lang w:eastAsia="ru-RU"/>
              </w:rPr>
              <w:t xml:space="preserve"> состязаний»</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Команда </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(16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EB4D7C">
        <w:trPr>
          <w:trHeight w:val="397"/>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сочинений «Письмо ветерану».</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EB4D7C">
        <w:trPr>
          <w:trHeight w:val="1021"/>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этап 1-ого республиканского фестиваля национальных любительских молодежных и детских театров РСО - Алания «</w:t>
            </w:r>
            <w:proofErr w:type="spellStart"/>
            <w:r w:rsidRPr="00193BDB">
              <w:rPr>
                <w:rFonts w:ascii="Times New Roman" w:hAnsi="Times New Roman" w:cs="Times New Roman"/>
                <w:sz w:val="24"/>
                <w:szCs w:val="24"/>
                <w:lang w:eastAsia="ru-RU"/>
              </w:rPr>
              <w:t>Амыраны</w:t>
            </w:r>
            <w:proofErr w:type="spellEnd"/>
            <w:r w:rsidR="00EB4D7C">
              <w:rPr>
                <w:rFonts w:ascii="Times New Roman" w:hAnsi="Times New Roman" w:cs="Times New Roman"/>
                <w:sz w:val="24"/>
                <w:szCs w:val="24"/>
                <w:lang w:eastAsia="ru-RU"/>
              </w:rPr>
              <w:t xml:space="preserve"> </w:t>
            </w:r>
            <w:proofErr w:type="spellStart"/>
            <w:r w:rsidRPr="00193BDB">
              <w:rPr>
                <w:rFonts w:ascii="Times New Roman" w:hAnsi="Times New Roman" w:cs="Times New Roman"/>
                <w:sz w:val="24"/>
                <w:szCs w:val="24"/>
                <w:lang w:eastAsia="ru-RU"/>
              </w:rPr>
              <w:t>рухс</w:t>
            </w:r>
            <w:proofErr w:type="spellEnd"/>
            <w:r w:rsidRPr="00193BDB">
              <w:rPr>
                <w:rFonts w:ascii="Times New Roman" w:hAnsi="Times New Roman" w:cs="Times New Roman"/>
                <w:sz w:val="24"/>
                <w:szCs w:val="24"/>
                <w:lang w:eastAsia="ru-RU"/>
              </w:rPr>
              <w:t>».</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EB4D7C">
        <w:trPr>
          <w:trHeight w:val="673"/>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этап VI Всероссийский конкурса юных чтецов "Живая классика".</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место</w:t>
            </w:r>
          </w:p>
        </w:tc>
      </w:tr>
      <w:tr w:rsidR="00193BDB" w:rsidRPr="00193BDB" w:rsidTr="00EB4D7C">
        <w:trPr>
          <w:trHeight w:val="555"/>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этап VI Всероссийский конкурса юных чтецов "Живая классика".</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место</w:t>
            </w:r>
          </w:p>
        </w:tc>
      </w:tr>
      <w:tr w:rsidR="00193BDB" w:rsidRPr="00193BDB" w:rsidTr="00EB4D7C">
        <w:trPr>
          <w:trHeight w:val="663"/>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«Мастер осетинского художественного  слова»</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место</w:t>
            </w:r>
          </w:p>
        </w:tc>
      </w:tr>
      <w:tr w:rsidR="00193BDB" w:rsidRPr="00193BDB" w:rsidTr="00EB4D7C">
        <w:trPr>
          <w:trHeight w:val="559"/>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«Карандаш и краски приглашают в сказку ».</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EB4D7C">
        <w:trPr>
          <w:trHeight w:val="653"/>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Районный конкурс чтецов, посвященный </w:t>
            </w:r>
            <w:proofErr w:type="spellStart"/>
            <w:r w:rsidRPr="00193BDB">
              <w:rPr>
                <w:rFonts w:ascii="Times New Roman" w:hAnsi="Times New Roman" w:cs="Times New Roman"/>
                <w:sz w:val="24"/>
                <w:szCs w:val="24"/>
                <w:lang w:eastAsia="ru-RU"/>
              </w:rPr>
              <w:t>Сараби</w:t>
            </w:r>
            <w:proofErr w:type="spellEnd"/>
            <w:r w:rsidR="00EB4D7C">
              <w:rPr>
                <w:rFonts w:ascii="Times New Roman" w:hAnsi="Times New Roman" w:cs="Times New Roman"/>
                <w:sz w:val="24"/>
                <w:szCs w:val="24"/>
                <w:lang w:eastAsia="ru-RU"/>
              </w:rPr>
              <w:t xml:space="preserve"> </w:t>
            </w:r>
            <w:proofErr w:type="spellStart"/>
            <w:r w:rsidR="00EB4D7C">
              <w:rPr>
                <w:rFonts w:ascii="Times New Roman" w:hAnsi="Times New Roman" w:cs="Times New Roman"/>
                <w:sz w:val="24"/>
                <w:szCs w:val="24"/>
                <w:lang w:eastAsia="ru-RU"/>
              </w:rPr>
              <w:t>Чехоеву</w:t>
            </w:r>
            <w:proofErr w:type="spellEnd"/>
            <w:r w:rsidR="00EB4D7C">
              <w:rPr>
                <w:rFonts w:ascii="Times New Roman" w:hAnsi="Times New Roman" w:cs="Times New Roman"/>
                <w:sz w:val="24"/>
                <w:szCs w:val="24"/>
                <w:lang w:eastAsia="ru-RU"/>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EB4D7C">
        <w:trPr>
          <w:trHeight w:val="1021"/>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военно - спортивной игры «Зарница Алании – 2017» в номинации «Бег 60 метров» среди девушек</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команда </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человека)</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место</w:t>
            </w:r>
          </w:p>
        </w:tc>
      </w:tr>
      <w:tr w:rsidR="00193BDB" w:rsidRPr="00193BDB" w:rsidTr="00EB4D7C">
        <w:trPr>
          <w:trHeight w:val="1009"/>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военно - спортивной игры «Зарница Алании – 2017» в номинации «Прыжок в длину», среди мальчиков.</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Команда </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человека)</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EB4D7C">
        <w:trPr>
          <w:trHeight w:val="1009"/>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Районный конкурс юных инспекторов дорожного </w:t>
            </w:r>
            <w:r w:rsidR="0070271D" w:rsidRPr="00193BDB">
              <w:rPr>
                <w:rFonts w:ascii="Times New Roman" w:hAnsi="Times New Roman" w:cs="Times New Roman"/>
                <w:sz w:val="24"/>
                <w:szCs w:val="24"/>
                <w:lang w:eastAsia="ru-RU"/>
              </w:rPr>
              <w:t>движения «</w:t>
            </w:r>
            <w:r w:rsidRPr="00193BDB">
              <w:rPr>
                <w:rFonts w:ascii="Times New Roman" w:hAnsi="Times New Roman" w:cs="Times New Roman"/>
                <w:sz w:val="24"/>
                <w:szCs w:val="24"/>
                <w:lang w:eastAsia="ru-RU"/>
              </w:rPr>
              <w:t xml:space="preserve">Безопасное колесо-2017» в номинации «Творческий конкурс по медицинской </w:t>
            </w:r>
            <w:r w:rsidR="0070271D" w:rsidRPr="00193BDB">
              <w:rPr>
                <w:rFonts w:ascii="Times New Roman" w:hAnsi="Times New Roman" w:cs="Times New Roman"/>
                <w:sz w:val="24"/>
                <w:szCs w:val="24"/>
                <w:lang w:eastAsia="ru-RU"/>
              </w:rPr>
              <w:t>подготовке»</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Команда</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 (6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EB4D7C" w:rsidRDefault="00193BDB" w:rsidP="00EB4D7C">
            <w:pPr>
              <w:pStyle w:val="a3"/>
              <w:numPr>
                <w:ilvl w:val="0"/>
                <w:numId w:val="35"/>
              </w:numPr>
              <w:spacing w:after="0"/>
              <w:jc w:val="center"/>
              <w:rPr>
                <w:rFonts w:ascii="Times New Roman" w:hAnsi="Times New Roman" w:cs="Times New Roman"/>
                <w:sz w:val="24"/>
                <w:szCs w:val="24"/>
                <w:lang w:eastAsia="ru-RU"/>
              </w:rPr>
            </w:pPr>
            <w:r w:rsidRPr="00EB4D7C">
              <w:rPr>
                <w:rFonts w:ascii="Times New Roman" w:hAnsi="Times New Roman" w:cs="Times New Roman"/>
                <w:sz w:val="24"/>
                <w:szCs w:val="24"/>
                <w:lang w:eastAsia="ru-RU"/>
              </w:rPr>
              <w:t>место</w:t>
            </w:r>
          </w:p>
        </w:tc>
      </w:tr>
      <w:tr w:rsidR="00193BDB" w:rsidRPr="00193BDB" w:rsidTr="00EB4D7C">
        <w:trPr>
          <w:trHeight w:val="521"/>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tcPr>
          <w:p w:rsidR="00193BDB" w:rsidRPr="00193BDB" w:rsidRDefault="00EB4D7C" w:rsidP="00EB4D7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3BDB" w:rsidRPr="00193BDB">
              <w:rPr>
                <w:rFonts w:ascii="Times New Roman" w:hAnsi="Times New Roman" w:cs="Times New Roman"/>
                <w:sz w:val="24"/>
                <w:szCs w:val="24"/>
                <w:lang w:eastAsia="ru-RU"/>
              </w:rPr>
              <w:t>Районный конкурс чтецов, посвященный Дню матери</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место)</w:t>
            </w:r>
          </w:p>
        </w:tc>
      </w:tr>
      <w:tr w:rsidR="00193BDB" w:rsidRPr="00193BDB" w:rsidTr="00EB4D7C">
        <w:trPr>
          <w:trHeight w:val="543"/>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tcPr>
          <w:p w:rsidR="00193BDB" w:rsidRPr="00193BDB" w:rsidRDefault="00EB4D7C" w:rsidP="00EB4D7C">
            <w:pPr>
              <w:spacing w:after="0"/>
              <w:ind w:left="1309" w:hanging="1167"/>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3BDB" w:rsidRPr="00193BDB">
              <w:rPr>
                <w:rFonts w:ascii="Times New Roman" w:hAnsi="Times New Roman" w:cs="Times New Roman"/>
                <w:sz w:val="24"/>
                <w:szCs w:val="24"/>
                <w:lang w:eastAsia="ru-RU"/>
              </w:rPr>
              <w:t>Республиканский конкурс «</w:t>
            </w:r>
            <w:proofErr w:type="spellStart"/>
            <w:r w:rsidR="00193BDB" w:rsidRPr="00193BDB">
              <w:rPr>
                <w:rFonts w:ascii="Times New Roman" w:hAnsi="Times New Roman" w:cs="Times New Roman"/>
                <w:sz w:val="24"/>
                <w:szCs w:val="24"/>
                <w:lang w:eastAsia="ru-RU"/>
              </w:rPr>
              <w:t>Ирон</w:t>
            </w:r>
            <w:proofErr w:type="spellEnd"/>
            <w:r w:rsidR="00193BDB" w:rsidRPr="00193BDB">
              <w:rPr>
                <w:rFonts w:ascii="Times New Roman" w:hAnsi="Times New Roman" w:cs="Times New Roman"/>
                <w:sz w:val="24"/>
                <w:szCs w:val="24"/>
                <w:lang w:eastAsia="ru-RU"/>
              </w:rPr>
              <w:t xml:space="preserve"> дан аз» </w:t>
            </w:r>
            <w:r>
              <w:rPr>
                <w:rFonts w:ascii="Times New Roman" w:hAnsi="Times New Roman" w:cs="Times New Roman"/>
                <w:sz w:val="24"/>
                <w:szCs w:val="24"/>
                <w:lang w:eastAsia="ru-RU"/>
              </w:rPr>
              <w:t>м</w:t>
            </w:r>
            <w:r w:rsidR="00193BDB" w:rsidRPr="00193BDB">
              <w:rPr>
                <w:rFonts w:ascii="Times New Roman" w:hAnsi="Times New Roman" w:cs="Times New Roman"/>
                <w:sz w:val="24"/>
                <w:szCs w:val="24"/>
                <w:lang w:eastAsia="ru-RU"/>
              </w:rPr>
              <w:t>униципальный этап</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место)</w:t>
            </w:r>
          </w:p>
        </w:tc>
      </w:tr>
      <w:tr w:rsidR="00193BDB" w:rsidRPr="00193BDB" w:rsidTr="00EB4D7C">
        <w:trPr>
          <w:trHeight w:val="495"/>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Районный </w:t>
            </w:r>
            <w:proofErr w:type="spellStart"/>
            <w:r w:rsidRPr="00193BDB">
              <w:rPr>
                <w:rFonts w:ascii="Times New Roman" w:hAnsi="Times New Roman" w:cs="Times New Roman"/>
                <w:sz w:val="24"/>
                <w:szCs w:val="24"/>
                <w:lang w:eastAsia="ru-RU"/>
              </w:rPr>
              <w:t>брейн</w:t>
            </w:r>
            <w:proofErr w:type="spellEnd"/>
            <w:r w:rsidRPr="00193BDB">
              <w:rPr>
                <w:rFonts w:ascii="Times New Roman" w:hAnsi="Times New Roman" w:cs="Times New Roman"/>
                <w:sz w:val="24"/>
                <w:szCs w:val="24"/>
                <w:lang w:eastAsia="ru-RU"/>
              </w:rPr>
              <w:t>- ринг, посвященный творчеству К.Л. Хетагурова</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Команда</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(6 человек)</w:t>
            </w: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p>
        </w:tc>
      </w:tr>
      <w:tr w:rsidR="00193BDB" w:rsidRPr="00193BDB" w:rsidTr="00EB4D7C">
        <w:trPr>
          <w:trHeight w:val="1009"/>
          <w:jc w:val="center"/>
        </w:trPr>
        <w:tc>
          <w:tcPr>
            <w:tcW w:w="615"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699" w:type="dxa"/>
            <w:tcBorders>
              <w:top w:val="single" w:sz="4" w:space="0" w:color="auto"/>
              <w:left w:val="single" w:sz="4" w:space="0" w:color="auto"/>
              <w:bottom w:val="single" w:sz="4" w:space="0" w:color="auto"/>
              <w:right w:val="single" w:sz="4" w:space="0" w:color="auto"/>
            </w:tcBorders>
          </w:tcPr>
          <w:p w:rsidR="00193BDB" w:rsidRPr="00193BDB" w:rsidRDefault="0070271D"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Районном тур</w:t>
            </w:r>
            <w:r>
              <w:rPr>
                <w:rFonts w:ascii="Times New Roman" w:hAnsi="Times New Roman" w:cs="Times New Roman"/>
                <w:sz w:val="24"/>
                <w:szCs w:val="24"/>
                <w:lang w:eastAsia="ru-RU"/>
              </w:rPr>
              <w:t>е</w:t>
            </w:r>
            <w:r w:rsidR="00193BDB" w:rsidRPr="00193BDB">
              <w:rPr>
                <w:rFonts w:ascii="Times New Roman" w:hAnsi="Times New Roman" w:cs="Times New Roman"/>
                <w:sz w:val="24"/>
                <w:szCs w:val="24"/>
                <w:lang w:eastAsia="ru-RU"/>
              </w:rPr>
              <w:t xml:space="preserve">  научно - исследовательского  конкурса "</w:t>
            </w:r>
            <w:proofErr w:type="spellStart"/>
            <w:r w:rsidR="00193BDB" w:rsidRPr="00193BDB">
              <w:rPr>
                <w:rFonts w:ascii="Times New Roman" w:hAnsi="Times New Roman" w:cs="Times New Roman"/>
                <w:sz w:val="24"/>
                <w:szCs w:val="24"/>
                <w:lang w:eastAsia="ru-RU"/>
              </w:rPr>
              <w:t>Зонадыфидан</w:t>
            </w:r>
            <w:proofErr w:type="spellEnd"/>
            <w:r w:rsidR="00193BDB" w:rsidRPr="00193BDB">
              <w:rPr>
                <w:rFonts w:ascii="Times New Roman" w:hAnsi="Times New Roman" w:cs="Times New Roman"/>
                <w:sz w:val="24"/>
                <w:szCs w:val="24"/>
                <w:lang w:eastAsia="ru-RU"/>
              </w:rPr>
              <w:t>":</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место- 6 обучающихся;</w:t>
            </w:r>
          </w:p>
          <w:p w:rsidR="00193BDB" w:rsidRPr="00193BDB" w:rsidRDefault="00193BDB" w:rsidP="006E0354">
            <w:pPr>
              <w:spacing w:after="0"/>
              <w:ind w:left="-142"/>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место - 6 обучающихся; 3 место – 3 обучающихся</w:t>
            </w: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p>
        </w:tc>
      </w:tr>
    </w:tbl>
    <w:p w:rsidR="00E3625D" w:rsidRDefault="00E3625D" w:rsidP="00E3625D">
      <w:pPr>
        <w:spacing w:after="0"/>
        <w:rPr>
          <w:rFonts w:ascii="Times New Roman" w:hAnsi="Times New Roman" w:cs="Times New Roman"/>
          <w:b/>
          <w:sz w:val="28"/>
          <w:szCs w:val="24"/>
          <w:u w:val="single"/>
          <w:lang w:eastAsia="ru-RU"/>
        </w:rPr>
      </w:pPr>
    </w:p>
    <w:p w:rsidR="003B6485" w:rsidRPr="00EB4D7C" w:rsidRDefault="00C47AEF" w:rsidP="00E3625D">
      <w:pPr>
        <w:spacing w:after="0"/>
        <w:jc w:val="center"/>
        <w:rPr>
          <w:rFonts w:ascii="Times New Roman" w:hAnsi="Times New Roman" w:cs="Times New Roman"/>
          <w:b/>
          <w:i/>
          <w:sz w:val="28"/>
          <w:szCs w:val="24"/>
          <w:u w:val="single"/>
          <w:lang w:eastAsia="ru-RU"/>
        </w:rPr>
      </w:pPr>
      <w:r w:rsidRPr="00EB4D7C">
        <w:rPr>
          <w:rFonts w:ascii="Times New Roman" w:hAnsi="Times New Roman" w:cs="Times New Roman"/>
          <w:b/>
          <w:i/>
          <w:sz w:val="28"/>
          <w:szCs w:val="24"/>
          <w:u w:val="single"/>
          <w:lang w:eastAsia="ru-RU"/>
        </w:rPr>
        <w:t>5.</w:t>
      </w:r>
      <w:r w:rsidR="003B6485" w:rsidRPr="00EB4D7C">
        <w:rPr>
          <w:rFonts w:ascii="Times New Roman" w:hAnsi="Times New Roman" w:cs="Times New Roman"/>
          <w:b/>
          <w:i/>
          <w:sz w:val="28"/>
          <w:szCs w:val="24"/>
          <w:u w:val="single"/>
          <w:lang w:eastAsia="ru-RU"/>
        </w:rPr>
        <w:t>Востребованность выпускников</w:t>
      </w:r>
    </w:p>
    <w:tbl>
      <w:tblPr>
        <w:tblW w:w="11192" w:type="dxa"/>
        <w:jc w:val="center"/>
        <w:tblLayout w:type="fixed"/>
        <w:tblCellMar>
          <w:top w:w="15" w:type="dxa"/>
          <w:left w:w="15" w:type="dxa"/>
          <w:bottom w:w="15" w:type="dxa"/>
          <w:right w:w="15" w:type="dxa"/>
        </w:tblCellMar>
        <w:tblLook w:val="04A0" w:firstRow="1" w:lastRow="0" w:firstColumn="1" w:lastColumn="0" w:noHBand="0" w:noVBand="1"/>
      </w:tblPr>
      <w:tblGrid>
        <w:gridCol w:w="1022"/>
        <w:gridCol w:w="663"/>
        <w:gridCol w:w="945"/>
        <w:gridCol w:w="945"/>
        <w:gridCol w:w="1838"/>
        <w:gridCol w:w="663"/>
        <w:gridCol w:w="1146"/>
        <w:gridCol w:w="1838"/>
        <w:gridCol w:w="1059"/>
        <w:gridCol w:w="1073"/>
      </w:tblGrid>
      <w:tr w:rsidR="003B6485" w:rsidRPr="003B6485" w:rsidTr="0022433E">
        <w:trPr>
          <w:trHeight w:val="126"/>
          <w:jc w:val="center"/>
        </w:trPr>
        <w:tc>
          <w:tcPr>
            <w:tcW w:w="10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Год</w:t>
            </w:r>
          </w:p>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выпуска</w:t>
            </w:r>
          </w:p>
        </w:tc>
        <w:tc>
          <w:tcPr>
            <w:tcW w:w="439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Основная школа</w:t>
            </w:r>
          </w:p>
        </w:tc>
        <w:tc>
          <w:tcPr>
            <w:tcW w:w="5779"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Средняя школа</w:t>
            </w:r>
          </w:p>
        </w:tc>
      </w:tr>
      <w:tr w:rsidR="00E3625D" w:rsidRPr="003B6485" w:rsidTr="0022433E">
        <w:trPr>
          <w:trHeight w:val="55"/>
          <w:jc w:val="center"/>
        </w:trPr>
        <w:tc>
          <w:tcPr>
            <w:tcW w:w="1022" w:type="dxa"/>
            <w:vMerge/>
            <w:tcBorders>
              <w:top w:val="single" w:sz="6" w:space="0" w:color="000000"/>
              <w:left w:val="single" w:sz="6" w:space="0" w:color="000000"/>
              <w:bottom w:val="single" w:sz="6" w:space="0" w:color="000000"/>
              <w:right w:val="single" w:sz="6" w:space="0" w:color="000000"/>
            </w:tcBorders>
            <w:vAlign w:val="center"/>
            <w:hideMark/>
          </w:tcPr>
          <w:p w:rsidR="003B6485" w:rsidRPr="00EB4D7C" w:rsidRDefault="003B6485" w:rsidP="00692B6E">
            <w:pPr>
              <w:spacing w:after="0"/>
              <w:jc w:val="center"/>
              <w:rPr>
                <w:rFonts w:ascii="Times New Roman" w:hAnsi="Times New Roman" w:cs="Times New Roman"/>
              </w:rPr>
            </w:pPr>
          </w:p>
        </w:tc>
        <w:tc>
          <w:tcPr>
            <w:tcW w:w="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Всего</w:t>
            </w:r>
          </w:p>
        </w:tc>
        <w:tc>
          <w:tcPr>
            <w:tcW w:w="9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Перешли в </w:t>
            </w:r>
            <w:r w:rsidRPr="00EB4D7C">
              <w:rPr>
                <w:rFonts w:ascii="Times New Roman" w:hAnsi="Times New Roman" w:cs="Times New Roman"/>
              </w:rPr>
              <w:br/>
              <w:t>10-й класс</w:t>
            </w:r>
          </w:p>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школы</w:t>
            </w:r>
          </w:p>
        </w:tc>
        <w:tc>
          <w:tcPr>
            <w:tcW w:w="9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Перешли в</w:t>
            </w:r>
            <w:r w:rsidRPr="00EB4D7C">
              <w:rPr>
                <w:rFonts w:ascii="Times New Roman" w:hAnsi="Times New Roman" w:cs="Times New Roman"/>
              </w:rPr>
              <w:br/>
              <w:t>10-й класс</w:t>
            </w:r>
          </w:p>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другой ОО</w:t>
            </w:r>
          </w:p>
        </w:tc>
        <w:tc>
          <w:tcPr>
            <w:tcW w:w="1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Поступили в </w:t>
            </w:r>
            <w:r w:rsidRPr="00EB4D7C">
              <w:rPr>
                <w:rFonts w:ascii="Times New Roman" w:hAnsi="Times New Roman" w:cs="Times New Roman"/>
              </w:rPr>
              <w:br/>
              <w:t>профессиональную ОО</w:t>
            </w:r>
          </w:p>
        </w:tc>
        <w:tc>
          <w:tcPr>
            <w:tcW w:w="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rPr>
                <w:rFonts w:ascii="Times New Roman" w:hAnsi="Times New Roman" w:cs="Times New Roman"/>
              </w:rPr>
            </w:pPr>
            <w:r w:rsidRPr="00EB4D7C">
              <w:rPr>
                <w:rFonts w:ascii="Times New Roman" w:hAnsi="Times New Roman" w:cs="Times New Roman"/>
              </w:rPr>
              <w:t>Всего</w:t>
            </w:r>
          </w:p>
        </w:tc>
        <w:tc>
          <w:tcPr>
            <w:tcW w:w="1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Поступили в ВУЗ</w:t>
            </w:r>
          </w:p>
        </w:tc>
        <w:tc>
          <w:tcPr>
            <w:tcW w:w="1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Поступили в</w:t>
            </w:r>
          </w:p>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профессиональную ОО</w:t>
            </w:r>
          </w:p>
        </w:tc>
        <w:tc>
          <w:tcPr>
            <w:tcW w:w="1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Устроились </w:t>
            </w:r>
            <w:r w:rsidRPr="00EB4D7C">
              <w:rPr>
                <w:rFonts w:ascii="Times New Roman" w:hAnsi="Times New Roman" w:cs="Times New Roman"/>
              </w:rPr>
              <w:br/>
              <w:t>на работу</w:t>
            </w:r>
          </w:p>
        </w:tc>
        <w:tc>
          <w:tcPr>
            <w:tcW w:w="10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Пошли на </w:t>
            </w:r>
            <w:r w:rsidRPr="00EB4D7C">
              <w:rPr>
                <w:rFonts w:ascii="Times New Roman" w:hAnsi="Times New Roman" w:cs="Times New Roman"/>
              </w:rPr>
              <w:br/>
              <w:t>срочную службу по</w:t>
            </w:r>
          </w:p>
          <w:p w:rsidR="003B6485" w:rsidRPr="00EB4D7C" w:rsidRDefault="003B6485" w:rsidP="00692B6E">
            <w:pPr>
              <w:spacing w:after="0"/>
              <w:jc w:val="center"/>
              <w:rPr>
                <w:rFonts w:ascii="Times New Roman" w:hAnsi="Times New Roman" w:cs="Times New Roman"/>
              </w:rPr>
            </w:pPr>
            <w:r w:rsidRPr="00EB4D7C">
              <w:rPr>
                <w:rFonts w:ascii="Times New Roman" w:hAnsi="Times New Roman" w:cs="Times New Roman"/>
              </w:rPr>
              <w:t>призыву</w:t>
            </w:r>
          </w:p>
        </w:tc>
      </w:tr>
      <w:tr w:rsidR="00E3625D" w:rsidRPr="003B6485" w:rsidTr="0022433E">
        <w:trPr>
          <w:trHeight w:val="178"/>
          <w:jc w:val="center"/>
        </w:trPr>
        <w:tc>
          <w:tcPr>
            <w:tcW w:w="10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2016</w:t>
            </w:r>
          </w:p>
        </w:tc>
        <w:tc>
          <w:tcPr>
            <w:tcW w:w="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33</w:t>
            </w:r>
          </w:p>
        </w:tc>
        <w:tc>
          <w:tcPr>
            <w:tcW w:w="9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15</w:t>
            </w:r>
          </w:p>
        </w:tc>
        <w:tc>
          <w:tcPr>
            <w:tcW w:w="9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0</w:t>
            </w:r>
          </w:p>
        </w:tc>
        <w:tc>
          <w:tcPr>
            <w:tcW w:w="1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14</w:t>
            </w:r>
          </w:p>
        </w:tc>
        <w:tc>
          <w:tcPr>
            <w:tcW w:w="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44</w:t>
            </w:r>
          </w:p>
        </w:tc>
        <w:tc>
          <w:tcPr>
            <w:tcW w:w="1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18</w:t>
            </w:r>
          </w:p>
        </w:tc>
        <w:tc>
          <w:tcPr>
            <w:tcW w:w="1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13</w:t>
            </w:r>
          </w:p>
        </w:tc>
        <w:tc>
          <w:tcPr>
            <w:tcW w:w="1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11</w:t>
            </w:r>
          </w:p>
        </w:tc>
        <w:tc>
          <w:tcPr>
            <w:tcW w:w="10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w:t>
            </w:r>
          </w:p>
        </w:tc>
      </w:tr>
      <w:tr w:rsidR="00E3625D" w:rsidRPr="003B6485" w:rsidTr="0022433E">
        <w:trPr>
          <w:trHeight w:val="172"/>
          <w:jc w:val="center"/>
        </w:trPr>
        <w:tc>
          <w:tcPr>
            <w:tcW w:w="10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2017</w:t>
            </w:r>
          </w:p>
        </w:tc>
        <w:tc>
          <w:tcPr>
            <w:tcW w:w="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29</w:t>
            </w:r>
          </w:p>
        </w:tc>
        <w:tc>
          <w:tcPr>
            <w:tcW w:w="9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11</w:t>
            </w:r>
          </w:p>
        </w:tc>
        <w:tc>
          <w:tcPr>
            <w:tcW w:w="9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0</w:t>
            </w:r>
          </w:p>
        </w:tc>
        <w:tc>
          <w:tcPr>
            <w:tcW w:w="1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10</w:t>
            </w:r>
          </w:p>
        </w:tc>
        <w:tc>
          <w:tcPr>
            <w:tcW w:w="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42</w:t>
            </w:r>
          </w:p>
        </w:tc>
        <w:tc>
          <w:tcPr>
            <w:tcW w:w="1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20</w:t>
            </w:r>
          </w:p>
        </w:tc>
        <w:tc>
          <w:tcPr>
            <w:tcW w:w="1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10</w:t>
            </w:r>
          </w:p>
        </w:tc>
        <w:tc>
          <w:tcPr>
            <w:tcW w:w="1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12</w:t>
            </w:r>
          </w:p>
        </w:tc>
        <w:tc>
          <w:tcPr>
            <w:tcW w:w="10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0</w:t>
            </w:r>
          </w:p>
        </w:tc>
      </w:tr>
      <w:tr w:rsidR="00E3625D" w:rsidRPr="003B6485" w:rsidTr="0022433E">
        <w:trPr>
          <w:trHeight w:val="172"/>
          <w:jc w:val="center"/>
        </w:trPr>
        <w:tc>
          <w:tcPr>
            <w:tcW w:w="10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2018</w:t>
            </w:r>
          </w:p>
        </w:tc>
        <w:tc>
          <w:tcPr>
            <w:tcW w:w="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9E5C81">
            <w:pPr>
              <w:jc w:val="center"/>
              <w:rPr>
                <w:rFonts w:ascii="Times New Roman" w:hAnsi="Times New Roman" w:cs="Times New Roman"/>
                <w:sz w:val="24"/>
              </w:rPr>
            </w:pPr>
            <w:r>
              <w:rPr>
                <w:rFonts w:ascii="Times New Roman" w:hAnsi="Times New Roman" w:cs="Times New Roman"/>
                <w:sz w:val="24"/>
              </w:rPr>
              <w:t>30</w:t>
            </w:r>
          </w:p>
        </w:tc>
        <w:tc>
          <w:tcPr>
            <w:tcW w:w="9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12</w:t>
            </w:r>
          </w:p>
        </w:tc>
        <w:tc>
          <w:tcPr>
            <w:tcW w:w="9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3</w:t>
            </w:r>
          </w:p>
        </w:tc>
        <w:tc>
          <w:tcPr>
            <w:tcW w:w="1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10</w:t>
            </w:r>
          </w:p>
        </w:tc>
        <w:tc>
          <w:tcPr>
            <w:tcW w:w="6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26</w:t>
            </w:r>
          </w:p>
        </w:tc>
        <w:tc>
          <w:tcPr>
            <w:tcW w:w="11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3B6485">
            <w:pPr>
              <w:jc w:val="center"/>
              <w:rPr>
                <w:rFonts w:ascii="Times New Roman" w:hAnsi="Times New Roman" w:cs="Times New Roman"/>
                <w:sz w:val="24"/>
              </w:rPr>
            </w:pPr>
            <w:r>
              <w:rPr>
                <w:rFonts w:ascii="Times New Roman" w:hAnsi="Times New Roman" w:cs="Times New Roman"/>
                <w:sz w:val="24"/>
              </w:rPr>
              <w:t>16</w:t>
            </w:r>
          </w:p>
        </w:tc>
        <w:tc>
          <w:tcPr>
            <w:tcW w:w="1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3B6485">
            <w:pPr>
              <w:jc w:val="center"/>
              <w:rPr>
                <w:rFonts w:ascii="Times New Roman" w:hAnsi="Times New Roman" w:cs="Times New Roman"/>
                <w:sz w:val="24"/>
              </w:rPr>
            </w:pPr>
            <w:r>
              <w:rPr>
                <w:rFonts w:ascii="Times New Roman" w:hAnsi="Times New Roman" w:cs="Times New Roman"/>
                <w:sz w:val="24"/>
              </w:rPr>
              <w:t>6</w:t>
            </w:r>
          </w:p>
        </w:tc>
        <w:tc>
          <w:tcPr>
            <w:tcW w:w="10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3B6485">
            <w:pPr>
              <w:jc w:val="center"/>
              <w:rPr>
                <w:rFonts w:ascii="Times New Roman" w:hAnsi="Times New Roman" w:cs="Times New Roman"/>
                <w:sz w:val="24"/>
              </w:rPr>
            </w:pPr>
            <w:r>
              <w:rPr>
                <w:rFonts w:ascii="Times New Roman" w:hAnsi="Times New Roman" w:cs="Times New Roman"/>
                <w:sz w:val="24"/>
              </w:rPr>
              <w:t>2</w:t>
            </w:r>
          </w:p>
        </w:tc>
        <w:tc>
          <w:tcPr>
            <w:tcW w:w="10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3B6485">
            <w:pPr>
              <w:jc w:val="center"/>
              <w:rPr>
                <w:rFonts w:ascii="Times New Roman" w:hAnsi="Times New Roman" w:cs="Times New Roman"/>
                <w:sz w:val="24"/>
              </w:rPr>
            </w:pPr>
            <w:r>
              <w:rPr>
                <w:rFonts w:ascii="Times New Roman" w:hAnsi="Times New Roman" w:cs="Times New Roman"/>
                <w:sz w:val="24"/>
              </w:rPr>
              <w:t>2</w:t>
            </w:r>
          </w:p>
        </w:tc>
      </w:tr>
      <w:tr w:rsidR="00E3625D" w:rsidRPr="003B6485" w:rsidTr="0022433E">
        <w:trPr>
          <w:jc w:val="center"/>
        </w:trPr>
        <w:tc>
          <w:tcPr>
            <w:tcW w:w="1022"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663"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945"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945"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838"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663"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146"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838"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059"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073"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r>
    </w:tbl>
    <w:p w:rsidR="00FB2C31" w:rsidRPr="004E502F" w:rsidRDefault="003B6485" w:rsidP="000C4823">
      <w:pPr>
        <w:spacing w:after="0" w:line="276" w:lineRule="auto"/>
        <w:rPr>
          <w:rFonts w:ascii="Times New Roman" w:hAnsi="Times New Roman" w:cs="Times New Roman"/>
          <w:sz w:val="24"/>
          <w:szCs w:val="28"/>
        </w:rPr>
      </w:pPr>
      <w:r w:rsidRPr="004E502F">
        <w:rPr>
          <w:rFonts w:ascii="Times New Roman" w:hAnsi="Times New Roman" w:cs="Times New Roman"/>
          <w:sz w:val="24"/>
          <w:szCs w:val="28"/>
        </w:rPr>
        <w:t>Таким образом, 8</w:t>
      </w:r>
      <w:r w:rsidR="009E5C81" w:rsidRPr="004E502F">
        <w:rPr>
          <w:rFonts w:ascii="Times New Roman" w:hAnsi="Times New Roman" w:cs="Times New Roman"/>
          <w:sz w:val="24"/>
          <w:szCs w:val="28"/>
        </w:rPr>
        <w:t>3</w:t>
      </w:r>
      <w:r w:rsidRPr="004E502F">
        <w:rPr>
          <w:rFonts w:ascii="Times New Roman" w:hAnsi="Times New Roman" w:cs="Times New Roman"/>
          <w:sz w:val="24"/>
          <w:szCs w:val="28"/>
        </w:rPr>
        <w:t xml:space="preserve"> % выпускников 201</w:t>
      </w:r>
      <w:r w:rsidR="009E5C81" w:rsidRPr="004E502F">
        <w:rPr>
          <w:rFonts w:ascii="Times New Roman" w:hAnsi="Times New Roman" w:cs="Times New Roman"/>
          <w:sz w:val="24"/>
          <w:szCs w:val="28"/>
        </w:rPr>
        <w:t>8</w:t>
      </w:r>
      <w:r w:rsidRPr="004E502F">
        <w:rPr>
          <w:rFonts w:ascii="Times New Roman" w:hAnsi="Times New Roman" w:cs="Times New Roman"/>
          <w:sz w:val="24"/>
          <w:szCs w:val="28"/>
        </w:rPr>
        <w:t xml:space="preserve"> года продолжили свое образование в различных образовательных учреждениях, 1</w:t>
      </w:r>
      <w:r w:rsidR="009E5C81" w:rsidRPr="004E502F">
        <w:rPr>
          <w:rFonts w:ascii="Times New Roman" w:hAnsi="Times New Roman" w:cs="Times New Roman"/>
          <w:sz w:val="24"/>
          <w:szCs w:val="28"/>
        </w:rPr>
        <w:t xml:space="preserve">0 </w:t>
      </w:r>
      <w:r w:rsidRPr="004E502F">
        <w:rPr>
          <w:rFonts w:ascii="Times New Roman" w:hAnsi="Times New Roman" w:cs="Times New Roman"/>
          <w:sz w:val="24"/>
          <w:szCs w:val="28"/>
        </w:rPr>
        <w:t>% устроились на работу, количество выпускников, поступающих в высшие учебные заведения с каждым годом возрастает</w:t>
      </w:r>
      <w:r w:rsidR="00692B6E" w:rsidRPr="004E502F">
        <w:rPr>
          <w:rFonts w:ascii="Times New Roman" w:hAnsi="Times New Roman" w:cs="Times New Roman"/>
          <w:sz w:val="24"/>
          <w:szCs w:val="28"/>
        </w:rPr>
        <w:t>.</w:t>
      </w:r>
    </w:p>
    <w:p w:rsidR="00332434" w:rsidRPr="0022433E" w:rsidRDefault="00C47AEF" w:rsidP="00332434">
      <w:pPr>
        <w:jc w:val="center"/>
        <w:rPr>
          <w:rFonts w:ascii="Times New Roman" w:hAnsi="Times New Roman" w:cs="Times New Roman"/>
          <w:b/>
          <w:i/>
          <w:sz w:val="28"/>
          <w:szCs w:val="24"/>
          <w:u w:val="single"/>
          <w:lang w:eastAsia="ru-RU"/>
        </w:rPr>
      </w:pPr>
      <w:r w:rsidRPr="0022433E">
        <w:rPr>
          <w:rFonts w:ascii="Times New Roman" w:hAnsi="Times New Roman" w:cs="Times New Roman"/>
          <w:b/>
          <w:i/>
          <w:sz w:val="28"/>
          <w:szCs w:val="24"/>
          <w:u w:val="single"/>
          <w:lang w:eastAsia="ru-RU"/>
        </w:rPr>
        <w:t xml:space="preserve">6. </w:t>
      </w:r>
      <w:r w:rsidR="004B56DA" w:rsidRPr="0022433E">
        <w:rPr>
          <w:rFonts w:ascii="Times New Roman" w:hAnsi="Times New Roman" w:cs="Times New Roman"/>
          <w:b/>
          <w:i/>
          <w:sz w:val="28"/>
          <w:szCs w:val="24"/>
          <w:u w:val="single"/>
          <w:lang w:eastAsia="ru-RU"/>
        </w:rPr>
        <w:t>Внутреннее оценивание качества образования</w:t>
      </w:r>
    </w:p>
    <w:p w:rsidR="00332434" w:rsidRPr="004E502F" w:rsidRDefault="00332434" w:rsidP="004E502F">
      <w:pPr>
        <w:spacing w:after="0" w:line="276" w:lineRule="auto"/>
        <w:ind w:firstLine="708"/>
        <w:rPr>
          <w:rFonts w:ascii="Times New Roman" w:hAnsi="Times New Roman" w:cs="Times New Roman"/>
          <w:sz w:val="24"/>
          <w:szCs w:val="28"/>
        </w:rPr>
      </w:pPr>
      <w:r w:rsidRPr="004E502F">
        <w:rPr>
          <w:rFonts w:ascii="Times New Roman" w:hAnsi="Times New Roman" w:cs="Times New Roman"/>
          <w:sz w:val="24"/>
          <w:szCs w:val="28"/>
        </w:rPr>
        <w:t>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Основными пользователями результатов системы оценки качества образования школы являются: учителя, учащиеся и их родители.</w:t>
      </w:r>
    </w:p>
    <w:p w:rsidR="00332434" w:rsidRPr="004E502F" w:rsidRDefault="00332434" w:rsidP="004E502F">
      <w:pPr>
        <w:spacing w:after="0" w:line="276" w:lineRule="auto"/>
        <w:rPr>
          <w:rFonts w:ascii="Times New Roman" w:hAnsi="Times New Roman" w:cs="Times New Roman"/>
          <w:sz w:val="24"/>
          <w:szCs w:val="28"/>
        </w:rPr>
      </w:pPr>
      <w:r w:rsidRPr="004E502F">
        <w:rPr>
          <w:rFonts w:ascii="Times New Roman" w:hAnsi="Times New Roman" w:cs="Times New Roman"/>
          <w:sz w:val="24"/>
          <w:szCs w:val="28"/>
        </w:rPr>
        <w:t>Оценка качества образования осуществляется посредством:</w:t>
      </w:r>
    </w:p>
    <w:p w:rsidR="00332434" w:rsidRPr="004E502F" w:rsidRDefault="00332434" w:rsidP="004E502F">
      <w:pPr>
        <w:pStyle w:val="a3"/>
        <w:numPr>
          <w:ilvl w:val="0"/>
          <w:numId w:val="32"/>
        </w:numPr>
        <w:spacing w:after="0" w:line="276" w:lineRule="auto"/>
        <w:rPr>
          <w:rFonts w:ascii="Times New Roman" w:hAnsi="Times New Roman" w:cs="Times New Roman"/>
          <w:sz w:val="24"/>
          <w:szCs w:val="28"/>
        </w:rPr>
      </w:pPr>
      <w:r w:rsidRPr="004E502F">
        <w:rPr>
          <w:rFonts w:ascii="Times New Roman" w:hAnsi="Times New Roman" w:cs="Times New Roman"/>
          <w:sz w:val="24"/>
          <w:szCs w:val="28"/>
        </w:rPr>
        <w:t xml:space="preserve">системы </w:t>
      </w:r>
      <w:proofErr w:type="spellStart"/>
      <w:r w:rsidRPr="004E502F">
        <w:rPr>
          <w:rFonts w:ascii="Times New Roman" w:hAnsi="Times New Roman" w:cs="Times New Roman"/>
          <w:sz w:val="24"/>
          <w:szCs w:val="28"/>
        </w:rPr>
        <w:t>внутришкольного</w:t>
      </w:r>
      <w:proofErr w:type="spellEnd"/>
      <w:r w:rsidRPr="004E502F">
        <w:rPr>
          <w:rFonts w:ascii="Times New Roman" w:hAnsi="Times New Roman" w:cs="Times New Roman"/>
          <w:sz w:val="24"/>
          <w:szCs w:val="28"/>
        </w:rPr>
        <w:t xml:space="preserve"> контроля;</w:t>
      </w:r>
    </w:p>
    <w:p w:rsidR="00332434" w:rsidRPr="004E502F" w:rsidRDefault="00332434" w:rsidP="004E502F">
      <w:pPr>
        <w:pStyle w:val="a3"/>
        <w:numPr>
          <w:ilvl w:val="0"/>
          <w:numId w:val="32"/>
        </w:numPr>
        <w:spacing w:after="0" w:line="276" w:lineRule="auto"/>
        <w:jc w:val="both"/>
        <w:rPr>
          <w:rFonts w:ascii="Times New Roman" w:hAnsi="Times New Roman" w:cs="Times New Roman"/>
          <w:sz w:val="24"/>
        </w:rPr>
      </w:pPr>
      <w:r w:rsidRPr="004E502F">
        <w:rPr>
          <w:rFonts w:ascii="Times New Roman" w:hAnsi="Times New Roman" w:cs="Times New Roman"/>
          <w:sz w:val="24"/>
        </w:rPr>
        <w:t>государственной итоговой аттестации выпускников;</w:t>
      </w:r>
    </w:p>
    <w:p w:rsidR="004D4F58" w:rsidRPr="004E502F" w:rsidRDefault="00332434" w:rsidP="004E502F">
      <w:pPr>
        <w:pStyle w:val="a3"/>
        <w:numPr>
          <w:ilvl w:val="0"/>
          <w:numId w:val="32"/>
        </w:numPr>
        <w:tabs>
          <w:tab w:val="left" w:pos="851"/>
        </w:tabs>
        <w:spacing w:after="0" w:line="276" w:lineRule="auto"/>
        <w:jc w:val="both"/>
        <w:rPr>
          <w:rFonts w:ascii="Times New Roman" w:hAnsi="Times New Roman" w:cs="Times New Roman"/>
          <w:sz w:val="24"/>
        </w:rPr>
      </w:pPr>
      <w:r w:rsidRPr="004E502F">
        <w:rPr>
          <w:rFonts w:ascii="Times New Roman" w:hAnsi="Times New Roman" w:cs="Times New Roman"/>
          <w:sz w:val="24"/>
        </w:rPr>
        <w:t>мониторинга качества образования.</w:t>
      </w:r>
    </w:p>
    <w:p w:rsidR="00332434" w:rsidRPr="004E502F" w:rsidRDefault="00332434" w:rsidP="004E502F">
      <w:pPr>
        <w:tabs>
          <w:tab w:val="left" w:pos="851"/>
        </w:tabs>
        <w:spacing w:after="0" w:line="276" w:lineRule="auto"/>
        <w:rPr>
          <w:rFonts w:ascii="Times New Roman" w:hAnsi="Times New Roman" w:cs="Times New Roman"/>
          <w:sz w:val="24"/>
        </w:rPr>
      </w:pPr>
      <w:r w:rsidRPr="004E502F">
        <w:rPr>
          <w:rFonts w:ascii="Times New Roman" w:hAnsi="Times New Roman" w:cs="Times New Roman"/>
          <w:sz w:val="24"/>
        </w:rPr>
        <w:t>В качестве источников данных для оценки качества образования используются:</w:t>
      </w:r>
    </w:p>
    <w:p w:rsidR="00332434" w:rsidRPr="004E502F" w:rsidRDefault="00332434" w:rsidP="004E502F">
      <w:pPr>
        <w:pStyle w:val="MSGENFONTSTYLENAMETEMPLATEROLENUMBERMSGENFONTSTYLENAMEBYROLETEXT20"/>
        <w:numPr>
          <w:ilvl w:val="0"/>
          <w:numId w:val="33"/>
        </w:numPr>
        <w:shd w:val="clear" w:color="auto" w:fill="auto"/>
        <w:spacing w:before="0" w:after="0" w:line="276" w:lineRule="auto"/>
        <w:jc w:val="left"/>
        <w:rPr>
          <w:rFonts w:ascii="Times New Roman" w:hAnsi="Times New Roman" w:cs="Times New Roman"/>
          <w:b w:val="0"/>
          <w:bCs w:val="0"/>
          <w:sz w:val="24"/>
        </w:rPr>
      </w:pPr>
      <w:r w:rsidRPr="004E502F">
        <w:rPr>
          <w:rFonts w:ascii="Times New Roman" w:hAnsi="Times New Roman" w:cs="Times New Roman"/>
          <w:b w:val="0"/>
          <w:bCs w:val="0"/>
          <w:sz w:val="24"/>
        </w:rPr>
        <w:t>образовательная статистика;</w:t>
      </w:r>
    </w:p>
    <w:p w:rsidR="00332434" w:rsidRPr="004E502F" w:rsidRDefault="00332434" w:rsidP="004E502F">
      <w:pPr>
        <w:pStyle w:val="MSGENFONTSTYLENAMETEMPLATEROLENUMBERMSGENFONTSTYLENAMEBYROLETEXT20"/>
        <w:numPr>
          <w:ilvl w:val="0"/>
          <w:numId w:val="33"/>
        </w:numPr>
        <w:shd w:val="clear" w:color="auto" w:fill="auto"/>
        <w:spacing w:before="0" w:after="0" w:line="276" w:lineRule="auto"/>
        <w:jc w:val="left"/>
        <w:rPr>
          <w:rFonts w:ascii="Times New Roman" w:hAnsi="Times New Roman" w:cs="Times New Roman"/>
          <w:b w:val="0"/>
          <w:bCs w:val="0"/>
          <w:sz w:val="24"/>
        </w:rPr>
      </w:pPr>
      <w:r w:rsidRPr="004E502F">
        <w:rPr>
          <w:rFonts w:ascii="Times New Roman" w:hAnsi="Times New Roman" w:cs="Times New Roman"/>
          <w:b w:val="0"/>
          <w:bCs w:val="0"/>
          <w:sz w:val="24"/>
        </w:rPr>
        <w:t>промежуточная и государственная итоговая аттестация;</w:t>
      </w:r>
    </w:p>
    <w:p w:rsidR="00332434" w:rsidRPr="004E502F" w:rsidRDefault="00332434" w:rsidP="004E502F">
      <w:pPr>
        <w:pStyle w:val="MSGENFONTSTYLENAMETEMPLATEROLENUMBERMSGENFONTSTYLENAMEBYROLETEXT20"/>
        <w:numPr>
          <w:ilvl w:val="0"/>
          <w:numId w:val="33"/>
        </w:numPr>
        <w:shd w:val="clear" w:color="auto" w:fill="auto"/>
        <w:spacing w:before="0" w:after="0" w:line="276" w:lineRule="auto"/>
        <w:jc w:val="left"/>
        <w:rPr>
          <w:rFonts w:ascii="Times New Roman" w:hAnsi="Times New Roman" w:cs="Times New Roman"/>
          <w:b w:val="0"/>
          <w:bCs w:val="0"/>
          <w:sz w:val="24"/>
        </w:rPr>
      </w:pPr>
      <w:r w:rsidRPr="004E502F">
        <w:rPr>
          <w:rFonts w:ascii="Times New Roman" w:hAnsi="Times New Roman" w:cs="Times New Roman"/>
          <w:b w:val="0"/>
          <w:bCs w:val="0"/>
          <w:sz w:val="24"/>
        </w:rPr>
        <w:t>мониторинговые исследования;</w:t>
      </w:r>
    </w:p>
    <w:p w:rsidR="00332434" w:rsidRPr="004E502F" w:rsidRDefault="00332434" w:rsidP="004E502F">
      <w:pPr>
        <w:pStyle w:val="MSGENFONTSTYLENAMETEMPLATEROLENUMBERMSGENFONTSTYLENAMEBYROLETEXT20"/>
        <w:numPr>
          <w:ilvl w:val="0"/>
          <w:numId w:val="33"/>
        </w:numPr>
        <w:shd w:val="clear" w:color="auto" w:fill="auto"/>
        <w:spacing w:before="0" w:after="0" w:line="276" w:lineRule="auto"/>
        <w:jc w:val="left"/>
        <w:rPr>
          <w:rFonts w:ascii="Times New Roman" w:hAnsi="Times New Roman" w:cs="Times New Roman"/>
          <w:b w:val="0"/>
          <w:bCs w:val="0"/>
          <w:sz w:val="24"/>
        </w:rPr>
      </w:pPr>
      <w:r w:rsidRPr="004E502F">
        <w:rPr>
          <w:rFonts w:ascii="Times New Roman" w:hAnsi="Times New Roman" w:cs="Times New Roman"/>
          <w:b w:val="0"/>
          <w:bCs w:val="0"/>
          <w:sz w:val="24"/>
        </w:rPr>
        <w:t>посещение уроков и внеклассных мероприятий.</w:t>
      </w:r>
    </w:p>
    <w:p w:rsidR="00332434" w:rsidRPr="004E502F" w:rsidRDefault="00332434" w:rsidP="004E502F">
      <w:pPr>
        <w:pStyle w:val="MSGENFONTSTYLENAMETEMPLATEROLENUMBERMSGENFONTSTYLENAMEBYROLETEXT20"/>
        <w:shd w:val="clear" w:color="auto" w:fill="auto"/>
        <w:spacing w:before="0" w:after="0" w:line="276" w:lineRule="auto"/>
        <w:ind w:firstLine="840"/>
        <w:jc w:val="left"/>
        <w:rPr>
          <w:rFonts w:ascii="Times New Roman" w:hAnsi="Times New Roman" w:cs="Times New Roman"/>
          <w:b w:val="0"/>
          <w:bCs w:val="0"/>
          <w:sz w:val="24"/>
        </w:rPr>
      </w:pPr>
      <w:r w:rsidRPr="004E502F">
        <w:rPr>
          <w:rFonts w:ascii="Times New Roman" w:hAnsi="Times New Roman" w:cs="Times New Roman"/>
          <w:b w:val="0"/>
          <w:bCs w:val="0"/>
          <w:sz w:val="24"/>
        </w:rPr>
        <w:t xml:space="preserve">Организационная структура, занимающаяся </w:t>
      </w:r>
      <w:proofErr w:type="spellStart"/>
      <w:r w:rsidRPr="004E502F">
        <w:rPr>
          <w:rFonts w:ascii="Times New Roman" w:hAnsi="Times New Roman" w:cs="Times New Roman"/>
          <w:b w:val="0"/>
          <w:bCs w:val="0"/>
          <w:sz w:val="24"/>
        </w:rPr>
        <w:t>внутришкольной</w:t>
      </w:r>
      <w:proofErr w:type="spellEnd"/>
      <w:r w:rsidRPr="004E502F">
        <w:rPr>
          <w:rFonts w:ascii="Times New Roman" w:hAnsi="Times New Roman" w:cs="Times New Roman"/>
          <w:b w:val="0"/>
          <w:bCs w:val="0"/>
          <w:sz w:val="24"/>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w:t>
      </w:r>
    </w:p>
    <w:p w:rsidR="00332434" w:rsidRPr="004E502F" w:rsidRDefault="00332434" w:rsidP="004E502F">
      <w:pPr>
        <w:pStyle w:val="MSGENFONTSTYLENAMETEMPLATEROLENUMBERMSGENFONTSTYLENAMEBYROLETEXT20"/>
        <w:shd w:val="clear" w:color="auto" w:fill="auto"/>
        <w:spacing w:before="0" w:after="0" w:line="276" w:lineRule="auto"/>
        <w:ind w:firstLine="840"/>
        <w:jc w:val="left"/>
        <w:rPr>
          <w:rFonts w:ascii="Times New Roman" w:hAnsi="Times New Roman" w:cs="Times New Roman"/>
          <w:b w:val="0"/>
          <w:bCs w:val="0"/>
          <w:sz w:val="24"/>
        </w:rPr>
      </w:pPr>
      <w:r w:rsidRPr="004E502F">
        <w:rPr>
          <w:rFonts w:ascii="Times New Roman" w:hAnsi="Times New Roman" w:cs="Times New Roman"/>
          <w:b w:val="0"/>
          <w:bCs w:val="0"/>
          <w:sz w:val="24"/>
        </w:rPr>
        <w:t>Предметом системы оценки качества образования являются:</w:t>
      </w:r>
    </w:p>
    <w:p w:rsidR="00146609" w:rsidRPr="004E502F" w:rsidRDefault="00332434" w:rsidP="004E502F">
      <w:pPr>
        <w:pStyle w:val="MSGENFONTSTYLENAMETEMPLATEROLENUMBERMSGENFONTSTYLENAMEBYROLETEXT20"/>
        <w:numPr>
          <w:ilvl w:val="0"/>
          <w:numId w:val="34"/>
        </w:numPr>
        <w:shd w:val="clear" w:color="auto" w:fill="auto"/>
        <w:spacing w:before="0" w:after="0" w:line="276" w:lineRule="auto"/>
        <w:jc w:val="left"/>
        <w:rPr>
          <w:rFonts w:ascii="Times New Roman" w:hAnsi="Times New Roman" w:cs="Times New Roman"/>
          <w:b w:val="0"/>
          <w:bCs w:val="0"/>
          <w:sz w:val="24"/>
        </w:rPr>
      </w:pPr>
      <w:r w:rsidRPr="004E502F">
        <w:rPr>
          <w:rFonts w:ascii="Times New Roman" w:hAnsi="Times New Roman" w:cs="Times New Roman"/>
          <w:b w:val="0"/>
          <w:bCs w:val="0"/>
          <w:sz w:val="24"/>
        </w:rPr>
        <w:t xml:space="preserve">качество образовательных результатов учащихся (степень соответствия индивидуальных </w:t>
      </w:r>
      <w:r w:rsidRPr="004E502F">
        <w:rPr>
          <w:rFonts w:ascii="Times New Roman" w:hAnsi="Times New Roman" w:cs="Times New Roman"/>
          <w:b w:val="0"/>
          <w:bCs w:val="0"/>
          <w:sz w:val="24"/>
        </w:rPr>
        <w:lastRenderedPageBreak/>
        <w:t>образовательных достижений и результатов освоения учащимися образовательных программ государственному и социальному стандартам);</w:t>
      </w:r>
    </w:p>
    <w:p w:rsidR="00146609" w:rsidRPr="004E502F" w:rsidRDefault="00332434" w:rsidP="004E502F">
      <w:pPr>
        <w:pStyle w:val="MSGENFONTSTYLENAMETEMPLATEROLENUMBERMSGENFONTSTYLENAMEBYROLETEXT20"/>
        <w:numPr>
          <w:ilvl w:val="0"/>
          <w:numId w:val="34"/>
        </w:numPr>
        <w:shd w:val="clear" w:color="auto" w:fill="auto"/>
        <w:spacing w:before="0" w:after="0" w:line="276" w:lineRule="auto"/>
        <w:jc w:val="left"/>
        <w:rPr>
          <w:rFonts w:ascii="Times New Roman" w:hAnsi="Times New Roman" w:cs="Times New Roman"/>
          <w:b w:val="0"/>
          <w:bCs w:val="0"/>
          <w:sz w:val="24"/>
        </w:rPr>
      </w:pPr>
      <w:r w:rsidRPr="004E502F">
        <w:rPr>
          <w:rFonts w:ascii="Times New Roman" w:hAnsi="Times New Roman" w:cs="Times New Roman"/>
          <w:b w:val="0"/>
          <w:bCs w:val="0"/>
          <w:sz w:val="24"/>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w:t>
      </w:r>
    </w:p>
    <w:p w:rsidR="00146609" w:rsidRPr="004E502F" w:rsidRDefault="00332434" w:rsidP="004E502F">
      <w:pPr>
        <w:pStyle w:val="MSGENFONTSTYLENAMETEMPLATEROLENUMBERMSGENFONTSTYLENAMEBYROLETEXT20"/>
        <w:numPr>
          <w:ilvl w:val="0"/>
          <w:numId w:val="34"/>
        </w:numPr>
        <w:shd w:val="clear" w:color="auto" w:fill="auto"/>
        <w:spacing w:before="0" w:after="0" w:line="276" w:lineRule="auto"/>
        <w:jc w:val="left"/>
        <w:rPr>
          <w:rFonts w:ascii="Times New Roman" w:hAnsi="Times New Roman" w:cs="Times New Roman"/>
          <w:b w:val="0"/>
          <w:bCs w:val="0"/>
          <w:sz w:val="24"/>
        </w:rPr>
      </w:pPr>
      <w:r w:rsidRPr="004E502F">
        <w:rPr>
          <w:rFonts w:ascii="Times New Roman" w:hAnsi="Times New Roman" w:cs="Times New Roman"/>
          <w:b w:val="0"/>
          <w:bCs w:val="0"/>
          <w:sz w:val="24"/>
        </w:rPr>
        <w:t>качество основных и дополнительных образовательных программ, принятых и реализуемых в школе, условия их реализации;</w:t>
      </w:r>
    </w:p>
    <w:p w:rsidR="00146609" w:rsidRPr="004E502F" w:rsidRDefault="00332434" w:rsidP="004E502F">
      <w:pPr>
        <w:pStyle w:val="MSGENFONTSTYLENAMETEMPLATEROLENUMBERMSGENFONTSTYLENAMEBYROLETEXT20"/>
        <w:numPr>
          <w:ilvl w:val="0"/>
          <w:numId w:val="34"/>
        </w:numPr>
        <w:shd w:val="clear" w:color="auto" w:fill="auto"/>
        <w:spacing w:before="0" w:after="0" w:line="276" w:lineRule="auto"/>
        <w:jc w:val="left"/>
        <w:rPr>
          <w:rFonts w:ascii="Times New Roman" w:hAnsi="Times New Roman" w:cs="Times New Roman"/>
          <w:b w:val="0"/>
          <w:bCs w:val="0"/>
          <w:sz w:val="24"/>
        </w:rPr>
      </w:pPr>
      <w:r w:rsidRPr="004E502F">
        <w:rPr>
          <w:rFonts w:ascii="Times New Roman" w:hAnsi="Times New Roman" w:cs="Times New Roman"/>
          <w:b w:val="0"/>
          <w:bCs w:val="0"/>
          <w:sz w:val="24"/>
        </w:rPr>
        <w:t>воспитательная работа;</w:t>
      </w:r>
    </w:p>
    <w:p w:rsidR="00146609" w:rsidRPr="004E502F" w:rsidRDefault="00332434" w:rsidP="004E502F">
      <w:pPr>
        <w:pStyle w:val="MSGENFONTSTYLENAMETEMPLATEROLENUMBERMSGENFONTSTYLENAMEBYROLETEXT20"/>
        <w:numPr>
          <w:ilvl w:val="0"/>
          <w:numId w:val="34"/>
        </w:numPr>
        <w:shd w:val="clear" w:color="auto" w:fill="auto"/>
        <w:spacing w:before="0" w:after="0" w:line="276" w:lineRule="auto"/>
        <w:jc w:val="left"/>
        <w:rPr>
          <w:rFonts w:ascii="Times New Roman" w:hAnsi="Times New Roman" w:cs="Times New Roman"/>
          <w:b w:val="0"/>
          <w:bCs w:val="0"/>
          <w:sz w:val="24"/>
        </w:rPr>
      </w:pPr>
      <w:r w:rsidRPr="004E502F">
        <w:rPr>
          <w:rFonts w:ascii="Times New Roman" w:hAnsi="Times New Roman" w:cs="Times New Roman"/>
          <w:b w:val="0"/>
          <w:bCs w:val="0"/>
          <w:sz w:val="24"/>
        </w:rPr>
        <w:t>профессиональная компетентность педагогов, их деятельность по обеспечению требуемого качества результатов образования;</w:t>
      </w:r>
    </w:p>
    <w:p w:rsidR="00146609" w:rsidRPr="004E502F" w:rsidRDefault="00332434" w:rsidP="004E502F">
      <w:pPr>
        <w:pStyle w:val="MSGENFONTSTYLENAMETEMPLATEROLENUMBERMSGENFONTSTYLENAMEBYROLETEXT20"/>
        <w:numPr>
          <w:ilvl w:val="0"/>
          <w:numId w:val="34"/>
        </w:numPr>
        <w:shd w:val="clear" w:color="auto" w:fill="auto"/>
        <w:spacing w:before="0" w:after="0" w:line="276" w:lineRule="auto"/>
        <w:jc w:val="both"/>
        <w:rPr>
          <w:rFonts w:ascii="Times New Roman" w:hAnsi="Times New Roman" w:cs="Times New Roman"/>
          <w:b w:val="0"/>
          <w:bCs w:val="0"/>
          <w:sz w:val="24"/>
        </w:rPr>
      </w:pPr>
      <w:r w:rsidRPr="004E502F">
        <w:rPr>
          <w:rFonts w:ascii="Times New Roman" w:hAnsi="Times New Roman" w:cs="Times New Roman"/>
          <w:b w:val="0"/>
          <w:bCs w:val="0"/>
          <w:sz w:val="24"/>
        </w:rPr>
        <w:t xml:space="preserve">эффективность управления качеством образования и открытость деятельности школы. </w:t>
      </w:r>
    </w:p>
    <w:p w:rsidR="00146609" w:rsidRPr="004E502F" w:rsidRDefault="00332434" w:rsidP="004E502F">
      <w:pPr>
        <w:pStyle w:val="MSGENFONTSTYLENAMETEMPLATEROLENUMBERMSGENFONTSTYLENAMEBYROLETEXT20"/>
        <w:shd w:val="clear" w:color="auto" w:fill="auto"/>
        <w:tabs>
          <w:tab w:val="left" w:pos="-415"/>
        </w:tabs>
        <w:spacing w:before="0" w:after="0" w:line="276" w:lineRule="auto"/>
        <w:ind w:left="-426" w:firstLine="426"/>
        <w:jc w:val="left"/>
        <w:rPr>
          <w:rFonts w:ascii="Times New Roman" w:hAnsi="Times New Roman" w:cs="Times New Roman"/>
          <w:b w:val="0"/>
          <w:bCs w:val="0"/>
          <w:sz w:val="24"/>
        </w:rPr>
      </w:pPr>
      <w:r w:rsidRPr="004E502F">
        <w:rPr>
          <w:rFonts w:ascii="Times New Roman" w:hAnsi="Times New Roman" w:cs="Times New Roman"/>
          <w:b w:val="0"/>
          <w:bCs w:val="0"/>
          <w:sz w:val="24"/>
        </w:rPr>
        <w:t xml:space="preserve">Полученные в ходе </w:t>
      </w:r>
      <w:proofErr w:type="spellStart"/>
      <w:r w:rsidRPr="004E502F">
        <w:rPr>
          <w:rFonts w:ascii="Times New Roman" w:hAnsi="Times New Roman" w:cs="Times New Roman"/>
          <w:b w:val="0"/>
          <w:bCs w:val="0"/>
          <w:sz w:val="24"/>
        </w:rPr>
        <w:t>самообследования</w:t>
      </w:r>
      <w:proofErr w:type="spellEnd"/>
      <w:r w:rsidRPr="004E502F">
        <w:rPr>
          <w:rFonts w:ascii="Times New Roman" w:hAnsi="Times New Roman" w:cs="Times New Roman"/>
          <w:b w:val="0"/>
          <w:bCs w:val="0"/>
          <w:sz w:val="24"/>
        </w:rPr>
        <w:t xml:space="preserve"> данные обеспечивают возможность описания</w:t>
      </w:r>
      <w:r w:rsidR="00146609" w:rsidRPr="004E502F">
        <w:rPr>
          <w:rFonts w:ascii="Times New Roman" w:hAnsi="Times New Roman" w:cs="Times New Roman"/>
          <w:b w:val="0"/>
          <w:bCs w:val="0"/>
          <w:sz w:val="24"/>
        </w:rPr>
        <w:t xml:space="preserve"> состояния </w:t>
      </w:r>
      <w:r w:rsidRPr="004E502F">
        <w:rPr>
          <w:rFonts w:ascii="Times New Roman" w:hAnsi="Times New Roman" w:cs="Times New Roman"/>
          <w:b w:val="0"/>
          <w:bCs w:val="0"/>
          <w:sz w:val="24"/>
        </w:rPr>
        <w:t>образовательной системы школы, дают общую оценку результативности деятельности школы.</w:t>
      </w:r>
    </w:p>
    <w:p w:rsidR="00146609" w:rsidRPr="004E502F" w:rsidRDefault="00332434" w:rsidP="004E502F">
      <w:pPr>
        <w:pStyle w:val="MSGENFONTSTYLENAMETEMPLATEROLENUMBERMSGENFONTSTYLENAMEBYROLETEXT20"/>
        <w:shd w:val="clear" w:color="auto" w:fill="auto"/>
        <w:tabs>
          <w:tab w:val="left" w:pos="-415"/>
        </w:tabs>
        <w:spacing w:before="0" w:after="0" w:line="276" w:lineRule="auto"/>
        <w:ind w:left="-426" w:firstLine="426"/>
        <w:jc w:val="left"/>
        <w:rPr>
          <w:rFonts w:ascii="Times New Roman" w:hAnsi="Times New Roman" w:cs="Times New Roman"/>
          <w:b w:val="0"/>
          <w:bCs w:val="0"/>
          <w:sz w:val="24"/>
        </w:rPr>
      </w:pPr>
      <w:r w:rsidRPr="004E502F">
        <w:rPr>
          <w:rFonts w:ascii="Times New Roman" w:hAnsi="Times New Roman" w:cs="Times New Roman"/>
          <w:b w:val="0"/>
          <w:bCs w:val="0"/>
          <w:sz w:val="24"/>
        </w:rPr>
        <w:t>По итогам мониторингов в конце учебного года был проведён всесторонний анализ результатов работы, отмечены положительные тенденции развития, а также выявлены дети, у которых не наблюдается положительной динамики развития, даны рекомендации родителям, поставлены задачи на следующий год.</w:t>
      </w:r>
    </w:p>
    <w:p w:rsidR="004D4F58" w:rsidRPr="004E502F" w:rsidRDefault="00146609" w:rsidP="004E502F">
      <w:pPr>
        <w:pStyle w:val="MSGENFONTSTYLENAMETEMPLATEROLENUMBERMSGENFONTSTYLENAMEBYROLETEXT20"/>
        <w:shd w:val="clear" w:color="auto" w:fill="auto"/>
        <w:tabs>
          <w:tab w:val="left" w:pos="-415"/>
        </w:tabs>
        <w:spacing w:before="0" w:after="0" w:line="276" w:lineRule="auto"/>
        <w:ind w:left="-426" w:firstLine="426"/>
        <w:jc w:val="left"/>
        <w:rPr>
          <w:rFonts w:ascii="Times New Roman" w:hAnsi="Times New Roman" w:cs="Times New Roman"/>
          <w:b w:val="0"/>
          <w:bCs w:val="0"/>
          <w:sz w:val="24"/>
        </w:rPr>
      </w:pPr>
      <w:r w:rsidRPr="004E502F">
        <w:rPr>
          <w:rFonts w:ascii="Times New Roman" w:hAnsi="Times New Roman" w:cs="Times New Roman"/>
          <w:b w:val="0"/>
          <w:bCs w:val="0"/>
          <w:sz w:val="24"/>
        </w:rPr>
        <w:t xml:space="preserve">Сравнительный анализ успеваемости и качества </w:t>
      </w:r>
      <w:r w:rsidR="00332434" w:rsidRPr="004E502F">
        <w:rPr>
          <w:rFonts w:ascii="Times New Roman" w:hAnsi="Times New Roman" w:cs="Times New Roman"/>
          <w:b w:val="0"/>
          <w:bCs w:val="0"/>
          <w:sz w:val="24"/>
        </w:rPr>
        <w:t xml:space="preserve">образовательной подготовки обучающихся за </w:t>
      </w:r>
      <w:r w:rsidR="00E3625D" w:rsidRPr="004E502F">
        <w:rPr>
          <w:rFonts w:ascii="Times New Roman" w:hAnsi="Times New Roman" w:cs="Times New Roman"/>
          <w:b w:val="0"/>
          <w:bCs w:val="0"/>
          <w:sz w:val="24"/>
        </w:rPr>
        <w:t>три года представлен в таблице.</w:t>
      </w:r>
    </w:p>
    <w:tbl>
      <w:tblPr>
        <w:tblpPr w:leftFromText="180" w:rightFromText="180" w:vertAnchor="text" w:horzAnchor="margin" w:tblpXSpec="center" w:tblpY="178"/>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940"/>
        <w:gridCol w:w="1031"/>
        <w:gridCol w:w="1159"/>
        <w:gridCol w:w="1160"/>
        <w:gridCol w:w="1031"/>
        <w:gridCol w:w="1159"/>
        <w:gridCol w:w="1158"/>
        <w:gridCol w:w="1417"/>
      </w:tblGrid>
      <w:tr w:rsidR="00332434" w:rsidRPr="00697351" w:rsidTr="00332434">
        <w:trPr>
          <w:trHeight w:val="465"/>
          <w:jc w:val="center"/>
        </w:trPr>
        <w:tc>
          <w:tcPr>
            <w:tcW w:w="1395" w:type="dxa"/>
            <w:vMerge w:val="restart"/>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Учебный      год</w:t>
            </w:r>
          </w:p>
        </w:tc>
        <w:tc>
          <w:tcPr>
            <w:tcW w:w="4290" w:type="dxa"/>
            <w:gridSpan w:val="4"/>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Успеваемость</w:t>
            </w:r>
          </w:p>
        </w:tc>
        <w:tc>
          <w:tcPr>
            <w:tcW w:w="4765" w:type="dxa"/>
            <w:gridSpan w:val="4"/>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right="-5"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Качество знаний</w:t>
            </w:r>
          </w:p>
        </w:tc>
      </w:tr>
      <w:tr w:rsidR="00332434" w:rsidRPr="00697351" w:rsidTr="00332434">
        <w:trPr>
          <w:trHeight w:val="144"/>
          <w:jc w:val="center"/>
        </w:trPr>
        <w:tc>
          <w:tcPr>
            <w:tcW w:w="1395" w:type="dxa"/>
            <w:vMerge/>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right="49"/>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 xml:space="preserve">Нач. </w:t>
            </w:r>
            <w:proofErr w:type="spellStart"/>
            <w:r w:rsidRPr="00697351">
              <w:rPr>
                <w:rFonts w:ascii="Times New Roman" w:hAnsi="Times New Roman" w:cs="Times New Roman"/>
                <w:sz w:val="24"/>
                <w:szCs w:val="24"/>
                <w:lang w:eastAsia="ru-RU"/>
              </w:rPr>
              <w:t>кл</w:t>
            </w:r>
            <w:proofErr w:type="spellEnd"/>
            <w:r w:rsidRPr="00697351">
              <w:rPr>
                <w:rFonts w:ascii="Times New Roman" w:hAnsi="Times New Roman" w:cs="Times New Roman"/>
                <w:sz w:val="24"/>
                <w:szCs w:val="24"/>
                <w:lang w:eastAsia="ru-RU"/>
              </w:rPr>
              <w:t>.</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proofErr w:type="spellStart"/>
            <w:r w:rsidRPr="00697351">
              <w:rPr>
                <w:rFonts w:ascii="Times New Roman" w:hAnsi="Times New Roman" w:cs="Times New Roman"/>
                <w:sz w:val="24"/>
                <w:szCs w:val="24"/>
                <w:lang w:eastAsia="ru-RU"/>
              </w:rPr>
              <w:t>Осн</w:t>
            </w:r>
            <w:proofErr w:type="spellEnd"/>
            <w:r w:rsidRPr="00697351">
              <w:rPr>
                <w:rFonts w:ascii="Times New Roman" w:hAnsi="Times New Roman" w:cs="Times New Roman"/>
                <w:sz w:val="24"/>
                <w:szCs w:val="24"/>
                <w:lang w:eastAsia="ru-RU"/>
              </w:rPr>
              <w:t xml:space="preserve">. </w:t>
            </w:r>
            <w:proofErr w:type="spellStart"/>
            <w:r w:rsidRPr="00697351">
              <w:rPr>
                <w:rFonts w:ascii="Times New Roman" w:hAnsi="Times New Roman" w:cs="Times New Roman"/>
                <w:sz w:val="24"/>
                <w:szCs w:val="24"/>
                <w:lang w:eastAsia="ru-RU"/>
              </w:rPr>
              <w:t>Шк</w:t>
            </w:r>
            <w:proofErr w:type="spellEnd"/>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 xml:space="preserve">Сред. </w:t>
            </w:r>
            <w:proofErr w:type="spellStart"/>
            <w:r w:rsidRPr="00697351">
              <w:rPr>
                <w:rFonts w:ascii="Times New Roman" w:hAnsi="Times New Roman" w:cs="Times New Roman"/>
                <w:sz w:val="24"/>
                <w:szCs w:val="24"/>
                <w:lang w:eastAsia="ru-RU"/>
              </w:rPr>
              <w:t>шк</w:t>
            </w:r>
            <w:proofErr w:type="spellEnd"/>
            <w:r w:rsidRPr="00697351">
              <w:rPr>
                <w:rFonts w:ascii="Times New Roman" w:hAnsi="Times New Roman" w:cs="Times New Roman"/>
                <w:sz w:val="24"/>
                <w:szCs w:val="24"/>
                <w:lang w:eastAsia="ru-RU"/>
              </w:rPr>
              <w:t>.</w:t>
            </w:r>
          </w:p>
        </w:tc>
        <w:tc>
          <w:tcPr>
            <w:tcW w:w="116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right="49" w:firstLine="284"/>
              <w:jc w:val="center"/>
              <w:rPr>
                <w:rFonts w:ascii="Times New Roman" w:hAnsi="Times New Roman" w:cs="Times New Roman"/>
                <w:sz w:val="24"/>
                <w:szCs w:val="24"/>
                <w:lang w:eastAsia="ru-RU"/>
              </w:rPr>
            </w:pPr>
            <w:proofErr w:type="spellStart"/>
            <w:r w:rsidRPr="00697351">
              <w:rPr>
                <w:rFonts w:ascii="Times New Roman" w:hAnsi="Times New Roman" w:cs="Times New Roman"/>
                <w:sz w:val="24"/>
                <w:szCs w:val="24"/>
                <w:lang w:eastAsia="ru-RU"/>
              </w:rPr>
              <w:t>Заоч</w:t>
            </w:r>
            <w:proofErr w:type="spellEnd"/>
            <w:r w:rsidRPr="00697351">
              <w:rPr>
                <w:rFonts w:ascii="Times New Roman" w:hAnsi="Times New Roman" w:cs="Times New Roman"/>
                <w:sz w:val="24"/>
                <w:szCs w:val="24"/>
                <w:lang w:eastAsia="ru-RU"/>
              </w:rPr>
              <w:t>. Кл</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right="49"/>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 xml:space="preserve">Нач. </w:t>
            </w:r>
            <w:proofErr w:type="spellStart"/>
            <w:r w:rsidRPr="00697351">
              <w:rPr>
                <w:rFonts w:ascii="Times New Roman" w:hAnsi="Times New Roman" w:cs="Times New Roman"/>
                <w:sz w:val="24"/>
                <w:szCs w:val="24"/>
                <w:lang w:eastAsia="ru-RU"/>
              </w:rPr>
              <w:t>кл</w:t>
            </w:r>
            <w:proofErr w:type="spellEnd"/>
            <w:r w:rsidRPr="00697351">
              <w:rPr>
                <w:rFonts w:ascii="Times New Roman" w:hAnsi="Times New Roman" w:cs="Times New Roman"/>
                <w:sz w:val="24"/>
                <w:szCs w:val="24"/>
                <w:lang w:eastAsia="ru-RU"/>
              </w:rPr>
              <w:t>.</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proofErr w:type="spellStart"/>
            <w:r w:rsidRPr="00697351">
              <w:rPr>
                <w:rFonts w:ascii="Times New Roman" w:hAnsi="Times New Roman" w:cs="Times New Roman"/>
                <w:sz w:val="24"/>
                <w:szCs w:val="24"/>
                <w:lang w:eastAsia="ru-RU"/>
              </w:rPr>
              <w:t>Осн</w:t>
            </w:r>
            <w:proofErr w:type="spellEnd"/>
            <w:r w:rsidRPr="00697351">
              <w:rPr>
                <w:rFonts w:ascii="Times New Roman" w:hAnsi="Times New Roman" w:cs="Times New Roman"/>
                <w:sz w:val="24"/>
                <w:szCs w:val="24"/>
                <w:lang w:eastAsia="ru-RU"/>
              </w:rPr>
              <w:t xml:space="preserve">. </w:t>
            </w:r>
            <w:proofErr w:type="spellStart"/>
            <w:r w:rsidRPr="00697351">
              <w:rPr>
                <w:rFonts w:ascii="Times New Roman" w:hAnsi="Times New Roman" w:cs="Times New Roman"/>
                <w:sz w:val="24"/>
                <w:szCs w:val="24"/>
                <w:lang w:eastAsia="ru-RU"/>
              </w:rPr>
              <w:t>Шк</w:t>
            </w:r>
            <w:proofErr w:type="spellEnd"/>
          </w:p>
        </w:tc>
        <w:tc>
          <w:tcPr>
            <w:tcW w:w="1158"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 xml:space="preserve">Сред. </w:t>
            </w:r>
            <w:proofErr w:type="spellStart"/>
            <w:r w:rsidRPr="00697351">
              <w:rPr>
                <w:rFonts w:ascii="Times New Roman" w:hAnsi="Times New Roman" w:cs="Times New Roman"/>
                <w:sz w:val="24"/>
                <w:szCs w:val="24"/>
                <w:lang w:eastAsia="ru-RU"/>
              </w:rPr>
              <w:t>шк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proofErr w:type="spellStart"/>
            <w:r w:rsidRPr="00697351">
              <w:rPr>
                <w:rFonts w:ascii="Times New Roman" w:hAnsi="Times New Roman" w:cs="Times New Roman"/>
                <w:sz w:val="24"/>
                <w:szCs w:val="24"/>
                <w:lang w:eastAsia="ru-RU"/>
              </w:rPr>
              <w:t>Заоч</w:t>
            </w:r>
            <w:proofErr w:type="spellEnd"/>
            <w:r w:rsidRPr="00697351">
              <w:rPr>
                <w:rFonts w:ascii="Times New Roman" w:hAnsi="Times New Roman" w:cs="Times New Roman"/>
                <w:sz w:val="24"/>
                <w:szCs w:val="24"/>
                <w:lang w:eastAsia="ru-RU"/>
              </w:rPr>
              <w:t>. Кл</w:t>
            </w:r>
          </w:p>
        </w:tc>
      </w:tr>
      <w:tr w:rsidR="00332434" w:rsidRPr="00697351" w:rsidTr="00332434">
        <w:trPr>
          <w:trHeight w:val="480"/>
          <w:jc w:val="center"/>
        </w:trPr>
        <w:tc>
          <w:tcPr>
            <w:tcW w:w="1395"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2015-2016</w:t>
            </w:r>
          </w:p>
        </w:tc>
        <w:tc>
          <w:tcPr>
            <w:tcW w:w="94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98%</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6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38,8%</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53%</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33%</w:t>
            </w:r>
          </w:p>
        </w:tc>
        <w:tc>
          <w:tcPr>
            <w:tcW w:w="1158"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38%</w:t>
            </w:r>
          </w:p>
        </w:tc>
      </w:tr>
      <w:tr w:rsidR="00332434" w:rsidRPr="00697351" w:rsidTr="00332434">
        <w:trPr>
          <w:trHeight w:val="480"/>
          <w:jc w:val="center"/>
        </w:trPr>
        <w:tc>
          <w:tcPr>
            <w:tcW w:w="1395"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2016-2017</w:t>
            </w:r>
          </w:p>
        </w:tc>
        <w:tc>
          <w:tcPr>
            <w:tcW w:w="94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98%</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95%</w:t>
            </w:r>
          </w:p>
        </w:tc>
        <w:tc>
          <w:tcPr>
            <w:tcW w:w="116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45%</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46%</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34%</w:t>
            </w:r>
          </w:p>
        </w:tc>
        <w:tc>
          <w:tcPr>
            <w:tcW w:w="1158"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45%</w:t>
            </w:r>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42%</w:t>
            </w:r>
          </w:p>
        </w:tc>
      </w:tr>
      <w:tr w:rsidR="00332434" w:rsidRPr="00697351" w:rsidTr="00332434">
        <w:trPr>
          <w:trHeight w:val="480"/>
          <w:jc w:val="center"/>
        </w:trPr>
        <w:tc>
          <w:tcPr>
            <w:tcW w:w="1395"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2017-2018</w:t>
            </w:r>
          </w:p>
        </w:tc>
        <w:tc>
          <w:tcPr>
            <w:tcW w:w="94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98%</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6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35%</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37%</w:t>
            </w:r>
          </w:p>
        </w:tc>
        <w:tc>
          <w:tcPr>
            <w:tcW w:w="1158"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55%</w:t>
            </w:r>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45%</w:t>
            </w:r>
          </w:p>
        </w:tc>
      </w:tr>
    </w:tbl>
    <w:p w:rsidR="0022433E" w:rsidRDefault="0022433E" w:rsidP="0022433E">
      <w:pPr>
        <w:spacing w:after="0"/>
        <w:rPr>
          <w:rFonts w:ascii="Times New Roman" w:hAnsi="Times New Roman" w:cs="Times New Roman"/>
          <w:b/>
          <w:i/>
          <w:sz w:val="24"/>
          <w:szCs w:val="24"/>
          <w:lang w:eastAsia="ru-RU"/>
        </w:rPr>
      </w:pPr>
    </w:p>
    <w:p w:rsidR="0022433E" w:rsidRDefault="00332434" w:rsidP="0022433E">
      <w:pPr>
        <w:spacing w:after="0"/>
        <w:rPr>
          <w:rFonts w:ascii="Times New Roman" w:hAnsi="Times New Roman" w:cs="Times New Roman"/>
          <w:b/>
          <w:i/>
          <w:sz w:val="24"/>
          <w:szCs w:val="24"/>
          <w:lang w:eastAsia="ru-RU"/>
        </w:rPr>
      </w:pPr>
      <w:r w:rsidRPr="0022433E">
        <w:rPr>
          <w:rFonts w:ascii="Times New Roman" w:hAnsi="Times New Roman" w:cs="Times New Roman"/>
          <w:b/>
          <w:i/>
          <w:sz w:val="24"/>
          <w:szCs w:val="24"/>
          <w:lang w:eastAsia="ru-RU"/>
        </w:rPr>
        <w:t>Краткий анализ динамики результатов успеваемости и качества знаний</w:t>
      </w:r>
      <w:r w:rsidR="0022433E">
        <w:rPr>
          <w:rFonts w:ascii="Times New Roman" w:hAnsi="Times New Roman" w:cs="Times New Roman"/>
          <w:b/>
          <w:i/>
          <w:sz w:val="24"/>
          <w:szCs w:val="24"/>
          <w:lang w:eastAsia="ru-RU"/>
        </w:rPr>
        <w:t xml:space="preserve"> </w:t>
      </w:r>
      <w:r w:rsidR="008B6830" w:rsidRPr="0022433E">
        <w:rPr>
          <w:rFonts w:ascii="Times New Roman" w:hAnsi="Times New Roman" w:cs="Times New Roman"/>
          <w:b/>
          <w:i/>
          <w:sz w:val="24"/>
          <w:szCs w:val="24"/>
          <w:lang w:eastAsia="ru-RU"/>
        </w:rPr>
        <w:t>на конец 2018 года.</w:t>
      </w:r>
    </w:p>
    <w:tbl>
      <w:tblPr>
        <w:tblpPr w:leftFromText="180" w:rightFromText="180" w:vertAnchor="text" w:horzAnchor="margin" w:tblpXSpec="center" w:tblpY="449"/>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6"/>
        <w:gridCol w:w="2255"/>
        <w:gridCol w:w="845"/>
        <w:gridCol w:w="846"/>
        <w:gridCol w:w="845"/>
        <w:gridCol w:w="846"/>
        <w:gridCol w:w="986"/>
        <w:gridCol w:w="998"/>
        <w:gridCol w:w="1268"/>
      </w:tblGrid>
      <w:tr w:rsidR="004D4F58" w:rsidRPr="00845C52" w:rsidTr="004D4F58">
        <w:trPr>
          <w:cantSplit/>
          <w:trHeight w:val="1982"/>
        </w:trPr>
        <w:tc>
          <w:tcPr>
            <w:tcW w:w="1546" w:type="dxa"/>
            <w:textDirection w:val="btLr"/>
            <w:vAlign w:val="center"/>
          </w:tcPr>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класс</w:t>
            </w:r>
          </w:p>
          <w:p w:rsidR="004D4F58" w:rsidRPr="002F7BF4" w:rsidRDefault="004D4F58" w:rsidP="0022433E">
            <w:pPr>
              <w:spacing w:after="0"/>
              <w:jc w:val="center"/>
              <w:rPr>
                <w:rFonts w:ascii="Times New Roman" w:hAnsi="Times New Roman" w:cs="Times New Roman"/>
                <w:b/>
                <w:sz w:val="24"/>
                <w:szCs w:val="24"/>
                <w:lang w:eastAsia="ru-RU"/>
              </w:rPr>
            </w:pPr>
          </w:p>
        </w:tc>
        <w:tc>
          <w:tcPr>
            <w:tcW w:w="2255" w:type="dxa"/>
            <w:textDirection w:val="btLr"/>
            <w:vAlign w:val="center"/>
          </w:tcPr>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Всего учащихся</w:t>
            </w:r>
          </w:p>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на конец</w:t>
            </w:r>
          </w:p>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года</w:t>
            </w:r>
          </w:p>
        </w:tc>
        <w:tc>
          <w:tcPr>
            <w:tcW w:w="845" w:type="dxa"/>
            <w:textDirection w:val="btLr"/>
            <w:vAlign w:val="center"/>
          </w:tcPr>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аттестованы</w:t>
            </w:r>
          </w:p>
        </w:tc>
        <w:tc>
          <w:tcPr>
            <w:tcW w:w="846" w:type="dxa"/>
            <w:textDirection w:val="btLr"/>
            <w:vAlign w:val="center"/>
          </w:tcPr>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успевающие</w:t>
            </w:r>
          </w:p>
        </w:tc>
        <w:tc>
          <w:tcPr>
            <w:tcW w:w="845" w:type="dxa"/>
            <w:textDirection w:val="btLr"/>
            <w:vAlign w:val="center"/>
          </w:tcPr>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«5»</w:t>
            </w:r>
          </w:p>
        </w:tc>
        <w:tc>
          <w:tcPr>
            <w:tcW w:w="846" w:type="dxa"/>
            <w:textDirection w:val="btLr"/>
            <w:vAlign w:val="center"/>
          </w:tcPr>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«4»</w:t>
            </w:r>
          </w:p>
        </w:tc>
        <w:tc>
          <w:tcPr>
            <w:tcW w:w="986" w:type="dxa"/>
            <w:textDirection w:val="btLr"/>
            <w:vAlign w:val="center"/>
          </w:tcPr>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 успеваемости</w:t>
            </w:r>
          </w:p>
        </w:tc>
        <w:tc>
          <w:tcPr>
            <w:tcW w:w="998" w:type="dxa"/>
            <w:textDirection w:val="btLr"/>
            <w:vAlign w:val="center"/>
          </w:tcPr>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 качества</w:t>
            </w:r>
          </w:p>
        </w:tc>
        <w:tc>
          <w:tcPr>
            <w:tcW w:w="1268" w:type="dxa"/>
            <w:textDirection w:val="btLr"/>
            <w:vAlign w:val="center"/>
          </w:tcPr>
          <w:p w:rsidR="004D4F58" w:rsidRPr="002F7BF4" w:rsidRDefault="004D4F58" w:rsidP="0022433E">
            <w:pPr>
              <w:spacing w:after="0"/>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неуспевающие</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50</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16"/>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12</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12</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12</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58</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19</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19</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18</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7</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95</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36</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r>
      <w:tr w:rsidR="004D4F58" w:rsidRPr="00845C52" w:rsidTr="004D4F58">
        <w:trPr>
          <w:trHeight w:val="316"/>
        </w:trPr>
        <w:tc>
          <w:tcPr>
            <w:tcW w:w="15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225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58</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58</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57</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98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98</w:t>
            </w:r>
          </w:p>
        </w:tc>
        <w:tc>
          <w:tcPr>
            <w:tcW w:w="99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48</w:t>
            </w:r>
          </w:p>
        </w:tc>
        <w:tc>
          <w:tcPr>
            <w:tcW w:w="126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40</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16"/>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92</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28</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lastRenderedPageBreak/>
              <w:t>7</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44</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16"/>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8</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20</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70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25</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26</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26</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88</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23</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r>
      <w:tr w:rsidR="004D4F58" w:rsidRPr="00845C52" w:rsidTr="004D4F58">
        <w:trPr>
          <w:trHeight w:val="316"/>
        </w:trPr>
        <w:tc>
          <w:tcPr>
            <w:tcW w:w="15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5-9</w:t>
            </w:r>
          </w:p>
        </w:tc>
        <w:tc>
          <w:tcPr>
            <w:tcW w:w="225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84</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84</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74</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21</w:t>
            </w:r>
          </w:p>
        </w:tc>
        <w:tc>
          <w:tcPr>
            <w:tcW w:w="98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90</w:t>
            </w:r>
          </w:p>
        </w:tc>
        <w:tc>
          <w:tcPr>
            <w:tcW w:w="99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32</w:t>
            </w:r>
          </w:p>
        </w:tc>
        <w:tc>
          <w:tcPr>
            <w:tcW w:w="126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26</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16"/>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11</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11</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11</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11</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54</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12</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4D4F58" w:rsidRPr="00845C52" w:rsidTr="004D4F58">
        <w:trPr>
          <w:trHeight w:val="316"/>
        </w:trPr>
        <w:tc>
          <w:tcPr>
            <w:tcW w:w="15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10-12</w:t>
            </w:r>
          </w:p>
        </w:tc>
        <w:tc>
          <w:tcPr>
            <w:tcW w:w="225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98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9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126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4D4F58" w:rsidRPr="00845C52" w:rsidTr="004D4F58">
        <w:trPr>
          <w:trHeight w:val="316"/>
        </w:trPr>
        <w:tc>
          <w:tcPr>
            <w:tcW w:w="15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итого</w:t>
            </w:r>
          </w:p>
        </w:tc>
        <w:tc>
          <w:tcPr>
            <w:tcW w:w="225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170</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98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99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26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r>
    </w:tbl>
    <w:p w:rsidR="00146609" w:rsidRPr="001064EC" w:rsidRDefault="00146609" w:rsidP="001064EC">
      <w:pPr>
        <w:spacing w:after="0" w:line="276" w:lineRule="auto"/>
        <w:ind w:firstLine="708"/>
        <w:rPr>
          <w:rFonts w:ascii="Times New Roman" w:hAnsi="Times New Roman" w:cs="Times New Roman"/>
          <w:sz w:val="24"/>
          <w:szCs w:val="28"/>
        </w:rPr>
      </w:pPr>
      <w:r w:rsidRPr="001064EC">
        <w:rPr>
          <w:rFonts w:ascii="Times New Roman" w:hAnsi="Times New Roman" w:cs="Times New Roman"/>
          <w:sz w:val="24"/>
          <w:szCs w:val="28"/>
        </w:rPr>
        <w:t xml:space="preserve">По итогам оценки качества образования в 2018 году выявлено, что уровень </w:t>
      </w:r>
      <w:r w:rsidR="0022433E">
        <w:rPr>
          <w:rFonts w:ascii="Times New Roman" w:hAnsi="Times New Roman" w:cs="Times New Roman"/>
          <w:sz w:val="24"/>
          <w:szCs w:val="28"/>
        </w:rPr>
        <w:t>м</w:t>
      </w:r>
      <w:r w:rsidRPr="001064EC">
        <w:rPr>
          <w:rFonts w:ascii="Times New Roman" w:hAnsi="Times New Roman" w:cs="Times New Roman"/>
          <w:sz w:val="24"/>
          <w:szCs w:val="28"/>
        </w:rPr>
        <w:t>етапредметных результатов соответствуют среднему уровню, сформированность личностных результатов средняя.</w:t>
      </w:r>
    </w:p>
    <w:p w:rsidR="001064EC" w:rsidRDefault="00146609" w:rsidP="000C4823">
      <w:pPr>
        <w:spacing w:after="0" w:line="276" w:lineRule="auto"/>
        <w:rPr>
          <w:rFonts w:ascii="Times New Roman" w:hAnsi="Times New Roman" w:cs="Times New Roman"/>
          <w:sz w:val="24"/>
          <w:szCs w:val="28"/>
        </w:rPr>
      </w:pPr>
      <w:r w:rsidRPr="001064EC">
        <w:rPr>
          <w:rFonts w:ascii="Times New Roman" w:hAnsi="Times New Roman" w:cs="Times New Roman"/>
          <w:sz w:val="24"/>
          <w:szCs w:val="28"/>
        </w:rPr>
        <w:t xml:space="preserve">По результатам анкетирования 2018 года выявлено, что количество родителей, которые удовлетворены качеством образования в Школе – 83 процента, количество обучающихся, удовлетворенных образовательным процессом – 88 процентов. </w:t>
      </w:r>
    </w:p>
    <w:p w:rsidR="00F36028" w:rsidRPr="0022433E" w:rsidRDefault="00146609" w:rsidP="0022433E">
      <w:pPr>
        <w:spacing w:after="0" w:line="360" w:lineRule="auto"/>
        <w:jc w:val="center"/>
        <w:rPr>
          <w:rFonts w:ascii="Times New Roman" w:hAnsi="Times New Roman" w:cs="Times New Roman"/>
          <w:sz w:val="28"/>
          <w:szCs w:val="28"/>
          <w:u w:val="single"/>
        </w:rPr>
      </w:pPr>
      <w:r w:rsidRPr="0022433E">
        <w:rPr>
          <w:rFonts w:ascii="Times New Roman" w:hAnsi="Times New Roman" w:cs="Times New Roman"/>
          <w:b/>
          <w:sz w:val="28"/>
          <w:szCs w:val="28"/>
          <w:u w:val="single"/>
        </w:rPr>
        <w:t>7.</w:t>
      </w:r>
      <w:r w:rsidR="001064EC" w:rsidRPr="0022433E">
        <w:rPr>
          <w:rFonts w:ascii="Times New Roman" w:hAnsi="Times New Roman" w:cs="Times New Roman"/>
          <w:b/>
          <w:sz w:val="28"/>
          <w:szCs w:val="28"/>
          <w:u w:val="single"/>
        </w:rPr>
        <w:t xml:space="preserve"> </w:t>
      </w:r>
      <w:r w:rsidR="00B03014" w:rsidRPr="0022433E">
        <w:rPr>
          <w:rFonts w:ascii="Times New Roman" w:hAnsi="Times New Roman" w:cs="Times New Roman"/>
          <w:b/>
          <w:sz w:val="28"/>
          <w:u w:val="single"/>
        </w:rPr>
        <w:t>Кадровая укомплектованность</w:t>
      </w:r>
    </w:p>
    <w:p w:rsidR="000A52F8" w:rsidRPr="001064EC" w:rsidRDefault="000A52F8" w:rsidP="0022433E">
      <w:pPr>
        <w:pStyle w:val="MSGENFONTSTYLENAMETEMPLATEROLENUMBERMSGENFONTSTYLENAMEBYROLETEXT20"/>
        <w:shd w:val="clear" w:color="auto" w:fill="auto"/>
        <w:tabs>
          <w:tab w:val="left" w:pos="4856"/>
          <w:tab w:val="left" w:pos="8946"/>
        </w:tabs>
        <w:spacing w:before="0" w:after="0" w:line="276" w:lineRule="auto"/>
        <w:ind w:left="160" w:firstLine="700"/>
        <w:jc w:val="left"/>
        <w:rPr>
          <w:rFonts w:ascii="Times New Roman" w:hAnsi="Times New Roman" w:cs="Times New Roman"/>
          <w:b w:val="0"/>
          <w:bCs w:val="0"/>
          <w:sz w:val="24"/>
        </w:rPr>
      </w:pPr>
      <w:r w:rsidRPr="001064EC">
        <w:rPr>
          <w:rFonts w:ascii="Times New Roman" w:hAnsi="Times New Roman" w:cs="Times New Roman"/>
          <w:b w:val="0"/>
          <w:bCs w:val="0"/>
          <w:sz w:val="24"/>
        </w:rPr>
        <w:t>Педагогический коллектив образовательного учреждения обладает</w:t>
      </w:r>
    </w:p>
    <w:p w:rsidR="000A52F8" w:rsidRPr="001064EC" w:rsidRDefault="000A52F8" w:rsidP="001064EC">
      <w:pPr>
        <w:pStyle w:val="MSGENFONTSTYLENAMETEMPLATEROLENUMBERMSGENFONTSTYLENAMEBYROLETEXT20"/>
        <w:shd w:val="clear" w:color="auto" w:fill="auto"/>
        <w:spacing w:before="0" w:after="0" w:line="276" w:lineRule="auto"/>
        <w:ind w:left="160"/>
        <w:jc w:val="left"/>
        <w:rPr>
          <w:rFonts w:ascii="Times New Roman" w:hAnsi="Times New Roman" w:cs="Times New Roman"/>
          <w:b w:val="0"/>
          <w:bCs w:val="0"/>
          <w:sz w:val="24"/>
        </w:rPr>
      </w:pPr>
      <w:r w:rsidRPr="001064EC">
        <w:rPr>
          <w:rFonts w:ascii="Times New Roman" w:hAnsi="Times New Roman" w:cs="Times New Roman"/>
          <w:b w:val="0"/>
          <w:bCs w:val="0"/>
          <w:sz w:val="24"/>
        </w:rPr>
        <w:t>достаточным профессиональным потенциалом и квалификационным ресурсом для работы в современных условиях.</w:t>
      </w:r>
    </w:p>
    <w:p w:rsidR="000A52F8" w:rsidRPr="001064EC" w:rsidRDefault="000A52F8" w:rsidP="001064EC">
      <w:pPr>
        <w:pStyle w:val="MSGENFONTSTYLENAMETEMPLATEROLENUMBERMSGENFONTSTYLENAMEBYROLETEXT20"/>
        <w:shd w:val="clear" w:color="auto" w:fill="auto"/>
        <w:spacing w:before="0" w:after="0" w:line="276" w:lineRule="auto"/>
        <w:ind w:left="160" w:firstLine="700"/>
        <w:jc w:val="left"/>
        <w:rPr>
          <w:rFonts w:ascii="Times New Roman" w:hAnsi="Times New Roman" w:cs="Times New Roman"/>
          <w:b w:val="0"/>
          <w:bCs w:val="0"/>
          <w:sz w:val="24"/>
        </w:rPr>
      </w:pPr>
      <w:r w:rsidRPr="001064EC">
        <w:rPr>
          <w:rFonts w:ascii="Times New Roman" w:hAnsi="Times New Roman" w:cs="Times New Roman"/>
          <w:b w:val="0"/>
          <w:bCs w:val="0"/>
          <w:sz w:val="24"/>
        </w:rPr>
        <w:t>Образовательное учреждение на 100% процентов обеспечено педагогическими работниками. На сегодняшний день численность работников школы, непосредственно осуществ</w:t>
      </w:r>
      <w:r w:rsidR="000951CD" w:rsidRPr="001064EC">
        <w:rPr>
          <w:rFonts w:ascii="Times New Roman" w:hAnsi="Times New Roman" w:cs="Times New Roman"/>
          <w:b w:val="0"/>
          <w:bCs w:val="0"/>
          <w:sz w:val="24"/>
        </w:rPr>
        <w:t xml:space="preserve">ляющих образовательный процесс, </w:t>
      </w:r>
      <w:r w:rsidRPr="001064EC">
        <w:rPr>
          <w:rFonts w:ascii="Times New Roman" w:hAnsi="Times New Roman" w:cs="Times New Roman"/>
          <w:b w:val="0"/>
          <w:bCs w:val="0"/>
          <w:sz w:val="24"/>
        </w:rPr>
        <w:t>составляет 25 человек.</w:t>
      </w:r>
    </w:p>
    <w:p w:rsidR="000A52F8" w:rsidRPr="001064EC" w:rsidRDefault="000A52F8" w:rsidP="001064EC">
      <w:pPr>
        <w:pStyle w:val="MSGENFONTSTYLENAMETEMPLATEROLENUMBERMSGENFONTSTYLENAMEBYROLETEXT20"/>
        <w:shd w:val="clear" w:color="auto" w:fill="auto"/>
        <w:tabs>
          <w:tab w:val="left" w:pos="4856"/>
          <w:tab w:val="left" w:pos="8946"/>
        </w:tabs>
        <w:spacing w:before="0" w:after="0" w:line="276" w:lineRule="auto"/>
        <w:ind w:left="160" w:firstLine="700"/>
        <w:jc w:val="left"/>
        <w:rPr>
          <w:rFonts w:ascii="Times New Roman" w:hAnsi="Times New Roman" w:cs="Times New Roman"/>
          <w:sz w:val="24"/>
        </w:rPr>
      </w:pPr>
      <w:r w:rsidRPr="001064EC">
        <w:rPr>
          <w:rFonts w:ascii="Times New Roman" w:hAnsi="Times New Roman" w:cs="Times New Roman"/>
          <w:b w:val="0"/>
          <w:bCs w:val="0"/>
          <w:sz w:val="24"/>
        </w:rPr>
        <w:t xml:space="preserve">На уровне 98% сохраняется доля учителей имеющих высшее образование. Высшая квалификационная категория </w:t>
      </w:r>
      <w:r w:rsidR="000951CD" w:rsidRPr="001064EC">
        <w:rPr>
          <w:rFonts w:ascii="Times New Roman" w:hAnsi="Times New Roman" w:cs="Times New Roman"/>
          <w:b w:val="0"/>
          <w:bCs w:val="0"/>
          <w:sz w:val="24"/>
        </w:rPr>
        <w:t>у 4</w:t>
      </w:r>
      <w:r w:rsidRPr="001064EC">
        <w:rPr>
          <w:rFonts w:ascii="Times New Roman" w:hAnsi="Times New Roman" w:cs="Times New Roman"/>
          <w:b w:val="0"/>
          <w:bCs w:val="0"/>
          <w:sz w:val="24"/>
        </w:rPr>
        <w:t xml:space="preserve"> чел., первая квалификационная категория – у 11 чел. Средний возраст </w:t>
      </w:r>
      <w:r w:rsidR="000951CD" w:rsidRPr="001064EC">
        <w:rPr>
          <w:rFonts w:ascii="Times New Roman" w:hAnsi="Times New Roman" w:cs="Times New Roman"/>
          <w:b w:val="0"/>
          <w:bCs w:val="0"/>
          <w:sz w:val="24"/>
        </w:rPr>
        <w:t>учителей школы</w:t>
      </w:r>
      <w:r w:rsidRPr="001064EC">
        <w:rPr>
          <w:rFonts w:ascii="Times New Roman" w:hAnsi="Times New Roman" w:cs="Times New Roman"/>
          <w:b w:val="0"/>
          <w:bCs w:val="0"/>
          <w:sz w:val="24"/>
        </w:rPr>
        <w:t xml:space="preserve"> -    45 лет.</w:t>
      </w:r>
    </w:p>
    <w:p w:rsidR="000951CD" w:rsidRPr="001064EC" w:rsidRDefault="000951CD" w:rsidP="001064EC">
      <w:pPr>
        <w:pStyle w:val="MSGENFONTSTYLENAMETEMPLATEROLENUMBERMSGENFONTSTYLENAMEBYROLETEXT20"/>
        <w:shd w:val="clear" w:color="auto" w:fill="auto"/>
        <w:tabs>
          <w:tab w:val="left" w:pos="4856"/>
          <w:tab w:val="left" w:pos="8946"/>
        </w:tabs>
        <w:spacing w:before="0" w:after="0" w:line="276" w:lineRule="auto"/>
        <w:ind w:left="160" w:firstLine="700"/>
        <w:jc w:val="left"/>
        <w:rPr>
          <w:rFonts w:ascii="Times New Roman" w:hAnsi="Times New Roman" w:cs="Times New Roman"/>
          <w:b w:val="0"/>
          <w:bCs w:val="0"/>
          <w:sz w:val="24"/>
        </w:rPr>
      </w:pPr>
      <w:r w:rsidRPr="001064EC">
        <w:rPr>
          <w:rFonts w:ascii="Times New Roman" w:hAnsi="Times New Roman" w:cs="Times New Roman"/>
          <w:b w:val="0"/>
          <w:bCs w:val="0"/>
          <w:sz w:val="24"/>
        </w:rPr>
        <w:t>Все педагогические работники школы своевременно проходят повышение квалификации.</w:t>
      </w:r>
    </w:p>
    <w:p w:rsidR="00F36028" w:rsidRPr="001064EC" w:rsidRDefault="00F36028" w:rsidP="001064EC">
      <w:pPr>
        <w:spacing w:after="0" w:line="276" w:lineRule="auto"/>
        <w:rPr>
          <w:rFonts w:ascii="Times New Roman" w:hAnsi="Times New Roman" w:cs="Times New Roman"/>
          <w:sz w:val="24"/>
          <w:szCs w:val="28"/>
        </w:rPr>
      </w:pPr>
      <w:r w:rsidRPr="001064EC">
        <w:rPr>
          <w:rFonts w:ascii="Times New Roman" w:hAnsi="Times New Roman" w:cs="Times New Roman"/>
          <w:sz w:val="24"/>
          <w:szCs w:val="28"/>
        </w:rPr>
        <w:t>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w:t>
      </w:r>
    </w:p>
    <w:p w:rsidR="00F36028" w:rsidRPr="001064EC" w:rsidRDefault="00F36028" w:rsidP="001064EC">
      <w:pPr>
        <w:spacing w:after="0" w:line="276" w:lineRule="auto"/>
        <w:rPr>
          <w:rFonts w:ascii="Times New Roman" w:hAnsi="Times New Roman" w:cs="Times New Roman"/>
          <w:sz w:val="24"/>
          <w:szCs w:val="28"/>
        </w:rPr>
      </w:pPr>
      <w:r w:rsidRPr="001064EC">
        <w:rPr>
          <w:rFonts w:ascii="Times New Roman" w:hAnsi="Times New Roman" w:cs="Times New Roman"/>
          <w:sz w:val="24"/>
          <w:szCs w:val="28"/>
        </w:rPr>
        <w:t xml:space="preserve">коммуникативной и социальной компетентности учащихся, сохранению </w:t>
      </w:r>
    </w:p>
    <w:p w:rsidR="00E3625D" w:rsidRPr="001064EC" w:rsidRDefault="00F36028" w:rsidP="001064EC">
      <w:pPr>
        <w:spacing w:after="0" w:line="276" w:lineRule="auto"/>
        <w:rPr>
          <w:rFonts w:ascii="Times New Roman" w:hAnsi="Times New Roman" w:cs="Times New Roman"/>
          <w:sz w:val="24"/>
          <w:szCs w:val="28"/>
        </w:rPr>
      </w:pPr>
      <w:r w:rsidRPr="001064EC">
        <w:rPr>
          <w:rFonts w:ascii="Times New Roman" w:hAnsi="Times New Roman" w:cs="Times New Roman"/>
          <w:sz w:val="24"/>
          <w:szCs w:val="28"/>
        </w:rPr>
        <w:t>физического и психического здоровья, готовности школьников к продолжению образования после окончания школы, их конкур</w:t>
      </w:r>
      <w:r w:rsidR="00692B6E" w:rsidRPr="001064EC">
        <w:rPr>
          <w:rFonts w:ascii="Times New Roman" w:hAnsi="Times New Roman" w:cs="Times New Roman"/>
          <w:sz w:val="24"/>
          <w:szCs w:val="28"/>
        </w:rPr>
        <w:t>ентоспособности на рынке труда.</w:t>
      </w:r>
    </w:p>
    <w:p w:rsidR="00B03014" w:rsidRPr="0022433E" w:rsidRDefault="000951CD" w:rsidP="00E3625D">
      <w:pPr>
        <w:spacing w:after="0" w:line="360" w:lineRule="auto"/>
        <w:jc w:val="center"/>
        <w:rPr>
          <w:rFonts w:ascii="Times New Roman" w:hAnsi="Times New Roman" w:cs="Times New Roman"/>
          <w:b/>
          <w:sz w:val="28"/>
          <w:u w:val="single"/>
        </w:rPr>
      </w:pPr>
      <w:r w:rsidRPr="0022433E">
        <w:rPr>
          <w:rFonts w:ascii="Times New Roman" w:hAnsi="Times New Roman" w:cs="Times New Roman"/>
          <w:b/>
          <w:sz w:val="28"/>
          <w:u w:val="single"/>
        </w:rPr>
        <w:t>8.</w:t>
      </w:r>
      <w:r w:rsidR="00B03014" w:rsidRPr="0022433E">
        <w:rPr>
          <w:rFonts w:ascii="Times New Roman" w:hAnsi="Times New Roman" w:cs="Times New Roman"/>
          <w:b/>
          <w:sz w:val="28"/>
          <w:u w:val="single"/>
        </w:rPr>
        <w:t xml:space="preserve"> Оценка учебно-методического и библиотечно-информационного обеспечения</w:t>
      </w:r>
    </w:p>
    <w:p w:rsidR="00B03014" w:rsidRPr="001064EC" w:rsidRDefault="0022433E" w:rsidP="0022433E">
      <w:pPr>
        <w:spacing w:after="0"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       </w:t>
      </w:r>
      <w:r w:rsidR="00B03014" w:rsidRPr="001064EC">
        <w:rPr>
          <w:rFonts w:ascii="Times New Roman" w:hAnsi="Times New Roman" w:cs="Times New Roman"/>
          <w:sz w:val="24"/>
          <w:szCs w:val="24"/>
        </w:rPr>
        <w:t>Книжный фонд библиоте</w:t>
      </w:r>
      <w:r w:rsidR="00BC10C8" w:rsidRPr="001064EC">
        <w:rPr>
          <w:rFonts w:ascii="Times New Roman" w:hAnsi="Times New Roman" w:cs="Times New Roman"/>
          <w:sz w:val="24"/>
          <w:szCs w:val="24"/>
        </w:rPr>
        <w:t>ки на 31.12.2018 г. составляет 4100</w:t>
      </w:r>
      <w:r w:rsidR="00B03014" w:rsidRPr="001064EC">
        <w:rPr>
          <w:rFonts w:ascii="Times New Roman" w:hAnsi="Times New Roman" w:cs="Times New Roman"/>
          <w:sz w:val="24"/>
          <w:szCs w:val="24"/>
        </w:rPr>
        <w:t xml:space="preserve"> экземпляров, из них учебники – </w:t>
      </w:r>
      <w:r w:rsidR="00BC10C8" w:rsidRPr="001064EC">
        <w:rPr>
          <w:rFonts w:ascii="Times New Roman" w:hAnsi="Times New Roman" w:cs="Times New Roman"/>
          <w:sz w:val="24"/>
          <w:szCs w:val="24"/>
        </w:rPr>
        <w:t>148</w:t>
      </w:r>
      <w:r w:rsidR="00B03014" w:rsidRPr="001064EC">
        <w:rPr>
          <w:rFonts w:ascii="Times New Roman" w:hAnsi="Times New Roman" w:cs="Times New Roman"/>
          <w:sz w:val="24"/>
          <w:szCs w:val="24"/>
        </w:rPr>
        <w:t xml:space="preserve">8 экз. Обеспеченность учебниками составляет 100%. </w:t>
      </w:r>
    </w:p>
    <w:p w:rsidR="00B03014" w:rsidRPr="001064EC" w:rsidRDefault="00B03014" w:rsidP="0022433E">
      <w:pPr>
        <w:spacing w:after="0" w:line="276" w:lineRule="auto"/>
        <w:ind w:firstLine="142"/>
        <w:rPr>
          <w:rFonts w:ascii="Times New Roman" w:hAnsi="Times New Roman" w:cs="Times New Roman"/>
          <w:sz w:val="24"/>
          <w:szCs w:val="24"/>
        </w:rPr>
      </w:pPr>
      <w:r w:rsidRPr="001064EC">
        <w:rPr>
          <w:rFonts w:ascii="Times New Roman" w:hAnsi="Times New Roman" w:cs="Times New Roman"/>
          <w:sz w:val="24"/>
          <w:szCs w:val="24"/>
        </w:rPr>
        <w:t xml:space="preserve">Фонд библиотеки формируется за счет федерального, областного, местного бюджета и соответствует требованиям ФГОС, учебники фонда входят в федеральный перечень, утвержденный </w:t>
      </w:r>
      <w:hyperlink r:id="rId7" w:anchor="/document/99/499087774/" w:history="1">
        <w:r w:rsidRPr="001064EC">
          <w:rPr>
            <w:rFonts w:ascii="Times New Roman" w:hAnsi="Times New Roman" w:cs="Times New Roman"/>
            <w:sz w:val="24"/>
            <w:szCs w:val="24"/>
          </w:rPr>
          <w:t>приказом Минобрнауки от 31.03.2014 № 253</w:t>
        </w:r>
      </w:hyperlink>
      <w:r w:rsidRPr="001064EC">
        <w:rPr>
          <w:rFonts w:ascii="Times New Roman" w:hAnsi="Times New Roman" w:cs="Times New Roman"/>
          <w:sz w:val="24"/>
          <w:szCs w:val="24"/>
        </w:rPr>
        <w:t>.</w:t>
      </w:r>
    </w:p>
    <w:p w:rsidR="00B03014" w:rsidRPr="001064EC" w:rsidRDefault="00B03014" w:rsidP="0022433E">
      <w:pPr>
        <w:spacing w:after="0" w:line="276" w:lineRule="auto"/>
        <w:ind w:firstLine="142"/>
        <w:rPr>
          <w:rFonts w:ascii="Times New Roman" w:hAnsi="Times New Roman" w:cs="Times New Roman"/>
          <w:sz w:val="24"/>
          <w:szCs w:val="24"/>
        </w:rPr>
      </w:pPr>
      <w:r w:rsidRPr="001064EC">
        <w:rPr>
          <w:rFonts w:ascii="Times New Roman" w:hAnsi="Times New Roman" w:cs="Times New Roman"/>
          <w:sz w:val="24"/>
          <w:szCs w:val="24"/>
        </w:rPr>
        <w:t>В библиотеке имеются электронные образовательные ресурсы –</w:t>
      </w:r>
      <w:r w:rsidR="00BC10C8" w:rsidRPr="001064EC">
        <w:rPr>
          <w:rFonts w:ascii="Times New Roman" w:hAnsi="Times New Roman" w:cs="Times New Roman"/>
          <w:sz w:val="24"/>
          <w:szCs w:val="24"/>
        </w:rPr>
        <w:t>82</w:t>
      </w:r>
      <w:r w:rsidRPr="001064EC">
        <w:rPr>
          <w:rFonts w:ascii="Times New Roman" w:hAnsi="Times New Roman" w:cs="Times New Roman"/>
          <w:sz w:val="24"/>
          <w:szCs w:val="24"/>
        </w:rPr>
        <w:t xml:space="preserve"> диска.</w:t>
      </w:r>
    </w:p>
    <w:p w:rsidR="00B03014" w:rsidRPr="001064EC" w:rsidRDefault="00B03014" w:rsidP="0022433E">
      <w:pPr>
        <w:spacing w:after="0" w:line="276" w:lineRule="auto"/>
        <w:ind w:firstLine="142"/>
        <w:rPr>
          <w:rFonts w:ascii="Times New Roman" w:hAnsi="Times New Roman" w:cs="Times New Roman"/>
          <w:sz w:val="24"/>
          <w:szCs w:val="24"/>
        </w:rPr>
      </w:pPr>
      <w:r w:rsidRPr="001064EC">
        <w:rPr>
          <w:rFonts w:ascii="Times New Roman" w:hAnsi="Times New Roman" w:cs="Times New Roman"/>
          <w:sz w:val="24"/>
          <w:szCs w:val="24"/>
        </w:rPr>
        <w:t>Средний уровень посещаемости библиотеки – 6 человек в день.</w:t>
      </w:r>
    </w:p>
    <w:p w:rsidR="00B03014" w:rsidRPr="001064EC" w:rsidRDefault="00B03014" w:rsidP="0022433E">
      <w:pPr>
        <w:spacing w:after="0" w:line="276" w:lineRule="auto"/>
        <w:ind w:firstLine="142"/>
        <w:rPr>
          <w:rFonts w:ascii="Times New Roman" w:hAnsi="Times New Roman" w:cs="Times New Roman"/>
          <w:sz w:val="24"/>
          <w:szCs w:val="24"/>
        </w:rPr>
      </w:pPr>
      <w:r w:rsidRPr="001064EC">
        <w:rPr>
          <w:rFonts w:ascii="Times New Roman" w:hAnsi="Times New Roman" w:cs="Times New Roman"/>
          <w:sz w:val="24"/>
          <w:szCs w:val="24"/>
        </w:rPr>
        <w:t>На официальном </w:t>
      </w:r>
      <w:hyperlink r:id="rId8" w:anchor="/document/16/2227/" w:history="1">
        <w:r w:rsidRPr="001064EC">
          <w:rPr>
            <w:rFonts w:ascii="Times New Roman" w:hAnsi="Times New Roman" w:cs="Times New Roman"/>
            <w:sz w:val="24"/>
            <w:szCs w:val="24"/>
          </w:rPr>
          <w:t>сайте школы</w:t>
        </w:r>
      </w:hyperlink>
      <w:r w:rsidRPr="001064EC">
        <w:rPr>
          <w:rFonts w:ascii="Times New Roman" w:hAnsi="Times New Roman" w:cs="Times New Roman"/>
          <w:sz w:val="24"/>
          <w:szCs w:val="24"/>
        </w:rPr>
        <w:t> есть страница библиотеки с информацией о работе и проводимых мероприятиях </w:t>
      </w:r>
      <w:hyperlink r:id="rId9" w:anchor="/document/16/38785/" w:history="1">
        <w:r w:rsidRPr="001064EC">
          <w:rPr>
            <w:rFonts w:ascii="Times New Roman" w:hAnsi="Times New Roman" w:cs="Times New Roman"/>
            <w:sz w:val="24"/>
            <w:szCs w:val="24"/>
          </w:rPr>
          <w:t>библиотеки Школы</w:t>
        </w:r>
      </w:hyperlink>
      <w:r w:rsidRPr="001064EC">
        <w:rPr>
          <w:rFonts w:ascii="Times New Roman" w:hAnsi="Times New Roman" w:cs="Times New Roman"/>
          <w:sz w:val="24"/>
          <w:szCs w:val="24"/>
        </w:rPr>
        <w:t>.</w:t>
      </w:r>
    </w:p>
    <w:p w:rsidR="00B03014" w:rsidRPr="001064EC" w:rsidRDefault="00B03014" w:rsidP="0022433E">
      <w:pPr>
        <w:spacing w:after="0" w:line="276" w:lineRule="auto"/>
        <w:ind w:firstLine="142"/>
        <w:rPr>
          <w:rFonts w:ascii="Times New Roman" w:hAnsi="Times New Roman" w:cs="Times New Roman"/>
          <w:sz w:val="24"/>
          <w:szCs w:val="24"/>
        </w:rPr>
      </w:pPr>
      <w:r w:rsidRPr="001064EC">
        <w:rPr>
          <w:rFonts w:ascii="Times New Roman" w:hAnsi="Times New Roman" w:cs="Times New Roman"/>
          <w:sz w:val="24"/>
          <w:szCs w:val="24"/>
        </w:rPr>
        <w:t xml:space="preserve">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 </w:t>
      </w:r>
    </w:p>
    <w:p w:rsidR="000951CD" w:rsidRPr="001064EC" w:rsidRDefault="000951CD" w:rsidP="0022433E">
      <w:pPr>
        <w:pStyle w:val="MSGENFONTSTYLENAMETEMPLATEROLENUMBERMSGENFONTSTYLENAMEBYROLETEXT20"/>
        <w:shd w:val="clear" w:color="auto" w:fill="auto"/>
        <w:spacing w:before="0" w:after="0" w:line="276" w:lineRule="auto"/>
        <w:ind w:firstLine="142"/>
        <w:jc w:val="left"/>
        <w:rPr>
          <w:rFonts w:ascii="Times New Roman" w:hAnsi="Times New Roman" w:cs="Times New Roman"/>
          <w:b w:val="0"/>
          <w:bCs w:val="0"/>
          <w:sz w:val="24"/>
          <w:szCs w:val="24"/>
        </w:rPr>
      </w:pPr>
      <w:r w:rsidRPr="001064EC">
        <w:rPr>
          <w:rFonts w:ascii="Times New Roman" w:hAnsi="Times New Roman" w:cs="Times New Roman"/>
          <w:b w:val="0"/>
          <w:bCs w:val="0"/>
          <w:sz w:val="24"/>
          <w:szCs w:val="24"/>
        </w:rPr>
        <w:t>Фонд библиотеки соответствует требованиям ФГОС, учебники фонда вх</w:t>
      </w:r>
      <w:r w:rsidR="00E3625D" w:rsidRPr="001064EC">
        <w:rPr>
          <w:rFonts w:ascii="Times New Roman" w:hAnsi="Times New Roman" w:cs="Times New Roman"/>
          <w:b w:val="0"/>
          <w:bCs w:val="0"/>
          <w:sz w:val="24"/>
          <w:szCs w:val="24"/>
        </w:rPr>
        <w:t xml:space="preserve">одятв </w:t>
      </w:r>
      <w:r w:rsidRPr="001064EC">
        <w:rPr>
          <w:rFonts w:ascii="Times New Roman" w:hAnsi="Times New Roman" w:cs="Times New Roman"/>
          <w:b w:val="0"/>
          <w:bCs w:val="0"/>
          <w:sz w:val="24"/>
          <w:szCs w:val="24"/>
        </w:rPr>
        <w:t xml:space="preserve">федеральный </w:t>
      </w:r>
      <w:r w:rsidRPr="001064EC">
        <w:rPr>
          <w:rFonts w:ascii="Times New Roman" w:hAnsi="Times New Roman" w:cs="Times New Roman"/>
          <w:b w:val="0"/>
          <w:bCs w:val="0"/>
          <w:sz w:val="24"/>
          <w:szCs w:val="24"/>
        </w:rPr>
        <w:lastRenderedPageBreak/>
        <w:t>перечень, утвержденный</w:t>
      </w:r>
      <w:hyperlink r:id="rId10" w:history="1">
        <w:r w:rsidRPr="001064EC">
          <w:rPr>
            <w:rFonts w:ascii="Times New Roman" w:hAnsi="Times New Roman" w:cs="Times New Roman"/>
            <w:b w:val="0"/>
            <w:bCs w:val="0"/>
            <w:sz w:val="24"/>
            <w:szCs w:val="24"/>
          </w:rPr>
          <w:t xml:space="preserve"> при</w:t>
        </w:r>
        <w:r w:rsidR="00E3625D" w:rsidRPr="001064EC">
          <w:rPr>
            <w:rFonts w:ascii="Times New Roman" w:hAnsi="Times New Roman" w:cs="Times New Roman"/>
            <w:b w:val="0"/>
            <w:bCs w:val="0"/>
            <w:sz w:val="24"/>
            <w:szCs w:val="24"/>
          </w:rPr>
          <w:t>казом Минобрнауки от 31.03.2014</w:t>
        </w:r>
        <w:r w:rsidRPr="001064EC">
          <w:rPr>
            <w:rFonts w:ascii="Times New Roman" w:hAnsi="Times New Roman" w:cs="Times New Roman"/>
            <w:b w:val="0"/>
            <w:bCs w:val="0"/>
            <w:sz w:val="24"/>
            <w:szCs w:val="24"/>
          </w:rPr>
          <w:t>№ 253.</w:t>
        </w:r>
      </w:hyperlink>
    </w:p>
    <w:p w:rsidR="00E3625D" w:rsidRPr="001064EC" w:rsidRDefault="000951CD" w:rsidP="0022433E">
      <w:pPr>
        <w:pStyle w:val="MSGENFONTSTYLENAMETEMPLATEROLENUMBERMSGENFONTSTYLENAMEBYROLETEXT20"/>
        <w:shd w:val="clear" w:color="auto" w:fill="auto"/>
        <w:spacing w:before="0" w:after="0" w:line="276" w:lineRule="auto"/>
        <w:ind w:left="284" w:hanging="142"/>
        <w:jc w:val="left"/>
        <w:rPr>
          <w:rFonts w:ascii="Times New Roman" w:hAnsi="Times New Roman" w:cs="Times New Roman"/>
          <w:b w:val="0"/>
          <w:bCs w:val="0"/>
          <w:sz w:val="24"/>
          <w:szCs w:val="24"/>
        </w:rPr>
      </w:pPr>
      <w:r w:rsidRPr="001064EC">
        <w:rPr>
          <w:rFonts w:ascii="Times New Roman" w:hAnsi="Times New Roman" w:cs="Times New Roman"/>
          <w:b w:val="0"/>
          <w:bCs w:val="0"/>
          <w:sz w:val="24"/>
          <w:szCs w:val="24"/>
        </w:rPr>
        <w:t>В библиотеке имеются электронные образовательные ресурсы - 1338 дисков.</w:t>
      </w:r>
    </w:p>
    <w:p w:rsidR="00B03014" w:rsidRPr="001064EC" w:rsidRDefault="000951CD" w:rsidP="0022433E">
      <w:pPr>
        <w:pStyle w:val="MSGENFONTSTYLENAMETEMPLATEROLENUMBERMSGENFONTSTYLENAMEBYROLETEXT20"/>
        <w:shd w:val="clear" w:color="auto" w:fill="auto"/>
        <w:spacing w:before="0" w:after="0" w:line="276" w:lineRule="auto"/>
        <w:ind w:left="284" w:hanging="142"/>
        <w:jc w:val="left"/>
        <w:rPr>
          <w:rFonts w:ascii="Times New Roman" w:hAnsi="Times New Roman" w:cs="Times New Roman"/>
          <w:b w:val="0"/>
          <w:bCs w:val="0"/>
          <w:sz w:val="24"/>
          <w:szCs w:val="24"/>
        </w:rPr>
      </w:pPr>
      <w:r w:rsidRPr="001064EC">
        <w:rPr>
          <w:rFonts w:ascii="Times New Roman" w:hAnsi="Times New Roman" w:cs="Times New Roman"/>
          <w:b w:val="0"/>
          <w:bCs w:val="0"/>
          <w:sz w:val="24"/>
          <w:szCs w:val="24"/>
        </w:rPr>
        <w:t xml:space="preserve">Средний уровень посещаемости библиотеки - 6 человек в день. </w:t>
      </w:r>
      <w:r w:rsidR="008B6830" w:rsidRPr="001064EC">
        <w:rPr>
          <w:rFonts w:ascii="Times New Roman" w:hAnsi="Times New Roman" w:cs="Times New Roman"/>
          <w:b w:val="0"/>
          <w:bCs w:val="0"/>
          <w:sz w:val="24"/>
          <w:szCs w:val="24"/>
        </w:rPr>
        <w:t>О</w:t>
      </w:r>
      <w:r w:rsidR="00E3625D" w:rsidRPr="001064EC">
        <w:rPr>
          <w:rFonts w:ascii="Times New Roman" w:hAnsi="Times New Roman" w:cs="Times New Roman"/>
          <w:b w:val="0"/>
          <w:bCs w:val="0"/>
          <w:sz w:val="24"/>
          <w:szCs w:val="24"/>
        </w:rPr>
        <w:t>снащенность</w:t>
      </w:r>
      <w:r w:rsidRPr="001064EC">
        <w:rPr>
          <w:rFonts w:ascii="Times New Roman" w:hAnsi="Times New Roman" w:cs="Times New Roman"/>
          <w:b w:val="0"/>
          <w:bCs w:val="0"/>
          <w:sz w:val="24"/>
          <w:szCs w:val="24"/>
        </w:rPr>
        <w:t>библиотеки учебными пособиями достаточ</w:t>
      </w:r>
      <w:r w:rsidR="00E3625D" w:rsidRPr="001064EC">
        <w:rPr>
          <w:rFonts w:ascii="Times New Roman" w:hAnsi="Times New Roman" w:cs="Times New Roman"/>
          <w:b w:val="0"/>
          <w:bCs w:val="0"/>
          <w:sz w:val="24"/>
          <w:szCs w:val="24"/>
        </w:rPr>
        <w:t>ная. Отсутствует финансирование</w:t>
      </w:r>
      <w:r w:rsidRPr="001064EC">
        <w:rPr>
          <w:rFonts w:ascii="Times New Roman" w:hAnsi="Times New Roman" w:cs="Times New Roman"/>
          <w:b w:val="0"/>
          <w:bCs w:val="0"/>
          <w:sz w:val="24"/>
          <w:szCs w:val="24"/>
        </w:rPr>
        <w:t>библиотеки на закупку периодиче</w:t>
      </w:r>
      <w:r w:rsidR="00E3625D" w:rsidRPr="001064EC">
        <w:rPr>
          <w:rFonts w:ascii="Times New Roman" w:hAnsi="Times New Roman" w:cs="Times New Roman"/>
          <w:b w:val="0"/>
          <w:bCs w:val="0"/>
          <w:sz w:val="24"/>
          <w:szCs w:val="24"/>
        </w:rPr>
        <w:t>ских изданий и обновление фонда</w:t>
      </w:r>
      <w:r w:rsidR="0022433E">
        <w:rPr>
          <w:rFonts w:ascii="Times New Roman" w:hAnsi="Times New Roman" w:cs="Times New Roman"/>
          <w:b w:val="0"/>
          <w:bCs w:val="0"/>
          <w:sz w:val="24"/>
          <w:szCs w:val="24"/>
        </w:rPr>
        <w:t xml:space="preserve"> </w:t>
      </w:r>
      <w:r w:rsidR="00E3625D" w:rsidRPr="001064EC">
        <w:rPr>
          <w:rFonts w:ascii="Times New Roman" w:hAnsi="Times New Roman" w:cs="Times New Roman"/>
          <w:b w:val="0"/>
          <w:bCs w:val="0"/>
          <w:sz w:val="24"/>
          <w:szCs w:val="24"/>
        </w:rPr>
        <w:t>художественной литературы.</w:t>
      </w:r>
    </w:p>
    <w:p w:rsidR="00B03014" w:rsidRPr="0022433E" w:rsidRDefault="000951CD" w:rsidP="00E3625D">
      <w:pPr>
        <w:jc w:val="center"/>
        <w:rPr>
          <w:rFonts w:ascii="Times New Roman" w:hAnsi="Times New Roman" w:cs="Times New Roman"/>
          <w:b/>
          <w:sz w:val="28"/>
          <w:u w:val="single"/>
        </w:rPr>
      </w:pPr>
      <w:r w:rsidRPr="0022433E">
        <w:rPr>
          <w:rFonts w:ascii="Times New Roman" w:hAnsi="Times New Roman" w:cs="Times New Roman"/>
          <w:b/>
          <w:sz w:val="28"/>
          <w:u w:val="single"/>
        </w:rPr>
        <w:t>9.</w:t>
      </w:r>
      <w:r w:rsidR="00B03014" w:rsidRPr="0022433E">
        <w:rPr>
          <w:rFonts w:ascii="Times New Roman" w:hAnsi="Times New Roman" w:cs="Times New Roman"/>
          <w:b/>
          <w:sz w:val="28"/>
          <w:u w:val="single"/>
        </w:rPr>
        <w:t xml:space="preserve"> Оценка материально-технической базы</w:t>
      </w:r>
    </w:p>
    <w:p w:rsidR="00B03014" w:rsidRPr="001064EC" w:rsidRDefault="00B03014" w:rsidP="001064EC">
      <w:pPr>
        <w:spacing w:after="0" w:line="276" w:lineRule="auto"/>
        <w:rPr>
          <w:rFonts w:ascii="Times New Roman" w:hAnsi="Times New Roman" w:cs="Times New Roman"/>
          <w:sz w:val="24"/>
          <w:szCs w:val="28"/>
        </w:rPr>
      </w:pPr>
      <w:r w:rsidRPr="001064EC">
        <w:rPr>
          <w:rFonts w:ascii="Times New Roman" w:hAnsi="Times New Roman" w:cs="Times New Roman"/>
          <w:sz w:val="24"/>
          <w:szCs w:val="28"/>
        </w:rPr>
        <w:t>Материально-техническое обеспечение Школы позволяет реализовывать в полной мере образовательные программы. В Школе оборудованы </w:t>
      </w:r>
      <w:r w:rsidR="00BC10C8" w:rsidRPr="001064EC">
        <w:rPr>
          <w:rFonts w:ascii="Times New Roman" w:hAnsi="Times New Roman" w:cs="Times New Roman"/>
          <w:sz w:val="24"/>
          <w:szCs w:val="28"/>
        </w:rPr>
        <w:t>21</w:t>
      </w:r>
      <w:r w:rsidRPr="001064EC">
        <w:rPr>
          <w:rFonts w:ascii="Times New Roman" w:hAnsi="Times New Roman" w:cs="Times New Roman"/>
          <w:sz w:val="24"/>
          <w:szCs w:val="28"/>
        </w:rPr>
        <w:t xml:space="preserve"> учебных кабинета, </w:t>
      </w:r>
      <w:r w:rsidR="00BC10C8" w:rsidRPr="001064EC">
        <w:rPr>
          <w:rFonts w:ascii="Times New Roman" w:hAnsi="Times New Roman" w:cs="Times New Roman"/>
          <w:sz w:val="24"/>
          <w:szCs w:val="28"/>
        </w:rPr>
        <w:t>21</w:t>
      </w:r>
      <w:r w:rsidRPr="001064EC">
        <w:rPr>
          <w:rFonts w:ascii="Times New Roman" w:hAnsi="Times New Roman" w:cs="Times New Roman"/>
          <w:sz w:val="24"/>
          <w:szCs w:val="28"/>
        </w:rPr>
        <w:t xml:space="preserve"> из них оснащен современной мультимедийной техникой, в том числе:</w:t>
      </w:r>
    </w:p>
    <w:p w:rsidR="00B03014" w:rsidRPr="001064EC" w:rsidRDefault="00B03014" w:rsidP="001064EC">
      <w:pPr>
        <w:numPr>
          <w:ilvl w:val="0"/>
          <w:numId w:val="12"/>
        </w:numPr>
        <w:spacing w:after="0" w:line="276" w:lineRule="auto"/>
        <w:rPr>
          <w:rFonts w:ascii="Times New Roman" w:hAnsi="Times New Roman" w:cs="Times New Roman"/>
          <w:sz w:val="24"/>
          <w:szCs w:val="28"/>
        </w:rPr>
      </w:pPr>
      <w:r w:rsidRPr="001064EC">
        <w:rPr>
          <w:rFonts w:ascii="Times New Roman" w:hAnsi="Times New Roman" w:cs="Times New Roman"/>
          <w:sz w:val="24"/>
          <w:szCs w:val="28"/>
        </w:rPr>
        <w:t xml:space="preserve"> лаборатория по физике;</w:t>
      </w:r>
    </w:p>
    <w:p w:rsidR="00B03014" w:rsidRPr="001064EC" w:rsidRDefault="00B03014" w:rsidP="001064EC">
      <w:pPr>
        <w:numPr>
          <w:ilvl w:val="0"/>
          <w:numId w:val="12"/>
        </w:numPr>
        <w:spacing w:after="0" w:line="276" w:lineRule="auto"/>
        <w:rPr>
          <w:rFonts w:ascii="Times New Roman" w:hAnsi="Times New Roman" w:cs="Times New Roman"/>
          <w:sz w:val="24"/>
          <w:szCs w:val="28"/>
        </w:rPr>
      </w:pPr>
      <w:r w:rsidRPr="001064EC">
        <w:rPr>
          <w:rFonts w:ascii="Times New Roman" w:hAnsi="Times New Roman" w:cs="Times New Roman"/>
          <w:sz w:val="24"/>
          <w:szCs w:val="28"/>
        </w:rPr>
        <w:t xml:space="preserve"> лаборатория по химии;</w:t>
      </w:r>
    </w:p>
    <w:p w:rsidR="00B03014" w:rsidRPr="001064EC" w:rsidRDefault="00B03014" w:rsidP="001064EC">
      <w:pPr>
        <w:numPr>
          <w:ilvl w:val="0"/>
          <w:numId w:val="12"/>
        </w:numPr>
        <w:spacing w:after="0" w:line="276" w:lineRule="auto"/>
        <w:rPr>
          <w:rFonts w:ascii="Times New Roman" w:hAnsi="Times New Roman" w:cs="Times New Roman"/>
          <w:sz w:val="24"/>
          <w:szCs w:val="28"/>
        </w:rPr>
      </w:pPr>
      <w:r w:rsidRPr="001064EC">
        <w:rPr>
          <w:rFonts w:ascii="Times New Roman" w:hAnsi="Times New Roman" w:cs="Times New Roman"/>
          <w:sz w:val="24"/>
          <w:szCs w:val="28"/>
        </w:rPr>
        <w:t>лаборатория по биологии;</w:t>
      </w:r>
    </w:p>
    <w:p w:rsidR="00B03014" w:rsidRPr="001064EC" w:rsidRDefault="00B03014" w:rsidP="001064EC">
      <w:pPr>
        <w:numPr>
          <w:ilvl w:val="0"/>
          <w:numId w:val="12"/>
        </w:numPr>
        <w:spacing w:after="0" w:line="276" w:lineRule="auto"/>
        <w:rPr>
          <w:rFonts w:ascii="Times New Roman" w:hAnsi="Times New Roman" w:cs="Times New Roman"/>
          <w:sz w:val="24"/>
          <w:szCs w:val="28"/>
        </w:rPr>
      </w:pPr>
      <w:r w:rsidRPr="001064EC">
        <w:rPr>
          <w:rFonts w:ascii="Times New Roman" w:hAnsi="Times New Roman" w:cs="Times New Roman"/>
          <w:sz w:val="24"/>
          <w:szCs w:val="28"/>
        </w:rPr>
        <w:t>один компьютерный класс;</w:t>
      </w:r>
    </w:p>
    <w:p w:rsidR="00B03014" w:rsidRPr="00E3625D" w:rsidRDefault="00B03014" w:rsidP="0022433E">
      <w:pPr>
        <w:spacing w:after="0" w:line="276" w:lineRule="auto"/>
        <w:rPr>
          <w:rFonts w:ascii="Times New Roman" w:hAnsi="Times New Roman" w:cs="Times New Roman"/>
          <w:sz w:val="28"/>
          <w:szCs w:val="28"/>
        </w:rPr>
      </w:pPr>
      <w:r w:rsidRPr="001064EC">
        <w:rPr>
          <w:rFonts w:ascii="Times New Roman" w:hAnsi="Times New Roman" w:cs="Times New Roman"/>
          <w:sz w:val="24"/>
          <w:szCs w:val="28"/>
        </w:rPr>
        <w:t xml:space="preserve">На втором этаже здания оборудованы спортивный и актовый залы. </w:t>
      </w:r>
      <w:r w:rsidRPr="001064EC">
        <w:rPr>
          <w:rFonts w:ascii="Times New Roman" w:hAnsi="Times New Roman" w:cs="Times New Roman"/>
          <w:sz w:val="24"/>
          <w:szCs w:val="28"/>
        </w:rPr>
        <w:br/>
      </w:r>
      <w:r w:rsidR="0022433E">
        <w:rPr>
          <w:rFonts w:ascii="Times New Roman" w:hAnsi="Times New Roman" w:cs="Times New Roman"/>
          <w:b/>
          <w:sz w:val="28"/>
          <w:szCs w:val="28"/>
          <w:u w:val="single"/>
        </w:rPr>
        <w:t xml:space="preserve">               </w:t>
      </w:r>
      <w:r w:rsidRPr="0022433E">
        <w:rPr>
          <w:rFonts w:ascii="Times New Roman" w:hAnsi="Times New Roman" w:cs="Times New Roman"/>
          <w:b/>
          <w:sz w:val="28"/>
          <w:szCs w:val="28"/>
          <w:u w:val="single"/>
        </w:rPr>
        <w:t>Результаты анализа показателей деятельности организации</w:t>
      </w:r>
    </w:p>
    <w:p w:rsidR="00BC10C8" w:rsidRPr="001064EC" w:rsidRDefault="00B03014" w:rsidP="00B03014">
      <w:pPr>
        <w:rPr>
          <w:rFonts w:ascii="Times New Roman" w:hAnsi="Times New Roman" w:cs="Times New Roman"/>
          <w:sz w:val="24"/>
          <w:szCs w:val="28"/>
        </w:rPr>
      </w:pPr>
      <w:r w:rsidRPr="001064EC">
        <w:rPr>
          <w:rFonts w:ascii="Times New Roman" w:hAnsi="Times New Roman" w:cs="Times New Roman"/>
          <w:sz w:val="24"/>
          <w:szCs w:val="28"/>
        </w:rPr>
        <w:t xml:space="preserve">Данные приведены по состоянию на </w:t>
      </w:r>
      <w:r w:rsidR="00BC10C8" w:rsidRPr="001064EC">
        <w:rPr>
          <w:rFonts w:ascii="Times New Roman" w:hAnsi="Times New Roman" w:cs="Times New Roman"/>
          <w:sz w:val="24"/>
          <w:szCs w:val="28"/>
        </w:rPr>
        <w:t>31</w:t>
      </w:r>
      <w:r w:rsidRPr="001064EC">
        <w:rPr>
          <w:rFonts w:ascii="Times New Roman" w:hAnsi="Times New Roman" w:cs="Times New Roman"/>
          <w:sz w:val="24"/>
          <w:szCs w:val="28"/>
        </w:rPr>
        <w:t xml:space="preserve"> декабря 201</w:t>
      </w:r>
      <w:r w:rsidR="00D304B3" w:rsidRPr="001064EC">
        <w:rPr>
          <w:rFonts w:ascii="Times New Roman" w:hAnsi="Times New Roman" w:cs="Times New Roman"/>
          <w:sz w:val="24"/>
          <w:szCs w:val="28"/>
        </w:rPr>
        <w:t>8</w:t>
      </w:r>
      <w:r w:rsidRPr="001064EC">
        <w:rPr>
          <w:rFonts w:ascii="Times New Roman" w:hAnsi="Times New Roman" w:cs="Times New Roman"/>
          <w:sz w:val="24"/>
          <w:szCs w:val="28"/>
        </w:rPr>
        <w:t xml:space="preserve">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315"/>
        <w:gridCol w:w="1678"/>
        <w:gridCol w:w="2286"/>
      </w:tblGrid>
      <w:tr w:rsidR="00BC10C8" w:rsidRPr="008F035B" w:rsidTr="00C64796">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C64796">
            <w:pPr>
              <w:jc w:val="center"/>
              <w:rPr>
                <w:rFonts w:ascii="Times New Roman" w:eastAsia="Calibri" w:hAnsi="Times New Roman" w:cs="Times New Roman"/>
                <w:sz w:val="24"/>
                <w:szCs w:val="24"/>
              </w:rPr>
            </w:pPr>
            <w:r w:rsidRPr="00692B6E">
              <w:rPr>
                <w:rFonts w:ascii="Times New Roman" w:eastAsia="Calibri" w:hAnsi="Times New Roman" w:cs="Times New Roman"/>
                <w:bCs/>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C64796">
            <w:pPr>
              <w:jc w:val="center"/>
              <w:rPr>
                <w:rFonts w:ascii="Times New Roman" w:eastAsia="Calibri" w:hAnsi="Times New Roman" w:cs="Times New Roman"/>
                <w:sz w:val="24"/>
                <w:szCs w:val="24"/>
              </w:rPr>
            </w:pPr>
            <w:r w:rsidRPr="00692B6E">
              <w:rPr>
                <w:rFonts w:ascii="Times New Roman" w:eastAsia="Calibri" w:hAnsi="Times New Roman" w:cs="Times New Roman"/>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C64796">
            <w:pPr>
              <w:jc w:val="center"/>
              <w:rPr>
                <w:rFonts w:ascii="Times New Roman" w:eastAsia="Calibri" w:hAnsi="Times New Roman" w:cs="Times New Roman"/>
                <w:bCs/>
                <w:sz w:val="24"/>
                <w:szCs w:val="24"/>
              </w:rPr>
            </w:pPr>
            <w:r w:rsidRPr="00692B6E">
              <w:rPr>
                <w:rFonts w:ascii="Times New Roman" w:eastAsia="Calibri" w:hAnsi="Times New Roman" w:cs="Times New Roman"/>
                <w:bCs/>
                <w:sz w:val="24"/>
                <w:szCs w:val="24"/>
              </w:rPr>
              <w:t>Количество</w:t>
            </w:r>
          </w:p>
        </w:tc>
      </w:tr>
      <w:tr w:rsidR="00BC10C8" w:rsidRPr="008F035B" w:rsidTr="00C64796">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C64796">
            <w:pPr>
              <w:jc w:val="center"/>
              <w:rPr>
                <w:rFonts w:ascii="Times New Roman" w:eastAsia="Calibri" w:hAnsi="Times New Roman" w:cs="Times New Roman"/>
                <w:bCs/>
                <w:sz w:val="24"/>
                <w:szCs w:val="24"/>
              </w:rPr>
            </w:pPr>
            <w:r w:rsidRPr="00692B6E">
              <w:rPr>
                <w:rFonts w:ascii="Times New Roman" w:eastAsia="Calibri" w:hAnsi="Times New Roman" w:cs="Times New Roman"/>
                <w:bCs/>
                <w:sz w:val="24"/>
                <w:szCs w:val="24"/>
              </w:rPr>
              <w:t>Образовательная деятельность</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181</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58</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84</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39</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74/40%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3,5</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3,8</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54</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Баз-3.6</w:t>
            </w:r>
          </w:p>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Проф-31,5</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3/1</w:t>
            </w:r>
            <w:r w:rsidR="00075DD8" w:rsidRPr="00692B6E">
              <w:rPr>
                <w:rFonts w:ascii="Times New Roman" w:hAnsi="Times New Roman" w:cs="Times New Roman"/>
                <w:sz w:val="24"/>
                <w:szCs w:val="24"/>
              </w:rPr>
              <w:t>0</w:t>
            </w:r>
            <w:r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 xml:space="preserve">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w:t>
            </w:r>
            <w:r w:rsidRPr="00692B6E">
              <w:rPr>
                <w:rFonts w:ascii="Times New Roman" w:eastAsia="Calibri" w:hAnsi="Times New Roman" w:cs="Times New Roman"/>
                <w:sz w:val="24"/>
                <w:szCs w:val="24"/>
              </w:rPr>
              <w:lastRenderedPageBreak/>
              <w:t>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lastRenderedPageBreak/>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075DD8" w:rsidRPr="00692B6E">
              <w:rPr>
                <w:rFonts w:ascii="Times New Roman" w:hAnsi="Times New Roman" w:cs="Times New Roman"/>
                <w:sz w:val="24"/>
                <w:szCs w:val="24"/>
              </w:rPr>
              <w:t>6</w:t>
            </w:r>
            <w:r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lastRenderedPageBreak/>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7</w:t>
            </w:r>
            <w:r w:rsidR="00BC10C8"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3</w:t>
            </w:r>
            <w:r w:rsidR="00BC10C8"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w:t>
            </w:r>
            <w:r w:rsidR="00075DD8" w:rsidRPr="00692B6E">
              <w:rPr>
                <w:rFonts w:ascii="Times New Roman" w:hAnsi="Times New Roman" w:cs="Times New Roman"/>
                <w:sz w:val="24"/>
                <w:szCs w:val="24"/>
              </w:rPr>
              <w:t>16</w:t>
            </w:r>
            <w:r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11</w:t>
            </w:r>
            <w:r w:rsidR="00BC10C8"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112</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61</w:t>
            </w:r>
            <w:r w:rsidR="00BC10C8" w:rsidRPr="00692B6E">
              <w:rPr>
                <w:rFonts w:ascii="Times New Roman" w:hAnsi="Times New Roman" w:cs="Times New Roman"/>
                <w:sz w:val="24"/>
                <w:szCs w:val="24"/>
              </w:rPr>
              <w:t>%</w:t>
            </w:r>
          </w:p>
        </w:tc>
      </w:tr>
      <w:tr w:rsidR="00BC10C8" w:rsidRPr="008F035B" w:rsidTr="00C64796">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44</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2</w:t>
            </w:r>
            <w:r w:rsidR="00BC10C8" w:rsidRPr="00692B6E">
              <w:rPr>
                <w:rFonts w:ascii="Times New Roman" w:hAnsi="Times New Roman" w:cs="Times New Roman"/>
                <w:sz w:val="24"/>
                <w:szCs w:val="24"/>
              </w:rPr>
              <w:t>4%</w:t>
            </w:r>
          </w:p>
        </w:tc>
      </w:tr>
      <w:tr w:rsidR="00BC10C8" w:rsidRPr="008F035B" w:rsidTr="00C64796">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692B6E" w:rsidRDefault="00BC10C8" w:rsidP="00692B6E">
            <w:pPr>
              <w:numPr>
                <w:ilvl w:val="0"/>
                <w:numId w:val="13"/>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11</w:t>
            </w:r>
            <w:r w:rsidR="00BC10C8" w:rsidRPr="00692B6E">
              <w:rPr>
                <w:rFonts w:ascii="Times New Roman" w:hAnsi="Times New Roman" w:cs="Times New Roman"/>
                <w:sz w:val="24"/>
                <w:szCs w:val="24"/>
              </w:rPr>
              <w:t>%</w:t>
            </w:r>
          </w:p>
        </w:tc>
      </w:tr>
      <w:tr w:rsidR="00BC10C8" w:rsidRPr="008F035B" w:rsidTr="00C64796">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692B6E" w:rsidRDefault="00BC10C8" w:rsidP="00692B6E">
            <w:pPr>
              <w:numPr>
                <w:ilvl w:val="0"/>
                <w:numId w:val="13"/>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3"/>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lastRenderedPageBreak/>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333B10" w:rsidRPr="00692B6E">
              <w:rPr>
                <w:rFonts w:ascii="Times New Roman" w:hAnsi="Times New Roman" w:cs="Times New Roman"/>
                <w:sz w:val="24"/>
                <w:szCs w:val="24"/>
              </w:rPr>
              <w:t>5</w:t>
            </w:r>
          </w:p>
        </w:tc>
      </w:tr>
      <w:tr w:rsidR="00BC10C8" w:rsidRPr="008F035B" w:rsidTr="00C64796">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4"/>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23</w:t>
            </w:r>
          </w:p>
        </w:tc>
      </w:tr>
      <w:tr w:rsidR="00BC10C8" w:rsidRPr="008F035B" w:rsidTr="00C64796">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4"/>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с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333B10" w:rsidRPr="00692B6E">
              <w:rPr>
                <w:rFonts w:ascii="Times New Roman" w:hAnsi="Times New Roman" w:cs="Times New Roman"/>
                <w:sz w:val="24"/>
                <w:szCs w:val="24"/>
              </w:rPr>
              <w:t>3</w:t>
            </w:r>
          </w:p>
        </w:tc>
      </w:tr>
      <w:tr w:rsidR="00BC10C8" w:rsidRPr="008F035B" w:rsidTr="00C64796">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4"/>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w:t>
            </w:r>
          </w:p>
        </w:tc>
      </w:tr>
      <w:tr w:rsidR="00BC10C8" w:rsidRPr="008F035B" w:rsidTr="00C64796">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4"/>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p>
        </w:tc>
      </w:tr>
      <w:tr w:rsidR="00BC10C8" w:rsidRPr="008F035B" w:rsidTr="00C64796">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p>
        </w:tc>
      </w:tr>
      <w:tr w:rsidR="00BC10C8" w:rsidRPr="008F035B" w:rsidTr="00C64796">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5"/>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с высшей</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4/</w:t>
            </w:r>
            <w:r w:rsidR="00333B10" w:rsidRPr="00692B6E">
              <w:rPr>
                <w:rFonts w:ascii="Times New Roman" w:hAnsi="Times New Roman" w:cs="Times New Roman"/>
                <w:sz w:val="24"/>
                <w:szCs w:val="24"/>
              </w:rPr>
              <w:t>16</w:t>
            </w:r>
            <w:r w:rsidRPr="00692B6E">
              <w:rPr>
                <w:rFonts w:ascii="Times New Roman" w:hAnsi="Times New Roman" w:cs="Times New Roman"/>
                <w:sz w:val="24"/>
                <w:szCs w:val="24"/>
              </w:rPr>
              <w:t>%</w:t>
            </w:r>
          </w:p>
        </w:tc>
      </w:tr>
      <w:tr w:rsidR="00BC10C8" w:rsidRPr="008F035B" w:rsidTr="00C64796">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5"/>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12/</w:t>
            </w:r>
            <w:r w:rsidR="00333B10" w:rsidRPr="00692B6E">
              <w:rPr>
                <w:rFonts w:ascii="Times New Roman" w:hAnsi="Times New Roman" w:cs="Times New Roman"/>
                <w:sz w:val="24"/>
                <w:szCs w:val="24"/>
              </w:rPr>
              <w:t>44</w:t>
            </w:r>
            <w:r w:rsidRPr="00692B6E">
              <w:rPr>
                <w:rFonts w:ascii="Times New Roman" w:hAnsi="Times New Roman" w:cs="Times New Roman"/>
                <w:sz w:val="24"/>
                <w:szCs w:val="24"/>
              </w:rPr>
              <w:t>%</w:t>
            </w:r>
          </w:p>
        </w:tc>
      </w:tr>
      <w:tr w:rsidR="00BC10C8" w:rsidRPr="008F035B" w:rsidTr="00C64796">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p>
        </w:tc>
      </w:tr>
      <w:tr w:rsidR="00BC10C8" w:rsidRPr="008F035B" w:rsidTr="00C64796">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6"/>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до 5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6</w:t>
            </w:r>
            <w:r w:rsidR="00BC10C8" w:rsidRPr="00692B6E">
              <w:rPr>
                <w:rFonts w:ascii="Times New Roman" w:hAnsi="Times New Roman" w:cs="Times New Roman"/>
                <w:sz w:val="24"/>
                <w:szCs w:val="24"/>
              </w:rPr>
              <w:t>/2</w:t>
            </w:r>
            <w:r w:rsidRPr="00692B6E">
              <w:rPr>
                <w:rFonts w:ascii="Times New Roman" w:hAnsi="Times New Roman" w:cs="Times New Roman"/>
                <w:sz w:val="24"/>
                <w:szCs w:val="24"/>
              </w:rPr>
              <w:t>4</w:t>
            </w:r>
            <w:r w:rsidR="00BC10C8" w:rsidRPr="00692B6E">
              <w:rPr>
                <w:rFonts w:ascii="Times New Roman" w:hAnsi="Times New Roman" w:cs="Times New Roman"/>
                <w:sz w:val="24"/>
                <w:szCs w:val="24"/>
              </w:rPr>
              <w:t>%</w:t>
            </w:r>
          </w:p>
        </w:tc>
      </w:tr>
      <w:tr w:rsidR="00BC10C8" w:rsidRPr="008F035B" w:rsidTr="00C64796">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6"/>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9</w:t>
            </w:r>
            <w:r w:rsidR="00BC10C8" w:rsidRPr="00692B6E">
              <w:rPr>
                <w:rFonts w:ascii="Times New Roman" w:hAnsi="Times New Roman" w:cs="Times New Roman"/>
                <w:sz w:val="24"/>
                <w:szCs w:val="24"/>
              </w:rPr>
              <w:t>/3</w:t>
            </w:r>
            <w:r w:rsidRPr="00692B6E">
              <w:rPr>
                <w:rFonts w:ascii="Times New Roman" w:hAnsi="Times New Roman" w:cs="Times New Roman"/>
                <w:sz w:val="24"/>
                <w:szCs w:val="24"/>
              </w:rPr>
              <w:t>6</w:t>
            </w:r>
            <w:r w:rsidR="00BC10C8" w:rsidRPr="00692B6E">
              <w:rPr>
                <w:rFonts w:ascii="Times New Roman" w:hAnsi="Times New Roman" w:cs="Times New Roman"/>
                <w:sz w:val="24"/>
                <w:szCs w:val="24"/>
              </w:rPr>
              <w:t>%</w:t>
            </w:r>
          </w:p>
        </w:tc>
      </w:tr>
      <w:tr w:rsidR="00BC10C8" w:rsidRPr="008F035B" w:rsidTr="00C64796">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20</w:t>
            </w:r>
            <w:r w:rsidR="00BC10C8" w:rsidRPr="00692B6E">
              <w:rPr>
                <w:rFonts w:ascii="Times New Roman" w:hAnsi="Times New Roman" w:cs="Times New Roman"/>
                <w:sz w:val="24"/>
                <w:szCs w:val="24"/>
              </w:rPr>
              <w:t>%</w:t>
            </w:r>
          </w:p>
        </w:tc>
      </w:tr>
      <w:tr w:rsidR="00BC10C8" w:rsidRPr="008F035B" w:rsidTr="00C64796">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7"/>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до 30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p>
        </w:tc>
      </w:tr>
      <w:tr w:rsidR="00BC10C8" w:rsidRPr="008F035B" w:rsidTr="00C64796">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7"/>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7</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28</w:t>
            </w:r>
            <w:r w:rsidR="00BC10C8"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333B10" w:rsidRPr="00692B6E">
              <w:rPr>
                <w:rFonts w:ascii="Times New Roman" w:hAnsi="Times New Roman" w:cs="Times New Roman"/>
                <w:sz w:val="24"/>
                <w:szCs w:val="24"/>
              </w:rPr>
              <w:t>2</w:t>
            </w:r>
            <w:r w:rsidRPr="00692B6E">
              <w:rPr>
                <w:rFonts w:ascii="Times New Roman" w:hAnsi="Times New Roman" w:cs="Times New Roman"/>
                <w:sz w:val="24"/>
                <w:szCs w:val="24"/>
              </w:rPr>
              <w:t>/8</w:t>
            </w:r>
            <w:r w:rsidR="00333B10" w:rsidRPr="00692B6E">
              <w:rPr>
                <w:rFonts w:ascii="Times New Roman" w:hAnsi="Times New Roman" w:cs="Times New Roman"/>
                <w:sz w:val="24"/>
                <w:szCs w:val="24"/>
              </w:rPr>
              <w:t>8</w:t>
            </w:r>
            <w:r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22</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88</w:t>
            </w:r>
            <w:r w:rsidR="00BC10C8" w:rsidRPr="00692B6E">
              <w:rPr>
                <w:rFonts w:ascii="Times New Roman" w:hAnsi="Times New Roman" w:cs="Times New Roman"/>
                <w:sz w:val="24"/>
                <w:szCs w:val="24"/>
              </w:rPr>
              <w:t>%</w:t>
            </w:r>
          </w:p>
        </w:tc>
      </w:tr>
      <w:tr w:rsidR="00BC10C8" w:rsidRPr="008F035B" w:rsidTr="00C64796">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jc w:val="center"/>
              <w:rPr>
                <w:rFonts w:ascii="Times New Roman" w:eastAsia="Calibri" w:hAnsi="Times New Roman" w:cs="Times New Roman"/>
                <w:bCs/>
                <w:sz w:val="24"/>
                <w:szCs w:val="24"/>
              </w:rPr>
            </w:pPr>
            <w:r w:rsidRPr="00692B6E">
              <w:rPr>
                <w:rFonts w:ascii="Times New Roman" w:eastAsia="Calibri" w:hAnsi="Times New Roman" w:cs="Times New Roman"/>
                <w:bCs/>
                <w:sz w:val="24"/>
                <w:szCs w:val="24"/>
              </w:rPr>
              <w:t>Инфраструктура</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r w:rsidR="00333B10" w:rsidRPr="00692B6E">
              <w:rPr>
                <w:rFonts w:ascii="Times New Roman" w:hAnsi="Times New Roman" w:cs="Times New Roman"/>
                <w:sz w:val="24"/>
                <w:szCs w:val="24"/>
              </w:rPr>
              <w:t>36</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w:t>
            </w:r>
            <w:r w:rsidR="00333B10" w:rsidRPr="00692B6E">
              <w:rPr>
                <w:rFonts w:ascii="Times New Roman" w:hAnsi="Times New Roman" w:cs="Times New Roman"/>
                <w:sz w:val="24"/>
                <w:szCs w:val="24"/>
              </w:rPr>
              <w:t>5</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да</w:t>
            </w:r>
          </w:p>
        </w:tc>
      </w:tr>
      <w:tr w:rsidR="00BC10C8" w:rsidRPr="008F035B" w:rsidTr="00C64796">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p>
        </w:tc>
      </w:tr>
      <w:tr w:rsidR="00BC10C8" w:rsidRPr="008F035B" w:rsidTr="00C64796">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медиатеки</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lastRenderedPageBreak/>
              <w:t>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219 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181/</w:t>
            </w:r>
            <w:r w:rsidR="00BC10C8" w:rsidRPr="00692B6E">
              <w:rPr>
                <w:rFonts w:ascii="Times New Roman" w:hAnsi="Times New Roman" w:cs="Times New Roman"/>
                <w:sz w:val="24"/>
                <w:szCs w:val="24"/>
              </w:rPr>
              <w:t>100%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3,4</w:t>
            </w:r>
          </w:p>
        </w:tc>
      </w:tr>
    </w:tbl>
    <w:p w:rsidR="00BC10C8" w:rsidRPr="001C1066" w:rsidRDefault="00BC10C8" w:rsidP="00B03014"/>
    <w:p w:rsidR="00B03014" w:rsidRPr="001064EC" w:rsidRDefault="00B03014" w:rsidP="001064EC">
      <w:pPr>
        <w:spacing w:line="276" w:lineRule="auto"/>
        <w:rPr>
          <w:rFonts w:ascii="Times New Roman" w:hAnsi="Times New Roman" w:cs="Times New Roman"/>
          <w:color w:val="000000"/>
          <w:sz w:val="24"/>
          <w:szCs w:val="28"/>
        </w:rPr>
      </w:pPr>
      <w:r>
        <w:rPr>
          <w:lang w:bidi="ru-RU"/>
        </w:rPr>
        <w:tab/>
      </w:r>
      <w:r w:rsidR="00333B10" w:rsidRPr="001064EC">
        <w:rPr>
          <w:rFonts w:ascii="Times New Roman" w:hAnsi="Times New Roman" w:cs="Times New Roman"/>
          <w:sz w:val="24"/>
          <w:szCs w:val="28"/>
          <w:lang w:bidi="ru-RU"/>
        </w:rPr>
        <w:t>Структурное подразделение муниципального бюджетного общеобразовательного учреждения средней общеобразовательной школы №2 г. Алагира соответствует заявленному статусу. Содержание самоанализа образовательного учреждения обсуждено и принято педагогическим советом школы.</w:t>
      </w:r>
    </w:p>
    <w:p w:rsidR="00B03014" w:rsidRDefault="00B03014" w:rsidP="00B03014">
      <w:pPr>
        <w:pStyle w:val="a5"/>
        <w:jc w:val="center"/>
        <w:rPr>
          <w:sz w:val="24"/>
          <w:szCs w:val="28"/>
        </w:rPr>
      </w:pPr>
    </w:p>
    <w:p w:rsidR="00FB2C31" w:rsidRPr="003B6485" w:rsidRDefault="00FB2C31" w:rsidP="002E31FF">
      <w:pPr>
        <w:rPr>
          <w:rFonts w:ascii="Times New Roman" w:hAnsi="Times New Roman" w:cs="Times New Roman"/>
          <w:sz w:val="28"/>
          <w:szCs w:val="24"/>
          <w:lang w:eastAsia="ru-RU"/>
        </w:rPr>
      </w:pPr>
    </w:p>
    <w:sectPr w:rsidR="00FB2C31" w:rsidRPr="003B6485" w:rsidSect="004E502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13C2DC8"/>
    <w:lvl w:ilvl="0">
      <w:start w:val="1"/>
      <w:numFmt w:val="decimal"/>
      <w:pStyle w:val="1"/>
      <w:lvlText w:val="%1."/>
      <w:legacy w:legacy="1" w:legacySpace="0" w:legacyIndent="708"/>
      <w:lvlJc w:val="left"/>
      <w:pPr>
        <w:ind w:left="708" w:hanging="708"/>
      </w:pPr>
      <w:rPr>
        <w:rFonts w:cs="Times New Roman"/>
      </w:rPr>
    </w:lvl>
    <w:lvl w:ilvl="1">
      <w:start w:val="1"/>
      <w:numFmt w:val="decimal"/>
      <w:pStyle w:val="2"/>
      <w:lvlText w:val="%1.%2."/>
      <w:legacy w:legacy="1" w:legacySpace="0" w:legacyIndent="708"/>
      <w:lvlJc w:val="left"/>
      <w:pPr>
        <w:ind w:left="1416" w:hanging="708"/>
      </w:pPr>
      <w:rPr>
        <w:rFonts w:cs="Times New Roman"/>
      </w:rPr>
    </w:lvl>
    <w:lvl w:ilvl="2">
      <w:start w:val="1"/>
      <w:numFmt w:val="decimal"/>
      <w:pStyle w:val="3"/>
      <w:lvlText w:val="%1.%2.%3."/>
      <w:legacy w:legacy="1" w:legacySpace="0" w:legacyIndent="708"/>
      <w:lvlJc w:val="left"/>
      <w:pPr>
        <w:ind w:left="2124" w:hanging="708"/>
      </w:pPr>
      <w:rPr>
        <w:rFonts w:cs="Times New Roman"/>
      </w:rPr>
    </w:lvl>
    <w:lvl w:ilvl="3">
      <w:start w:val="1"/>
      <w:numFmt w:val="decimal"/>
      <w:pStyle w:val="4"/>
      <w:lvlText w:val="%1.%2.%3.%4."/>
      <w:legacy w:legacy="1" w:legacySpace="0" w:legacyIndent="708"/>
      <w:lvlJc w:val="left"/>
      <w:pPr>
        <w:ind w:left="2832" w:hanging="708"/>
      </w:pPr>
      <w:rPr>
        <w:rFonts w:cs="Times New Roman"/>
      </w:rPr>
    </w:lvl>
    <w:lvl w:ilvl="4">
      <w:start w:val="1"/>
      <w:numFmt w:val="decimal"/>
      <w:pStyle w:val="5"/>
      <w:lvlText w:val="%1.%2.%3.%4.%5."/>
      <w:legacy w:legacy="1" w:legacySpace="0" w:legacyIndent="708"/>
      <w:lvlJc w:val="left"/>
      <w:pPr>
        <w:ind w:left="992" w:hanging="708"/>
      </w:pPr>
      <w:rPr>
        <w:rFonts w:cs="Times New Roman"/>
      </w:rPr>
    </w:lvl>
    <w:lvl w:ilvl="5">
      <w:start w:val="1"/>
      <w:numFmt w:val="decimal"/>
      <w:pStyle w:val="6"/>
      <w:lvlText w:val="%1.%2.%3.%4.%5.%6."/>
      <w:legacy w:legacy="1" w:legacySpace="0" w:legacyIndent="708"/>
      <w:lvlJc w:val="left"/>
      <w:pPr>
        <w:ind w:left="4248" w:hanging="708"/>
      </w:pPr>
      <w:rPr>
        <w:rFonts w:cs="Times New Roman"/>
      </w:rPr>
    </w:lvl>
    <w:lvl w:ilvl="6">
      <w:start w:val="1"/>
      <w:numFmt w:val="decimal"/>
      <w:pStyle w:val="7"/>
      <w:lvlText w:val="%1.%2.%3.%4.%5.%6.%7."/>
      <w:legacy w:legacy="1" w:legacySpace="0" w:legacyIndent="708"/>
      <w:lvlJc w:val="left"/>
      <w:pPr>
        <w:ind w:left="4956" w:hanging="708"/>
      </w:pPr>
      <w:rPr>
        <w:rFonts w:cs="Times New Roman"/>
      </w:rPr>
    </w:lvl>
    <w:lvl w:ilvl="7">
      <w:start w:val="1"/>
      <w:numFmt w:val="decimal"/>
      <w:pStyle w:val="8"/>
      <w:lvlText w:val="%1.%2.%3.%4.%5.%6.%7.%8."/>
      <w:legacy w:legacy="1" w:legacySpace="0" w:legacyIndent="708"/>
      <w:lvlJc w:val="left"/>
      <w:pPr>
        <w:ind w:left="5664" w:hanging="708"/>
      </w:pPr>
      <w:rPr>
        <w:rFonts w:cs="Times New Roman"/>
      </w:rPr>
    </w:lvl>
    <w:lvl w:ilvl="8">
      <w:start w:val="1"/>
      <w:numFmt w:val="decimal"/>
      <w:pStyle w:val="9"/>
      <w:lvlText w:val="%1.%2.%3.%4.%5.%6.%7.%8.%9."/>
      <w:legacy w:legacy="1" w:legacySpace="0" w:legacyIndent="708"/>
      <w:lvlJc w:val="left"/>
      <w:pPr>
        <w:ind w:left="6372" w:hanging="708"/>
      </w:pPr>
      <w:rPr>
        <w:rFonts w:cs="Times New Roman"/>
      </w:rPr>
    </w:lvl>
  </w:abstractNum>
  <w:abstractNum w:abstractNumId="1"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2" w:hAnsi="Wingdings 2"/>
      </w:rPr>
    </w:lvl>
  </w:abstractNum>
  <w:abstractNum w:abstractNumId="2" w15:restartNumberingAfterBreak="0">
    <w:nsid w:val="01362C6A"/>
    <w:multiLevelType w:val="multilevel"/>
    <w:tmpl w:val="542A3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557A3"/>
    <w:multiLevelType w:val="hybridMultilevel"/>
    <w:tmpl w:val="9B327DF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73A71FE"/>
    <w:multiLevelType w:val="hybridMultilevel"/>
    <w:tmpl w:val="BFD2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E7930"/>
    <w:multiLevelType w:val="multilevel"/>
    <w:tmpl w:val="AA22626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202E7D"/>
    <w:multiLevelType w:val="hybridMultilevel"/>
    <w:tmpl w:val="97669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2034E"/>
    <w:multiLevelType w:val="hybridMultilevel"/>
    <w:tmpl w:val="EA7C3B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C226DAF"/>
    <w:multiLevelType w:val="hybridMultilevel"/>
    <w:tmpl w:val="356CD628"/>
    <w:lvl w:ilvl="0" w:tplc="0419000F">
      <w:start w:val="1"/>
      <w:numFmt w:val="decimal"/>
      <w:lvlText w:val="%1."/>
      <w:lvlJc w:val="left"/>
      <w:pPr>
        <w:ind w:left="78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9" w15:restartNumberingAfterBreak="0">
    <w:nsid w:val="2258500B"/>
    <w:multiLevelType w:val="hybridMultilevel"/>
    <w:tmpl w:val="137CDE3A"/>
    <w:lvl w:ilvl="0" w:tplc="0419000B">
      <w:start w:val="1"/>
      <w:numFmt w:val="bullet"/>
      <w:lvlText w:val=""/>
      <w:lvlJc w:val="left"/>
      <w:pPr>
        <w:ind w:left="458" w:hanging="360"/>
      </w:pPr>
      <w:rPr>
        <w:rFonts w:ascii="Wingdings" w:hAnsi="Wingdings" w:hint="default"/>
      </w:rPr>
    </w:lvl>
    <w:lvl w:ilvl="1" w:tplc="04190003" w:tentative="1">
      <w:start w:val="1"/>
      <w:numFmt w:val="bullet"/>
      <w:lvlText w:val="o"/>
      <w:lvlJc w:val="left"/>
      <w:pPr>
        <w:ind w:left="1178" w:hanging="360"/>
      </w:pPr>
      <w:rPr>
        <w:rFonts w:ascii="Courier New" w:hAnsi="Courier New" w:cs="Courier New" w:hint="default"/>
      </w:rPr>
    </w:lvl>
    <w:lvl w:ilvl="2" w:tplc="04190005" w:tentative="1">
      <w:start w:val="1"/>
      <w:numFmt w:val="bullet"/>
      <w:lvlText w:val=""/>
      <w:lvlJc w:val="left"/>
      <w:pPr>
        <w:ind w:left="1898" w:hanging="360"/>
      </w:pPr>
      <w:rPr>
        <w:rFonts w:ascii="Wingdings" w:hAnsi="Wingdings" w:hint="default"/>
      </w:rPr>
    </w:lvl>
    <w:lvl w:ilvl="3" w:tplc="04190001" w:tentative="1">
      <w:start w:val="1"/>
      <w:numFmt w:val="bullet"/>
      <w:lvlText w:val=""/>
      <w:lvlJc w:val="left"/>
      <w:pPr>
        <w:ind w:left="2618" w:hanging="360"/>
      </w:pPr>
      <w:rPr>
        <w:rFonts w:ascii="Symbol" w:hAnsi="Symbol" w:hint="default"/>
      </w:rPr>
    </w:lvl>
    <w:lvl w:ilvl="4" w:tplc="04190003" w:tentative="1">
      <w:start w:val="1"/>
      <w:numFmt w:val="bullet"/>
      <w:lvlText w:val="o"/>
      <w:lvlJc w:val="left"/>
      <w:pPr>
        <w:ind w:left="3338" w:hanging="360"/>
      </w:pPr>
      <w:rPr>
        <w:rFonts w:ascii="Courier New" w:hAnsi="Courier New" w:cs="Courier New" w:hint="default"/>
      </w:rPr>
    </w:lvl>
    <w:lvl w:ilvl="5" w:tplc="04190005" w:tentative="1">
      <w:start w:val="1"/>
      <w:numFmt w:val="bullet"/>
      <w:lvlText w:val=""/>
      <w:lvlJc w:val="left"/>
      <w:pPr>
        <w:ind w:left="4058" w:hanging="360"/>
      </w:pPr>
      <w:rPr>
        <w:rFonts w:ascii="Wingdings" w:hAnsi="Wingdings" w:hint="default"/>
      </w:rPr>
    </w:lvl>
    <w:lvl w:ilvl="6" w:tplc="04190001" w:tentative="1">
      <w:start w:val="1"/>
      <w:numFmt w:val="bullet"/>
      <w:lvlText w:val=""/>
      <w:lvlJc w:val="left"/>
      <w:pPr>
        <w:ind w:left="4778" w:hanging="360"/>
      </w:pPr>
      <w:rPr>
        <w:rFonts w:ascii="Symbol" w:hAnsi="Symbol" w:hint="default"/>
      </w:rPr>
    </w:lvl>
    <w:lvl w:ilvl="7" w:tplc="04190003" w:tentative="1">
      <w:start w:val="1"/>
      <w:numFmt w:val="bullet"/>
      <w:lvlText w:val="o"/>
      <w:lvlJc w:val="left"/>
      <w:pPr>
        <w:ind w:left="5498" w:hanging="360"/>
      </w:pPr>
      <w:rPr>
        <w:rFonts w:ascii="Courier New" w:hAnsi="Courier New" w:cs="Courier New" w:hint="default"/>
      </w:rPr>
    </w:lvl>
    <w:lvl w:ilvl="8" w:tplc="04190005" w:tentative="1">
      <w:start w:val="1"/>
      <w:numFmt w:val="bullet"/>
      <w:lvlText w:val=""/>
      <w:lvlJc w:val="left"/>
      <w:pPr>
        <w:ind w:left="6218" w:hanging="360"/>
      </w:pPr>
      <w:rPr>
        <w:rFonts w:ascii="Wingdings" w:hAnsi="Wingdings" w:hint="default"/>
      </w:rPr>
    </w:lvl>
  </w:abstractNum>
  <w:abstractNum w:abstractNumId="10" w15:restartNumberingAfterBreak="0">
    <w:nsid w:val="22F141C4"/>
    <w:multiLevelType w:val="hybridMultilevel"/>
    <w:tmpl w:val="6B96CE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DC4C9F"/>
    <w:multiLevelType w:val="hybridMultilevel"/>
    <w:tmpl w:val="775C6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324D8"/>
    <w:multiLevelType w:val="hybridMultilevel"/>
    <w:tmpl w:val="39F6E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057DD6"/>
    <w:multiLevelType w:val="hybridMultilevel"/>
    <w:tmpl w:val="A1DC1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811C51"/>
    <w:multiLevelType w:val="hybridMultilevel"/>
    <w:tmpl w:val="2138B7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60B53A0"/>
    <w:multiLevelType w:val="hybridMultilevel"/>
    <w:tmpl w:val="E5F4653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6" w15:restartNumberingAfterBreak="0">
    <w:nsid w:val="4B5950D2"/>
    <w:multiLevelType w:val="hybridMultilevel"/>
    <w:tmpl w:val="29A29A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4C7737C9"/>
    <w:multiLevelType w:val="hybridMultilevel"/>
    <w:tmpl w:val="356CD628"/>
    <w:lvl w:ilvl="0" w:tplc="0419000F">
      <w:start w:val="1"/>
      <w:numFmt w:val="decimal"/>
      <w:lvlText w:val="%1."/>
      <w:lvlJc w:val="left"/>
      <w:pPr>
        <w:ind w:left="78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18" w15:restartNumberingAfterBreak="0">
    <w:nsid w:val="5099498A"/>
    <w:multiLevelType w:val="hybridMultilevel"/>
    <w:tmpl w:val="09DA2B2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5228176A"/>
    <w:multiLevelType w:val="hybridMultilevel"/>
    <w:tmpl w:val="FD9CEBF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15:restartNumberingAfterBreak="0">
    <w:nsid w:val="553C1CD8"/>
    <w:multiLevelType w:val="hybridMultilevel"/>
    <w:tmpl w:val="785AA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0F220B"/>
    <w:multiLevelType w:val="hybridMultilevel"/>
    <w:tmpl w:val="5C48CA8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D042120"/>
    <w:multiLevelType w:val="hybridMultilevel"/>
    <w:tmpl w:val="14788A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243743B"/>
    <w:multiLevelType w:val="hybridMultilevel"/>
    <w:tmpl w:val="AE48AC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2107F6"/>
    <w:multiLevelType w:val="hybridMultilevel"/>
    <w:tmpl w:val="26C83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A30D3D"/>
    <w:multiLevelType w:val="hybridMultilevel"/>
    <w:tmpl w:val="1FB60B9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66022FE7"/>
    <w:multiLevelType w:val="hybridMultilevel"/>
    <w:tmpl w:val="6B5E6350"/>
    <w:lvl w:ilvl="0" w:tplc="0419000B">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7" w15:restartNumberingAfterBreak="0">
    <w:nsid w:val="67D07183"/>
    <w:multiLevelType w:val="hybridMultilevel"/>
    <w:tmpl w:val="BEF2C9B2"/>
    <w:lvl w:ilvl="0" w:tplc="3AC4E73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E1F656A"/>
    <w:multiLevelType w:val="hybridMultilevel"/>
    <w:tmpl w:val="A74CA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D818AD"/>
    <w:multiLevelType w:val="hybridMultilevel"/>
    <w:tmpl w:val="B50A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111B34"/>
    <w:multiLevelType w:val="hybridMultilevel"/>
    <w:tmpl w:val="8FE02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914A58"/>
    <w:multiLevelType w:val="hybridMultilevel"/>
    <w:tmpl w:val="BCCA3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8C6B1E"/>
    <w:multiLevelType w:val="hybridMultilevel"/>
    <w:tmpl w:val="3DC62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F56F1F"/>
    <w:multiLevelType w:val="hybridMultilevel"/>
    <w:tmpl w:val="A0D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8F5AA4"/>
    <w:multiLevelType w:val="multilevel"/>
    <w:tmpl w:val="A41A03C6"/>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5"/>
  </w:num>
  <w:num w:numId="2">
    <w:abstractNumId w:val="26"/>
  </w:num>
  <w:num w:numId="3">
    <w:abstractNumId w:val="14"/>
  </w:num>
  <w:num w:numId="4">
    <w:abstractNumId w:val="22"/>
  </w:num>
  <w:num w:numId="5">
    <w:abstractNumId w:val="7"/>
  </w:num>
  <w:num w:numId="6">
    <w:abstractNumId w:val="9"/>
  </w:num>
  <w:num w:numId="7">
    <w:abstractNumId w:val="13"/>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7"/>
  </w:num>
  <w:num w:numId="12">
    <w:abstractNumId w:val="30"/>
  </w:num>
  <w:num w:numId="13">
    <w:abstractNumId w:val="12"/>
  </w:num>
  <w:num w:numId="14">
    <w:abstractNumId w:val="31"/>
  </w:num>
  <w:num w:numId="15">
    <w:abstractNumId w:val="4"/>
  </w:num>
  <w:num w:numId="16">
    <w:abstractNumId w:val="24"/>
  </w:num>
  <w:num w:numId="17">
    <w:abstractNumId w:val="28"/>
  </w:num>
  <w:num w:numId="18">
    <w:abstractNumId w:val="18"/>
  </w:num>
  <w:num w:numId="19">
    <w:abstractNumId w:val="29"/>
  </w:num>
  <w:num w:numId="20">
    <w:abstractNumId w:val="8"/>
  </w:num>
  <w:num w:numId="21">
    <w:abstractNumId w:val="10"/>
  </w:num>
  <w:num w:numId="22">
    <w:abstractNumId w:val="23"/>
  </w:num>
  <w:num w:numId="23">
    <w:abstractNumId w:val="11"/>
  </w:num>
  <w:num w:numId="24">
    <w:abstractNumId w:val="6"/>
  </w:num>
  <w:num w:numId="25">
    <w:abstractNumId w:val="20"/>
  </w:num>
  <w:num w:numId="26">
    <w:abstractNumId w:val="25"/>
  </w:num>
  <w:num w:numId="27">
    <w:abstractNumId w:val="16"/>
  </w:num>
  <w:num w:numId="28">
    <w:abstractNumId w:val="2"/>
  </w:num>
  <w:num w:numId="29">
    <w:abstractNumId w:val="33"/>
  </w:num>
  <w:num w:numId="30">
    <w:abstractNumId w:val="19"/>
  </w:num>
  <w:num w:numId="31">
    <w:abstractNumId w:val="15"/>
  </w:num>
  <w:num w:numId="32">
    <w:abstractNumId w:val="32"/>
  </w:num>
  <w:num w:numId="33">
    <w:abstractNumId w:val="21"/>
  </w:num>
  <w:num w:numId="34">
    <w:abstractNumId w:val="3"/>
  </w:num>
  <w:num w:numId="35">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AC"/>
    <w:rsid w:val="00037FD0"/>
    <w:rsid w:val="00052808"/>
    <w:rsid w:val="000730E3"/>
    <w:rsid w:val="00073333"/>
    <w:rsid w:val="00075DD8"/>
    <w:rsid w:val="00090A64"/>
    <w:rsid w:val="000951CD"/>
    <w:rsid w:val="000A3ADF"/>
    <w:rsid w:val="000A46DB"/>
    <w:rsid w:val="000A52F8"/>
    <w:rsid w:val="000B23DA"/>
    <w:rsid w:val="000C4823"/>
    <w:rsid w:val="001064EC"/>
    <w:rsid w:val="0012403E"/>
    <w:rsid w:val="00146609"/>
    <w:rsid w:val="00173430"/>
    <w:rsid w:val="001738C0"/>
    <w:rsid w:val="00177197"/>
    <w:rsid w:val="00193BDB"/>
    <w:rsid w:val="001A6317"/>
    <w:rsid w:val="002028C5"/>
    <w:rsid w:val="00206A83"/>
    <w:rsid w:val="0022433E"/>
    <w:rsid w:val="00246920"/>
    <w:rsid w:val="0025227D"/>
    <w:rsid w:val="00270AD5"/>
    <w:rsid w:val="00290EF4"/>
    <w:rsid w:val="00295F09"/>
    <w:rsid w:val="0029719A"/>
    <w:rsid w:val="002B4B80"/>
    <w:rsid w:val="002E31FF"/>
    <w:rsid w:val="002F7BF4"/>
    <w:rsid w:val="003016CD"/>
    <w:rsid w:val="00304EFC"/>
    <w:rsid w:val="00332434"/>
    <w:rsid w:val="00333B10"/>
    <w:rsid w:val="003403C8"/>
    <w:rsid w:val="003B2799"/>
    <w:rsid w:val="003B6485"/>
    <w:rsid w:val="003B7AC2"/>
    <w:rsid w:val="003D025E"/>
    <w:rsid w:val="00406177"/>
    <w:rsid w:val="00421B27"/>
    <w:rsid w:val="004657BC"/>
    <w:rsid w:val="00485B3F"/>
    <w:rsid w:val="004B56DA"/>
    <w:rsid w:val="004B7C2D"/>
    <w:rsid w:val="004D186B"/>
    <w:rsid w:val="004D4F58"/>
    <w:rsid w:val="004D4FC5"/>
    <w:rsid w:val="004E502F"/>
    <w:rsid w:val="0059559F"/>
    <w:rsid w:val="005B096C"/>
    <w:rsid w:val="005B6DB7"/>
    <w:rsid w:val="00627F54"/>
    <w:rsid w:val="006769E1"/>
    <w:rsid w:val="00692B6E"/>
    <w:rsid w:val="00697351"/>
    <w:rsid w:val="006D4B8F"/>
    <w:rsid w:val="006E0354"/>
    <w:rsid w:val="0070271D"/>
    <w:rsid w:val="007124EB"/>
    <w:rsid w:val="00726A82"/>
    <w:rsid w:val="00767D36"/>
    <w:rsid w:val="007D506F"/>
    <w:rsid w:val="007F7DBE"/>
    <w:rsid w:val="00845877"/>
    <w:rsid w:val="00845C52"/>
    <w:rsid w:val="008A1AD2"/>
    <w:rsid w:val="008B6830"/>
    <w:rsid w:val="008C4BA2"/>
    <w:rsid w:val="00900D9B"/>
    <w:rsid w:val="009160C1"/>
    <w:rsid w:val="00962C10"/>
    <w:rsid w:val="00963E85"/>
    <w:rsid w:val="00991CB5"/>
    <w:rsid w:val="009959FB"/>
    <w:rsid w:val="009C1582"/>
    <w:rsid w:val="009D6D0D"/>
    <w:rsid w:val="009E5C81"/>
    <w:rsid w:val="00A26FAE"/>
    <w:rsid w:val="00A33DB9"/>
    <w:rsid w:val="00A5253A"/>
    <w:rsid w:val="00A97D99"/>
    <w:rsid w:val="00AB553C"/>
    <w:rsid w:val="00AD7F21"/>
    <w:rsid w:val="00B03014"/>
    <w:rsid w:val="00B873DD"/>
    <w:rsid w:val="00BC10C8"/>
    <w:rsid w:val="00BD6E37"/>
    <w:rsid w:val="00C47AEF"/>
    <w:rsid w:val="00C61259"/>
    <w:rsid w:val="00C64796"/>
    <w:rsid w:val="00C81387"/>
    <w:rsid w:val="00C906F6"/>
    <w:rsid w:val="00CC1C77"/>
    <w:rsid w:val="00CC74AC"/>
    <w:rsid w:val="00CD5674"/>
    <w:rsid w:val="00CE2B7F"/>
    <w:rsid w:val="00D0076C"/>
    <w:rsid w:val="00D13A20"/>
    <w:rsid w:val="00D230AD"/>
    <w:rsid w:val="00D25BE7"/>
    <w:rsid w:val="00D304B3"/>
    <w:rsid w:val="00D35835"/>
    <w:rsid w:val="00D36522"/>
    <w:rsid w:val="00D61F8D"/>
    <w:rsid w:val="00D75DC7"/>
    <w:rsid w:val="00DC7C89"/>
    <w:rsid w:val="00E06585"/>
    <w:rsid w:val="00E14EAC"/>
    <w:rsid w:val="00E3625D"/>
    <w:rsid w:val="00EB4D7C"/>
    <w:rsid w:val="00ED35A1"/>
    <w:rsid w:val="00EF302A"/>
    <w:rsid w:val="00F36028"/>
    <w:rsid w:val="00F96890"/>
    <w:rsid w:val="00FB2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EC299-1FC6-400F-8B76-6D86C28D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F09"/>
  </w:style>
  <w:style w:type="paragraph" w:styleId="1">
    <w:name w:val="heading 1"/>
    <w:basedOn w:val="a"/>
    <w:next w:val="a"/>
    <w:link w:val="10"/>
    <w:qFormat/>
    <w:rsid w:val="008A1AD2"/>
    <w:pPr>
      <w:keepNext/>
      <w:numPr>
        <w:numId w:val="8"/>
      </w:numPr>
      <w:overflowPunct w:val="0"/>
      <w:autoSpaceDE w:val="0"/>
      <w:autoSpaceDN w:val="0"/>
      <w:adjustRightInd w:val="0"/>
      <w:spacing w:before="240" w:after="60" w:line="240" w:lineRule="auto"/>
      <w:textAlignment w:val="baseline"/>
      <w:outlineLvl w:val="0"/>
    </w:pPr>
    <w:rPr>
      <w:rFonts w:ascii="Arial" w:eastAsia="Calibri" w:hAnsi="Arial" w:cs="Times New Roman"/>
      <w:b/>
      <w:kern w:val="28"/>
      <w:sz w:val="28"/>
      <w:szCs w:val="20"/>
      <w:lang w:val="en-US"/>
    </w:rPr>
  </w:style>
  <w:style w:type="paragraph" w:styleId="2">
    <w:name w:val="heading 2"/>
    <w:basedOn w:val="a"/>
    <w:next w:val="a"/>
    <w:link w:val="20"/>
    <w:qFormat/>
    <w:rsid w:val="008A1AD2"/>
    <w:pPr>
      <w:keepNext/>
      <w:numPr>
        <w:ilvl w:val="1"/>
        <w:numId w:val="8"/>
      </w:numPr>
      <w:overflowPunct w:val="0"/>
      <w:autoSpaceDE w:val="0"/>
      <w:autoSpaceDN w:val="0"/>
      <w:adjustRightInd w:val="0"/>
      <w:spacing w:before="240" w:after="60" w:line="240" w:lineRule="auto"/>
      <w:textAlignment w:val="baseline"/>
      <w:outlineLvl w:val="1"/>
    </w:pPr>
    <w:rPr>
      <w:rFonts w:ascii="Arial" w:eastAsia="Calibri" w:hAnsi="Arial" w:cs="Times New Roman"/>
      <w:b/>
      <w:i/>
      <w:sz w:val="24"/>
      <w:szCs w:val="20"/>
      <w:lang w:val="en-US"/>
    </w:rPr>
  </w:style>
  <w:style w:type="paragraph" w:styleId="3">
    <w:name w:val="heading 3"/>
    <w:basedOn w:val="a"/>
    <w:next w:val="a"/>
    <w:link w:val="30"/>
    <w:qFormat/>
    <w:rsid w:val="008A1AD2"/>
    <w:pPr>
      <w:keepNext/>
      <w:numPr>
        <w:ilvl w:val="2"/>
        <w:numId w:val="8"/>
      </w:numPr>
      <w:overflowPunct w:val="0"/>
      <w:autoSpaceDE w:val="0"/>
      <w:autoSpaceDN w:val="0"/>
      <w:adjustRightInd w:val="0"/>
      <w:spacing w:before="240" w:after="60" w:line="240" w:lineRule="auto"/>
      <w:textAlignment w:val="baseline"/>
      <w:outlineLvl w:val="2"/>
    </w:pPr>
    <w:rPr>
      <w:rFonts w:ascii="Calibri" w:eastAsia="Calibri" w:hAnsi="Calibri" w:cs="Times New Roman"/>
      <w:b/>
      <w:sz w:val="24"/>
      <w:szCs w:val="20"/>
      <w:lang w:val="en-US"/>
    </w:rPr>
  </w:style>
  <w:style w:type="paragraph" w:styleId="4">
    <w:name w:val="heading 4"/>
    <w:basedOn w:val="a"/>
    <w:next w:val="a"/>
    <w:link w:val="40"/>
    <w:uiPriority w:val="9"/>
    <w:qFormat/>
    <w:rsid w:val="008A1AD2"/>
    <w:pPr>
      <w:keepNext/>
      <w:numPr>
        <w:ilvl w:val="3"/>
        <w:numId w:val="8"/>
      </w:numPr>
      <w:overflowPunct w:val="0"/>
      <w:autoSpaceDE w:val="0"/>
      <w:autoSpaceDN w:val="0"/>
      <w:adjustRightInd w:val="0"/>
      <w:spacing w:before="240" w:after="60" w:line="240" w:lineRule="auto"/>
      <w:textAlignment w:val="baseline"/>
      <w:outlineLvl w:val="3"/>
    </w:pPr>
    <w:rPr>
      <w:rFonts w:ascii="Calibri" w:eastAsia="Calibri" w:hAnsi="Calibri" w:cs="Times New Roman"/>
      <w:b/>
      <w:i/>
      <w:sz w:val="24"/>
      <w:szCs w:val="20"/>
      <w:lang w:val="en-US"/>
    </w:rPr>
  </w:style>
  <w:style w:type="paragraph" w:styleId="5">
    <w:name w:val="heading 5"/>
    <w:basedOn w:val="a"/>
    <w:next w:val="a"/>
    <w:link w:val="50"/>
    <w:qFormat/>
    <w:rsid w:val="008A1AD2"/>
    <w:pPr>
      <w:numPr>
        <w:ilvl w:val="4"/>
        <w:numId w:val="8"/>
      </w:numPr>
      <w:overflowPunct w:val="0"/>
      <w:autoSpaceDE w:val="0"/>
      <w:autoSpaceDN w:val="0"/>
      <w:adjustRightInd w:val="0"/>
      <w:spacing w:before="240" w:after="60" w:line="240" w:lineRule="auto"/>
      <w:ind w:left="3540"/>
      <w:textAlignment w:val="baseline"/>
      <w:outlineLvl w:val="4"/>
    </w:pPr>
    <w:rPr>
      <w:rFonts w:ascii="Arial" w:eastAsia="Calibri" w:hAnsi="Arial" w:cs="Times New Roman"/>
      <w:szCs w:val="20"/>
      <w:lang w:val="en-US"/>
    </w:rPr>
  </w:style>
  <w:style w:type="paragraph" w:styleId="6">
    <w:name w:val="heading 6"/>
    <w:basedOn w:val="a"/>
    <w:next w:val="a"/>
    <w:link w:val="60"/>
    <w:qFormat/>
    <w:rsid w:val="008A1AD2"/>
    <w:pPr>
      <w:numPr>
        <w:ilvl w:val="5"/>
        <w:numId w:val="8"/>
      </w:numPr>
      <w:overflowPunct w:val="0"/>
      <w:autoSpaceDE w:val="0"/>
      <w:autoSpaceDN w:val="0"/>
      <w:adjustRightInd w:val="0"/>
      <w:spacing w:before="240" w:after="60" w:line="240" w:lineRule="auto"/>
      <w:textAlignment w:val="baseline"/>
      <w:outlineLvl w:val="5"/>
    </w:pPr>
    <w:rPr>
      <w:rFonts w:ascii="Arial" w:eastAsia="Calibri" w:hAnsi="Arial" w:cs="Times New Roman"/>
      <w:i/>
      <w:szCs w:val="20"/>
      <w:lang w:val="en-US"/>
    </w:rPr>
  </w:style>
  <w:style w:type="paragraph" w:styleId="7">
    <w:name w:val="heading 7"/>
    <w:basedOn w:val="a"/>
    <w:next w:val="a"/>
    <w:link w:val="70"/>
    <w:qFormat/>
    <w:rsid w:val="008A1AD2"/>
    <w:pPr>
      <w:numPr>
        <w:ilvl w:val="6"/>
        <w:numId w:val="8"/>
      </w:numPr>
      <w:overflowPunct w:val="0"/>
      <w:autoSpaceDE w:val="0"/>
      <w:autoSpaceDN w:val="0"/>
      <w:adjustRightInd w:val="0"/>
      <w:spacing w:before="240" w:after="60" w:line="240" w:lineRule="auto"/>
      <w:textAlignment w:val="baseline"/>
      <w:outlineLvl w:val="6"/>
    </w:pPr>
    <w:rPr>
      <w:rFonts w:ascii="Arial" w:eastAsia="Calibri" w:hAnsi="Arial" w:cs="Times New Roman"/>
      <w:sz w:val="20"/>
      <w:szCs w:val="20"/>
      <w:lang w:val="en-US"/>
    </w:rPr>
  </w:style>
  <w:style w:type="paragraph" w:styleId="8">
    <w:name w:val="heading 8"/>
    <w:basedOn w:val="a"/>
    <w:next w:val="a"/>
    <w:link w:val="80"/>
    <w:qFormat/>
    <w:rsid w:val="008A1AD2"/>
    <w:pPr>
      <w:numPr>
        <w:ilvl w:val="7"/>
        <w:numId w:val="8"/>
      </w:numPr>
      <w:overflowPunct w:val="0"/>
      <w:autoSpaceDE w:val="0"/>
      <w:autoSpaceDN w:val="0"/>
      <w:adjustRightInd w:val="0"/>
      <w:spacing w:before="240" w:after="60" w:line="240" w:lineRule="auto"/>
      <w:textAlignment w:val="baseline"/>
      <w:outlineLvl w:val="7"/>
    </w:pPr>
    <w:rPr>
      <w:rFonts w:ascii="Arial" w:eastAsia="Calibri" w:hAnsi="Arial" w:cs="Times New Roman"/>
      <w:i/>
      <w:sz w:val="20"/>
      <w:szCs w:val="20"/>
      <w:lang w:val="en-US"/>
    </w:rPr>
  </w:style>
  <w:style w:type="paragraph" w:styleId="9">
    <w:name w:val="heading 9"/>
    <w:basedOn w:val="a"/>
    <w:next w:val="a"/>
    <w:link w:val="90"/>
    <w:qFormat/>
    <w:rsid w:val="008A1AD2"/>
    <w:pPr>
      <w:numPr>
        <w:ilvl w:val="8"/>
        <w:numId w:val="8"/>
      </w:numPr>
      <w:overflowPunct w:val="0"/>
      <w:autoSpaceDE w:val="0"/>
      <w:autoSpaceDN w:val="0"/>
      <w:adjustRightInd w:val="0"/>
      <w:spacing w:before="240" w:after="60" w:line="240" w:lineRule="auto"/>
      <w:textAlignment w:val="baseline"/>
      <w:outlineLvl w:val="8"/>
    </w:pPr>
    <w:rPr>
      <w:rFonts w:ascii="Arial" w:eastAsia="Calibri" w:hAnsi="Arial" w:cs="Times New Roman"/>
      <w:i/>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4EAC"/>
    <w:pPr>
      <w:ind w:left="720"/>
      <w:contextualSpacing/>
    </w:p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E14EAC"/>
    <w:pPr>
      <w:spacing w:before="24" w:after="24" w:line="240" w:lineRule="auto"/>
    </w:pPr>
    <w:rPr>
      <w:rFonts w:ascii="Times New Roman" w:eastAsia="Times New Roman" w:hAnsi="Times New Roman" w:cs="Times New Roman"/>
      <w:sz w:val="20"/>
      <w:szCs w:val="20"/>
      <w:lang w:eastAsia="ru-RU"/>
    </w:rPr>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E14EAC"/>
    <w:rPr>
      <w:rFonts w:ascii="Times New Roman" w:eastAsia="Times New Roman" w:hAnsi="Times New Roman" w:cs="Times New Roman"/>
      <w:sz w:val="20"/>
      <w:szCs w:val="20"/>
      <w:lang w:eastAsia="ru-RU"/>
    </w:rPr>
  </w:style>
  <w:style w:type="character" w:styleId="a7">
    <w:name w:val="Hyperlink"/>
    <w:basedOn w:val="a0"/>
    <w:uiPriority w:val="99"/>
    <w:unhideWhenUsed/>
    <w:rsid w:val="00D230AD"/>
    <w:rPr>
      <w:color w:val="0000FF"/>
      <w:u w:val="single"/>
    </w:rPr>
  </w:style>
  <w:style w:type="paragraph" w:customStyle="1" w:styleId="11">
    <w:name w:val="Без интервала1"/>
    <w:aliases w:val="основа"/>
    <w:rsid w:val="00C906F6"/>
    <w:pPr>
      <w:spacing w:after="0" w:line="240" w:lineRule="auto"/>
      <w:ind w:firstLine="709"/>
      <w:jc w:val="both"/>
    </w:pPr>
    <w:rPr>
      <w:rFonts w:ascii="Calibri" w:eastAsia="Calibri" w:hAnsi="Calibri" w:cs="Calibri"/>
    </w:rPr>
  </w:style>
  <w:style w:type="character" w:styleId="a8">
    <w:name w:val="Strong"/>
    <w:basedOn w:val="a0"/>
    <w:uiPriority w:val="22"/>
    <w:qFormat/>
    <w:rsid w:val="0012403E"/>
    <w:rPr>
      <w:b/>
      <w:bCs/>
    </w:rPr>
  </w:style>
  <w:style w:type="character" w:customStyle="1" w:styleId="10">
    <w:name w:val="Заголовок 1 Знак"/>
    <w:basedOn w:val="a0"/>
    <w:link w:val="1"/>
    <w:rsid w:val="008A1AD2"/>
    <w:rPr>
      <w:rFonts w:ascii="Arial" w:eastAsia="Calibri" w:hAnsi="Arial" w:cs="Times New Roman"/>
      <w:b/>
      <w:kern w:val="28"/>
      <w:sz w:val="28"/>
      <w:szCs w:val="20"/>
      <w:lang w:val="en-US"/>
    </w:rPr>
  </w:style>
  <w:style w:type="character" w:customStyle="1" w:styleId="20">
    <w:name w:val="Заголовок 2 Знак"/>
    <w:basedOn w:val="a0"/>
    <w:link w:val="2"/>
    <w:rsid w:val="008A1AD2"/>
    <w:rPr>
      <w:rFonts w:ascii="Arial" w:eastAsia="Calibri" w:hAnsi="Arial" w:cs="Times New Roman"/>
      <w:b/>
      <w:i/>
      <w:sz w:val="24"/>
      <w:szCs w:val="20"/>
      <w:lang w:val="en-US"/>
    </w:rPr>
  </w:style>
  <w:style w:type="character" w:customStyle="1" w:styleId="30">
    <w:name w:val="Заголовок 3 Знак"/>
    <w:basedOn w:val="a0"/>
    <w:link w:val="3"/>
    <w:rsid w:val="008A1AD2"/>
    <w:rPr>
      <w:rFonts w:ascii="Calibri" w:eastAsia="Calibri" w:hAnsi="Calibri" w:cs="Times New Roman"/>
      <w:b/>
      <w:sz w:val="24"/>
      <w:szCs w:val="20"/>
      <w:lang w:val="en-US"/>
    </w:rPr>
  </w:style>
  <w:style w:type="character" w:customStyle="1" w:styleId="40">
    <w:name w:val="Заголовок 4 Знак"/>
    <w:basedOn w:val="a0"/>
    <w:link w:val="4"/>
    <w:uiPriority w:val="9"/>
    <w:rsid w:val="008A1AD2"/>
    <w:rPr>
      <w:rFonts w:ascii="Calibri" w:eastAsia="Calibri" w:hAnsi="Calibri" w:cs="Times New Roman"/>
      <w:b/>
      <w:i/>
      <w:sz w:val="24"/>
      <w:szCs w:val="20"/>
      <w:lang w:val="en-US"/>
    </w:rPr>
  </w:style>
  <w:style w:type="character" w:customStyle="1" w:styleId="50">
    <w:name w:val="Заголовок 5 Знак"/>
    <w:basedOn w:val="a0"/>
    <w:link w:val="5"/>
    <w:rsid w:val="008A1AD2"/>
    <w:rPr>
      <w:rFonts w:ascii="Arial" w:eastAsia="Calibri" w:hAnsi="Arial" w:cs="Times New Roman"/>
      <w:szCs w:val="20"/>
      <w:lang w:val="en-US"/>
    </w:rPr>
  </w:style>
  <w:style w:type="character" w:customStyle="1" w:styleId="60">
    <w:name w:val="Заголовок 6 Знак"/>
    <w:basedOn w:val="a0"/>
    <w:link w:val="6"/>
    <w:rsid w:val="008A1AD2"/>
    <w:rPr>
      <w:rFonts w:ascii="Arial" w:eastAsia="Calibri" w:hAnsi="Arial" w:cs="Times New Roman"/>
      <w:i/>
      <w:szCs w:val="20"/>
      <w:lang w:val="en-US"/>
    </w:rPr>
  </w:style>
  <w:style w:type="character" w:customStyle="1" w:styleId="70">
    <w:name w:val="Заголовок 7 Знак"/>
    <w:basedOn w:val="a0"/>
    <w:link w:val="7"/>
    <w:rsid w:val="008A1AD2"/>
    <w:rPr>
      <w:rFonts w:ascii="Arial" w:eastAsia="Calibri" w:hAnsi="Arial" w:cs="Times New Roman"/>
      <w:sz w:val="20"/>
      <w:szCs w:val="20"/>
      <w:lang w:val="en-US"/>
    </w:rPr>
  </w:style>
  <w:style w:type="character" w:customStyle="1" w:styleId="80">
    <w:name w:val="Заголовок 8 Знак"/>
    <w:basedOn w:val="a0"/>
    <w:link w:val="8"/>
    <w:rsid w:val="008A1AD2"/>
    <w:rPr>
      <w:rFonts w:ascii="Arial" w:eastAsia="Calibri" w:hAnsi="Arial" w:cs="Times New Roman"/>
      <w:i/>
      <w:sz w:val="20"/>
      <w:szCs w:val="20"/>
      <w:lang w:val="en-US"/>
    </w:rPr>
  </w:style>
  <w:style w:type="character" w:customStyle="1" w:styleId="90">
    <w:name w:val="Заголовок 9 Знак"/>
    <w:basedOn w:val="a0"/>
    <w:link w:val="9"/>
    <w:rsid w:val="008A1AD2"/>
    <w:rPr>
      <w:rFonts w:ascii="Arial" w:eastAsia="Calibri" w:hAnsi="Arial" w:cs="Times New Roman"/>
      <w:i/>
      <w:sz w:val="18"/>
      <w:szCs w:val="20"/>
      <w:lang w:val="en-US"/>
    </w:rPr>
  </w:style>
  <w:style w:type="character" w:customStyle="1" w:styleId="c1">
    <w:name w:val="c1"/>
    <w:basedOn w:val="a0"/>
    <w:rsid w:val="008A1AD2"/>
  </w:style>
  <w:style w:type="character" w:customStyle="1" w:styleId="a4">
    <w:name w:val="Абзац списка Знак"/>
    <w:link w:val="a3"/>
    <w:uiPriority w:val="34"/>
    <w:locked/>
    <w:rsid w:val="00421B27"/>
  </w:style>
  <w:style w:type="paragraph" w:styleId="a9">
    <w:name w:val="Balloon Text"/>
    <w:basedOn w:val="a"/>
    <w:link w:val="aa"/>
    <w:uiPriority w:val="99"/>
    <w:semiHidden/>
    <w:unhideWhenUsed/>
    <w:rsid w:val="00726A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6A82"/>
    <w:rPr>
      <w:rFonts w:ascii="Segoe UI" w:hAnsi="Segoe UI" w:cs="Segoe UI"/>
      <w:sz w:val="18"/>
      <w:szCs w:val="18"/>
    </w:rPr>
  </w:style>
  <w:style w:type="numbering" w:customStyle="1" w:styleId="12">
    <w:name w:val="Нет списка1"/>
    <w:next w:val="a2"/>
    <w:uiPriority w:val="99"/>
    <w:semiHidden/>
    <w:unhideWhenUsed/>
    <w:rsid w:val="00FB2C31"/>
  </w:style>
  <w:style w:type="table" w:styleId="ab">
    <w:name w:val="Table Grid"/>
    <w:basedOn w:val="a1"/>
    <w:uiPriority w:val="59"/>
    <w:rsid w:val="00FB2C31"/>
    <w:pPr>
      <w:spacing w:after="0" w:line="240" w:lineRule="auto"/>
    </w:pPr>
    <w:rPr>
      <w:rFonts w:ascii="Times New Roman" w:hAnsi="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b"/>
    <w:uiPriority w:val="59"/>
    <w:rsid w:val="00FB2C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B2C31"/>
  </w:style>
  <w:style w:type="table" w:customStyle="1" w:styleId="110">
    <w:name w:val="Сетка таблицы11"/>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FB2C31"/>
    <w:pPr>
      <w:spacing w:after="0" w:line="240" w:lineRule="auto"/>
      <w:jc w:val="center"/>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B2C31"/>
  </w:style>
  <w:style w:type="character" w:customStyle="1" w:styleId="ac">
    <w:name w:val="Основной текст_"/>
    <w:basedOn w:val="a0"/>
    <w:link w:val="14"/>
    <w:rsid w:val="00FB2C31"/>
    <w:rPr>
      <w:rFonts w:eastAsia="Times New Roman" w:cs="Times New Roman"/>
      <w:sz w:val="25"/>
      <w:szCs w:val="25"/>
      <w:shd w:val="clear" w:color="auto" w:fill="FFFFFF"/>
    </w:rPr>
  </w:style>
  <w:style w:type="paragraph" w:customStyle="1" w:styleId="14">
    <w:name w:val="Основной текст1"/>
    <w:basedOn w:val="a"/>
    <w:link w:val="ac"/>
    <w:rsid w:val="00FB2C31"/>
    <w:pPr>
      <w:shd w:val="clear" w:color="auto" w:fill="FFFFFF"/>
      <w:spacing w:after="0" w:line="0" w:lineRule="atLeast"/>
    </w:pPr>
    <w:rPr>
      <w:rFonts w:eastAsia="Times New Roman" w:cs="Times New Roman"/>
      <w:sz w:val="25"/>
      <w:szCs w:val="25"/>
    </w:rPr>
  </w:style>
  <w:style w:type="character" w:customStyle="1" w:styleId="32">
    <w:name w:val="Основной текст (3)_"/>
    <w:basedOn w:val="a0"/>
    <w:link w:val="33"/>
    <w:rsid w:val="00FB2C31"/>
    <w:rPr>
      <w:rFonts w:ascii="Century Schoolbook" w:eastAsia="Century Schoolbook" w:hAnsi="Century Schoolbook" w:cs="Century Schoolbook"/>
      <w:sz w:val="27"/>
      <w:szCs w:val="27"/>
      <w:shd w:val="clear" w:color="auto" w:fill="FFFFFF"/>
    </w:rPr>
  </w:style>
  <w:style w:type="paragraph" w:customStyle="1" w:styleId="33">
    <w:name w:val="Основной текст (3)"/>
    <w:basedOn w:val="a"/>
    <w:link w:val="32"/>
    <w:rsid w:val="00FB2C31"/>
    <w:pPr>
      <w:shd w:val="clear" w:color="auto" w:fill="FFFFFF"/>
      <w:spacing w:after="0" w:line="0" w:lineRule="atLeast"/>
    </w:pPr>
    <w:rPr>
      <w:rFonts w:ascii="Century Schoolbook" w:eastAsia="Century Schoolbook" w:hAnsi="Century Schoolbook" w:cs="Century Schoolbook"/>
      <w:sz w:val="27"/>
      <w:szCs w:val="27"/>
    </w:rPr>
  </w:style>
  <w:style w:type="character" w:customStyle="1" w:styleId="ad">
    <w:name w:val="Основной текст + Полужирный"/>
    <w:basedOn w:val="ac"/>
    <w:rsid w:val="00FB2C31"/>
    <w:rPr>
      <w:rFonts w:ascii="Times New Roman" w:eastAsia="Times New Roman" w:hAnsi="Times New Roman" w:cs="Times New Roman"/>
      <w:b/>
      <w:bCs/>
      <w:i w:val="0"/>
      <w:iCs w:val="0"/>
      <w:smallCaps w:val="0"/>
      <w:strike w:val="0"/>
      <w:spacing w:val="0"/>
      <w:sz w:val="26"/>
      <w:szCs w:val="26"/>
      <w:shd w:val="clear" w:color="auto" w:fill="FFFFFF"/>
      <w:lang w:val="en-US"/>
    </w:rPr>
  </w:style>
  <w:style w:type="character" w:customStyle="1" w:styleId="42">
    <w:name w:val="Основной текст (4)_"/>
    <w:basedOn w:val="a0"/>
    <w:link w:val="43"/>
    <w:rsid w:val="00FB2C31"/>
    <w:rPr>
      <w:rFonts w:eastAsia="Times New Roman" w:cs="Times New Roman"/>
      <w:sz w:val="26"/>
      <w:szCs w:val="26"/>
      <w:shd w:val="clear" w:color="auto" w:fill="FFFFFF"/>
    </w:rPr>
  </w:style>
  <w:style w:type="paragraph" w:customStyle="1" w:styleId="43">
    <w:name w:val="Основной текст (4)"/>
    <w:basedOn w:val="a"/>
    <w:link w:val="42"/>
    <w:rsid w:val="00FB2C31"/>
    <w:pPr>
      <w:shd w:val="clear" w:color="auto" w:fill="FFFFFF"/>
      <w:spacing w:after="0" w:line="0" w:lineRule="atLeast"/>
    </w:pPr>
    <w:rPr>
      <w:rFonts w:eastAsia="Times New Roman" w:cs="Times New Roman"/>
      <w:sz w:val="26"/>
      <w:szCs w:val="26"/>
    </w:rPr>
  </w:style>
  <w:style w:type="table" w:customStyle="1" w:styleId="61">
    <w:name w:val="Сетка таблицы6"/>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59"/>
    <w:rsid w:val="00FB2C3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FB2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
    <w:basedOn w:val="a1"/>
    <w:next w:val="ab"/>
    <w:uiPriority w:val="59"/>
    <w:rsid w:val="00FB2C31"/>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FB2C31"/>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FB2C31"/>
    <w:rPr>
      <w:b/>
      <w:bCs/>
      <w:szCs w:val="28"/>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rsid w:val="00FB2C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rsid w:val="00FB2C31"/>
    <w:rPr>
      <w:b/>
      <w:bCs/>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FB2C31"/>
    <w:pPr>
      <w:widowControl w:val="0"/>
      <w:shd w:val="clear" w:color="auto" w:fill="FFFFFF"/>
      <w:spacing w:before="4660" w:line="310" w:lineRule="exact"/>
      <w:jc w:val="center"/>
    </w:pPr>
    <w:rPr>
      <w:b/>
      <w:bCs/>
      <w:szCs w:val="28"/>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rsid w:val="00FB2C31"/>
    <w:pPr>
      <w:widowControl w:val="0"/>
      <w:shd w:val="clear" w:color="auto" w:fill="FFFFFF"/>
      <w:spacing w:after="0" w:line="310" w:lineRule="exact"/>
    </w:pPr>
    <w:rPr>
      <w:b/>
      <w:bCs/>
      <w:szCs w:val="28"/>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FB2C31"/>
    <w:rPr>
      <w:b/>
      <w:bCs/>
      <w:szCs w:val="28"/>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FB2C31"/>
    <w:pPr>
      <w:widowControl w:val="0"/>
      <w:shd w:val="clear" w:color="auto" w:fill="FFFFFF"/>
      <w:spacing w:line="310" w:lineRule="exact"/>
      <w:outlineLvl w:val="0"/>
    </w:pPr>
    <w:rPr>
      <w:b/>
      <w:bCs/>
      <w:szCs w:val="28"/>
    </w:rPr>
  </w:style>
  <w:style w:type="character" w:styleId="ae">
    <w:name w:val="Emphasis"/>
    <w:uiPriority w:val="20"/>
    <w:qFormat/>
    <w:rsid w:val="00193BDB"/>
    <w:rPr>
      <w:i/>
      <w:iCs/>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193BDB"/>
    <w:rPr>
      <w:b/>
      <w:bCs/>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rsid w:val="00193BDB"/>
    <w:pPr>
      <w:widowControl w:val="0"/>
      <w:shd w:val="clear" w:color="auto" w:fill="FFFFFF"/>
      <w:spacing w:before="500" w:after="180" w:line="266" w:lineRule="exact"/>
      <w:jc w:val="center"/>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6290">
      <w:bodyDiv w:val="1"/>
      <w:marLeft w:val="0"/>
      <w:marRight w:val="0"/>
      <w:marTop w:val="0"/>
      <w:marBottom w:val="0"/>
      <w:divBdr>
        <w:top w:val="none" w:sz="0" w:space="0" w:color="auto"/>
        <w:left w:val="none" w:sz="0" w:space="0" w:color="auto"/>
        <w:bottom w:val="none" w:sz="0" w:space="0" w:color="auto"/>
        <w:right w:val="none" w:sz="0" w:space="0" w:color="auto"/>
      </w:divBdr>
    </w:div>
    <w:div w:id="402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3" Type="http://schemas.openxmlformats.org/officeDocument/2006/relationships/styles" Target="styles.xml"/><Relationship Id="rId7" Type="http://schemas.openxmlformats.org/officeDocument/2006/relationships/hyperlink" Target="https://mini.1obraz.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i.1obraz.ru/%23/document/99/499087774/" TargetMode="External"/><Relationship Id="rId4" Type="http://schemas.openxmlformats.org/officeDocument/2006/relationships/settings" Target="settings.xml"/><Relationship Id="rId9"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73CF-6EFF-4961-8BA5-B02213F2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5454</Words>
  <Characters>31089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ДИРЕКТОР</cp:lastModifiedBy>
  <cp:revision>3</cp:revision>
  <cp:lastPrinted>2019-03-25T12:21:00Z</cp:lastPrinted>
  <dcterms:created xsi:type="dcterms:W3CDTF">2019-04-22T11:14:00Z</dcterms:created>
  <dcterms:modified xsi:type="dcterms:W3CDTF">2019-04-22T11:14:00Z</dcterms:modified>
</cp:coreProperties>
</file>