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7B" w:rsidRPr="002F407B" w:rsidRDefault="002F407B" w:rsidP="002F407B">
      <w:pPr>
        <w:spacing w:after="837" w:line="276" w:lineRule="auto"/>
        <w:ind w:left="5410" w:right="-312" w:firstLine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40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6858000</wp:posOffset>
            </wp:positionH>
            <wp:positionV relativeFrom="page">
              <wp:posOffset>1097280</wp:posOffset>
            </wp:positionV>
            <wp:extent cx="6350" cy="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0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6858000</wp:posOffset>
            </wp:positionH>
            <wp:positionV relativeFrom="page">
              <wp:posOffset>1183005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Завед.СП</w:t>
      </w:r>
      <w:proofErr w:type="spellEnd"/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№2   </w:t>
      </w:r>
      <w:proofErr w:type="spellStart"/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г.Алагира</w:t>
      </w:r>
      <w:proofErr w:type="spellEnd"/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</w:t>
      </w:r>
      <w:proofErr w:type="spellStart"/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Цаллагова</w:t>
      </w:r>
      <w:proofErr w:type="spellEnd"/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  <w:r w:rsidRPr="002F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 ________ ________ г</w:t>
      </w:r>
    </w:p>
    <w:p w:rsidR="002F407B" w:rsidRPr="002F407B" w:rsidRDefault="002F407B" w:rsidP="002F407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физоргах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школьного спортивного клуба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Fyrank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СП МБОУ СОШ №2 г. Алагира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b/>
          <w:bCs/>
          <w:sz w:val="28"/>
          <w:szCs w:val="28"/>
        </w:rPr>
        <w:t>1. Цели и задачи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1.1. Выполнение условий Устава Клуба.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1.2. Усовершенствовать взаимодействие физоргов, классных руководителей и других членов Клуба.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1.3. Сплочение коллектива в классах и клубе в целом.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b/>
          <w:bCs/>
          <w:sz w:val="28"/>
          <w:szCs w:val="28"/>
        </w:rPr>
        <w:t>2. Общие положения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2.1. Физорг избирается из учащихся класса сроком на один год большинством голосов.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2.2. В случае не удовлетворительной работы физорга, классный руководитель собирает класс для переизбрания нового.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2.3. Классный руководитель контролирует и помогает физоргу в спортивной деятельности.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b/>
          <w:bCs/>
          <w:sz w:val="28"/>
          <w:szCs w:val="28"/>
        </w:rPr>
        <w:t>3. Обязанности и работа физорга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3.1. Физкультурный организатор выбирает из класса одного или несколько капитанов по основным видам спорта. Последние, в свою очередь, помогают физоргу в подготовке и участию команд в соревнованиях.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3.2. Физорг обязан участвовать во всех совещаниях клуба.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3.3.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lastRenderedPageBreak/>
        <w:t>3.4.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3.5. 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успеваемость по физической культуре и спортивное прилежание.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3.6. После того, как классный руководитель ставит свою роспись, физорг отчитывается перед преподавателем физкультуры (Председатель Клуба делает общий отчет для руководителя школы).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b/>
          <w:bCs/>
          <w:sz w:val="28"/>
          <w:szCs w:val="28"/>
        </w:rPr>
        <w:t>4. Права физорга.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4.1. Физорг в своей работе может опираться на классного руководителя, на учителей физкультуры и членов Совета Клуба.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4. 2. Физорг может настаивать на участии того или иного ученика класса в спортивном мероприятии.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4.3. 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4.4. Физорг может создавать спортивные команды и отстаивать их права на всех спортивных состязаниях.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4.5. Физорг может привлекать к спортивной подготовке команд родителей, тренеров, преподавателей и т. д.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b/>
          <w:bCs/>
          <w:sz w:val="28"/>
          <w:szCs w:val="28"/>
        </w:rPr>
        <w:t>5. Награждение.</w:t>
      </w: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07B">
        <w:rPr>
          <w:rFonts w:ascii="Times New Roman" w:hAnsi="Times New Roman" w:cs="Times New Roman"/>
          <w:sz w:val="28"/>
          <w:szCs w:val="28"/>
        </w:rPr>
        <w:t>5.1. За добросовестную работу физорг награждается призами и грамотами в конце учебного года или на общей линейке.</w:t>
      </w:r>
    </w:p>
    <w:p w:rsidR="00652E84" w:rsidRDefault="00652E84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07B" w:rsidRDefault="002F407B" w:rsidP="002F407B">
      <w:pPr>
        <w:tabs>
          <w:tab w:val="left" w:pos="19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407B">
        <w:rPr>
          <w:rFonts w:ascii="Times New Roman" w:hAnsi="Times New Roman" w:cs="Times New Roman"/>
          <w:b/>
          <w:sz w:val="28"/>
          <w:szCs w:val="28"/>
        </w:rPr>
        <w:t>Списочный состав физоргов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F407B" w:rsidRDefault="002F407B" w:rsidP="002F407B">
      <w:pPr>
        <w:tabs>
          <w:tab w:val="left" w:pos="19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1.Бутаев Алан</w:t>
      </w:r>
      <w:r>
        <w:rPr>
          <w:rFonts w:ascii="Times New Roman" w:hAnsi="Times New Roman" w:cs="Times New Roman"/>
          <w:sz w:val="28"/>
          <w:szCs w:val="28"/>
        </w:rPr>
        <w:br/>
        <w:t xml:space="preserve">2.Ниязов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3.Пагиев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Урузма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br/>
        <w:t>4.Гогаев Рустам</w:t>
      </w:r>
      <w:r>
        <w:rPr>
          <w:rFonts w:ascii="Times New Roman" w:hAnsi="Times New Roman" w:cs="Times New Roman"/>
          <w:sz w:val="28"/>
          <w:szCs w:val="28"/>
        </w:rPr>
        <w:br/>
        <w:t>5.Амбалов Чермен</w:t>
      </w:r>
    </w:p>
    <w:p w:rsid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07B" w:rsidRPr="002F407B" w:rsidRDefault="002F407B" w:rsidP="002F4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F407B" w:rsidRPr="002F407B" w:rsidSect="002F407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B"/>
    <w:rsid w:val="002F407B"/>
    <w:rsid w:val="006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2BC6"/>
  <w15:chartTrackingRefBased/>
  <w15:docId w15:val="{3FF215E7-0324-46D6-959D-BF3F315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2021-11-18T14:35:00Z</dcterms:created>
  <dcterms:modified xsi:type="dcterms:W3CDTF">2021-11-18T14:45:00Z</dcterms:modified>
</cp:coreProperties>
</file>